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5C8B" w14:textId="77777777" w:rsidR="000E639F" w:rsidRDefault="001347FF" w:rsidP="000E639F">
      <w:pPr>
        <w:keepNext/>
        <w:spacing w:before="120" w:after="120" w:line="240" w:lineRule="auto"/>
        <w:jc w:val="center"/>
        <w:outlineLvl w:val="0"/>
        <w:rPr>
          <w:b/>
          <w:kern w:val="32"/>
          <w:sz w:val="24"/>
        </w:rPr>
      </w:pPr>
      <w:r w:rsidRPr="002D2CD1">
        <w:rPr>
          <w:b/>
          <w:kern w:val="32"/>
          <w:sz w:val="24"/>
        </w:rPr>
        <w:t>Cerere de Finanțare</w:t>
      </w:r>
      <w:r>
        <w:rPr>
          <w:b/>
          <w:kern w:val="32"/>
          <w:sz w:val="24"/>
        </w:rPr>
        <w:t xml:space="preserve"> </w:t>
      </w:r>
    </w:p>
    <w:p w14:paraId="279DAE7C" w14:textId="6C2046FD" w:rsidR="000E639F" w:rsidRPr="000E639F" w:rsidRDefault="000E639F" w:rsidP="000E639F">
      <w:pPr>
        <w:keepNext/>
        <w:spacing w:before="120" w:after="120" w:line="240" w:lineRule="auto"/>
        <w:jc w:val="center"/>
        <w:outlineLvl w:val="0"/>
        <w:rPr>
          <w:b/>
          <w:kern w:val="32"/>
          <w:sz w:val="24"/>
        </w:rPr>
      </w:pPr>
      <w:r w:rsidRPr="000E639F">
        <w:rPr>
          <w:b/>
          <w:kern w:val="32"/>
          <w:sz w:val="24"/>
        </w:rPr>
        <w:t>Măsura 3</w:t>
      </w:r>
      <w:r w:rsidR="00C27397">
        <w:rPr>
          <w:b/>
          <w:kern w:val="32"/>
          <w:sz w:val="24"/>
        </w:rPr>
        <w:t>/3A</w:t>
      </w:r>
      <w:r w:rsidRPr="000E639F">
        <w:rPr>
          <w:b/>
          <w:kern w:val="32"/>
          <w:sz w:val="24"/>
        </w:rPr>
        <w:t xml:space="preserve"> </w:t>
      </w:r>
    </w:p>
    <w:p w14:paraId="0FAA1B52" w14:textId="673B9BBE" w:rsidR="001347FF" w:rsidRDefault="000E639F" w:rsidP="000E639F">
      <w:pPr>
        <w:keepNext/>
        <w:spacing w:before="120" w:after="120" w:line="240" w:lineRule="auto"/>
        <w:jc w:val="center"/>
        <w:outlineLvl w:val="0"/>
        <w:rPr>
          <w:b/>
          <w:kern w:val="32"/>
          <w:sz w:val="24"/>
        </w:rPr>
      </w:pPr>
      <w:r w:rsidRPr="000E639F">
        <w:rPr>
          <w:b/>
          <w:kern w:val="32"/>
          <w:sz w:val="24"/>
        </w:rPr>
        <w:t xml:space="preserve"> Sprijin pentru integrarea si promovarea schemelor de calitate pentru produsele locale</w:t>
      </w:r>
    </w:p>
    <w:p w14:paraId="0BE6DD6D" w14:textId="577EF99B" w:rsidR="001347FF" w:rsidRPr="001347FF" w:rsidRDefault="001347FF" w:rsidP="001347FF">
      <w:pPr>
        <w:keepNext/>
        <w:spacing w:before="120" w:after="120" w:line="240" w:lineRule="auto"/>
        <w:jc w:val="right"/>
        <w:outlineLvl w:val="0"/>
        <w:rPr>
          <w:i/>
          <w:kern w:val="32"/>
          <w:sz w:val="24"/>
        </w:rPr>
      </w:pPr>
      <w:r w:rsidRPr="001347FF">
        <w:rPr>
          <w:i/>
          <w:kern w:val="32"/>
          <w:sz w:val="24"/>
        </w:rPr>
        <w:t xml:space="preserve">Vers. </w:t>
      </w:r>
      <w:r w:rsidR="00AD7B97">
        <w:rPr>
          <w:i/>
          <w:kern w:val="32"/>
          <w:sz w:val="24"/>
        </w:rPr>
        <w:t>2</w:t>
      </w:r>
      <w:r w:rsidRPr="001347FF">
        <w:rPr>
          <w:i/>
          <w:kern w:val="32"/>
          <w:sz w:val="24"/>
        </w:rPr>
        <w:t>/20</w:t>
      </w:r>
      <w:r w:rsidR="000167D2">
        <w:rPr>
          <w:i/>
          <w:kern w:val="32"/>
          <w:sz w:val="24"/>
        </w:rPr>
        <w:t>2</w:t>
      </w:r>
      <w:r w:rsidR="00735A7A">
        <w:rPr>
          <w:i/>
          <w:kern w:val="32"/>
          <w:sz w:val="24"/>
        </w:rPr>
        <w:t>2</w:t>
      </w:r>
    </w:p>
    <w:p w14:paraId="32C960C3" w14:textId="77777777" w:rsidR="001347FF" w:rsidRPr="002D2CD1" w:rsidRDefault="001347FF" w:rsidP="001347FF">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327"/>
      </w:tblGrid>
      <w:tr w:rsidR="001347FF" w:rsidRPr="00412201" w14:paraId="68C5CFC1" w14:textId="77777777" w:rsidTr="00415E69">
        <w:trPr>
          <w:trHeight w:val="976"/>
        </w:trPr>
        <w:tc>
          <w:tcPr>
            <w:tcW w:w="4268" w:type="pct"/>
            <w:tcBorders>
              <w:top w:val="single" w:sz="4" w:space="0" w:color="auto"/>
              <w:left w:val="single" w:sz="4" w:space="0" w:color="auto"/>
              <w:bottom w:val="single" w:sz="4" w:space="0" w:color="auto"/>
              <w:right w:val="single" w:sz="4" w:space="0" w:color="auto"/>
            </w:tcBorders>
            <w:hideMark/>
          </w:tcPr>
          <w:p w14:paraId="7291DB39" w14:textId="77777777" w:rsidR="001347FF" w:rsidRPr="002D2CD1" w:rsidRDefault="001347FF" w:rsidP="00415E69">
            <w:pPr>
              <w:spacing w:before="120" w:after="120" w:line="240" w:lineRule="auto"/>
              <w:contextualSpacing/>
              <w:jc w:val="both"/>
              <w:rPr>
                <w:sz w:val="24"/>
              </w:rPr>
            </w:pPr>
            <w:r w:rsidRPr="002D2CD1">
              <w:rPr>
                <w:sz w:val="24"/>
              </w:rPr>
              <w:t>DATE de ÎNREGISTRARE</w:t>
            </w:r>
          </w:p>
          <w:p w14:paraId="6094175C" w14:textId="77777777" w:rsidR="001347FF" w:rsidRPr="002D2CD1" w:rsidRDefault="001347FF" w:rsidP="00415E69">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14:paraId="2C5115CA" w14:textId="77777777" w:rsidR="001347FF" w:rsidRPr="002D2CD1" w:rsidRDefault="001347FF" w:rsidP="00415E69">
            <w:pPr>
              <w:spacing w:before="120" w:after="120" w:line="240" w:lineRule="auto"/>
              <w:contextualSpacing/>
              <w:jc w:val="both"/>
              <w:rPr>
                <w:sz w:val="24"/>
              </w:rPr>
            </w:pPr>
            <w:r w:rsidRPr="002D2CD1">
              <w:rPr>
                <w:sz w:val="24"/>
              </w:rPr>
              <w:t>Număr</w:t>
            </w:r>
          </w:p>
          <w:p w14:paraId="3DBDB967" w14:textId="77777777" w:rsidR="001347FF" w:rsidRPr="002D2CD1" w:rsidRDefault="001347FF" w:rsidP="00415E69">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14:paraId="327E8826" w14:textId="77777777" w:rsidR="001347FF" w:rsidRPr="002D2CD1" w:rsidRDefault="001347FF" w:rsidP="00415E69">
            <w:pPr>
              <w:spacing w:before="120" w:after="120" w:line="240" w:lineRule="auto"/>
              <w:contextualSpacing/>
              <w:jc w:val="both"/>
              <w:rPr>
                <w:sz w:val="24"/>
              </w:rPr>
            </w:pPr>
            <w:r w:rsidRPr="002D2CD1">
              <w:rPr>
                <w:sz w:val="24"/>
              </w:rPr>
              <w:t>Data înregistrării______________________________________________</w:t>
            </w:r>
          </w:p>
          <w:p w14:paraId="3B39EA94" w14:textId="77777777" w:rsidR="001347FF" w:rsidRPr="002D2CD1" w:rsidRDefault="001347FF" w:rsidP="00415E69">
            <w:pPr>
              <w:spacing w:before="120" w:after="120" w:line="240" w:lineRule="auto"/>
              <w:contextualSpacing/>
              <w:jc w:val="both"/>
              <w:rPr>
                <w:sz w:val="24"/>
              </w:rPr>
            </w:pPr>
            <w:r w:rsidRPr="002D2CD1">
              <w:rPr>
                <w:sz w:val="24"/>
              </w:rPr>
              <w:t>Numele și prenumele persoanei care înregistrează                     Semnătura</w:t>
            </w:r>
          </w:p>
          <w:p w14:paraId="37E90243" w14:textId="77777777" w:rsidR="001347FF" w:rsidRPr="002D2CD1" w:rsidRDefault="001347FF" w:rsidP="001347FF">
            <w:pPr>
              <w:spacing w:before="120" w:after="120" w:line="240" w:lineRule="auto"/>
              <w:contextualSpacing/>
              <w:jc w:val="both"/>
              <w:rPr>
                <w:sz w:val="24"/>
              </w:rPr>
            </w:pPr>
            <w:r w:rsidRPr="002D2CD1">
              <w:rPr>
                <w:sz w:val="24"/>
              </w:rPr>
              <w:t>________________________</w:t>
            </w:r>
            <w:r w:rsidRPr="002D2CD1">
              <w:rPr>
                <w:sz w:val="24"/>
              </w:rPr>
              <w:tab/>
              <w:t xml:space="preserve">             </w:t>
            </w:r>
            <w:r>
              <w:rPr>
                <w:sz w:val="24"/>
              </w:rPr>
              <w:t xml:space="preserve">                          </w:t>
            </w:r>
            <w:r w:rsidRPr="002D2CD1">
              <w:rPr>
                <w:sz w:val="24"/>
              </w:rPr>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4294FD4A" w14:textId="7C668588" w:rsidR="001347FF" w:rsidRPr="002D2CD1" w:rsidRDefault="001347FF" w:rsidP="000C5435">
            <w:pPr>
              <w:spacing w:before="120" w:after="120" w:line="240" w:lineRule="auto"/>
              <w:contextualSpacing/>
              <w:jc w:val="both"/>
              <w:rPr>
                <w:sz w:val="24"/>
              </w:rPr>
            </w:pPr>
            <w:r w:rsidRPr="002D2CD1">
              <w:rPr>
                <w:sz w:val="24"/>
              </w:rPr>
              <w:t xml:space="preserve">Semnătura Director OJFIR </w:t>
            </w:r>
          </w:p>
        </w:tc>
      </w:tr>
    </w:tbl>
    <w:p w14:paraId="07C01C8C" w14:textId="77777777" w:rsidR="001347FF" w:rsidRPr="002D2CD1" w:rsidRDefault="001347FF" w:rsidP="001347FF">
      <w:pPr>
        <w:spacing w:before="120" w:after="120" w:line="240" w:lineRule="auto"/>
        <w:contextualSpacing/>
        <w:jc w:val="both"/>
        <w:rPr>
          <w:sz w:val="24"/>
        </w:rPr>
      </w:pPr>
    </w:p>
    <w:p w14:paraId="7013DCE1" w14:textId="77777777" w:rsidR="001347FF" w:rsidRPr="002D2CD1" w:rsidRDefault="001347FF" w:rsidP="001347FF">
      <w:pPr>
        <w:spacing w:before="120" w:after="120" w:line="240" w:lineRule="auto"/>
        <w:contextualSpacing/>
        <w:jc w:val="both"/>
        <w:rPr>
          <w:sz w:val="24"/>
        </w:rPr>
      </w:pPr>
      <w:r w:rsidRPr="002D2CD1">
        <w:rPr>
          <w:sz w:val="24"/>
        </w:rPr>
        <w:t>Se completează de către solicitant:</w:t>
      </w:r>
    </w:p>
    <w:p w14:paraId="450DA284" w14:textId="77777777" w:rsidR="001347FF" w:rsidRPr="002D2CD1" w:rsidRDefault="001347FF" w:rsidP="001347FF">
      <w:pPr>
        <w:spacing w:before="120" w:after="120" w:line="240" w:lineRule="auto"/>
        <w:contextualSpacing/>
        <w:jc w:val="both"/>
        <w:rPr>
          <w:sz w:val="24"/>
        </w:rPr>
      </w:pPr>
    </w:p>
    <w:p w14:paraId="372088AE" w14:textId="77777777" w:rsidR="001347FF" w:rsidRPr="001347FF" w:rsidRDefault="001347FF" w:rsidP="00417CA1">
      <w:pPr>
        <w:shd w:val="clear" w:color="auto" w:fill="215868" w:themeFill="accent5" w:themeFillShade="80"/>
        <w:spacing w:before="120" w:after="120" w:line="240" w:lineRule="auto"/>
        <w:contextualSpacing/>
        <w:jc w:val="both"/>
        <w:rPr>
          <w:b/>
          <w:color w:val="FFFFFF" w:themeColor="background1"/>
          <w:sz w:val="24"/>
        </w:rPr>
      </w:pPr>
      <w:r w:rsidRPr="001347FF">
        <w:rPr>
          <w:b/>
          <w:color w:val="FFFFFF" w:themeColor="background1"/>
          <w:sz w:val="24"/>
        </w:rPr>
        <w:t>A. PREZENTARE GENERALĂ</w:t>
      </w:r>
    </w:p>
    <w:p w14:paraId="7628562C" w14:textId="77777777" w:rsidR="001347FF" w:rsidRPr="002D2CD1" w:rsidRDefault="001347FF" w:rsidP="001347FF">
      <w:pPr>
        <w:spacing w:before="120" w:after="120" w:line="240" w:lineRule="auto"/>
        <w:contextualSpacing/>
        <w:jc w:val="both"/>
        <w:rPr>
          <w:sz w:val="24"/>
        </w:rPr>
      </w:pPr>
    </w:p>
    <w:p w14:paraId="047EC375" w14:textId="77777777" w:rsidR="001347FF" w:rsidRPr="00417CA1" w:rsidRDefault="001347FF" w:rsidP="00417CA1">
      <w:pPr>
        <w:shd w:val="clear" w:color="auto" w:fill="31849B" w:themeFill="accent5" w:themeFillShade="BF"/>
        <w:tabs>
          <w:tab w:val="center" w:pos="4320"/>
          <w:tab w:val="right" w:pos="8640"/>
        </w:tabs>
        <w:spacing w:before="120" w:after="120" w:line="240" w:lineRule="auto"/>
        <w:ind w:firstLine="25"/>
        <w:jc w:val="both"/>
        <w:rPr>
          <w:b/>
          <w:color w:val="FFFFFF" w:themeColor="background1"/>
          <w:sz w:val="24"/>
        </w:rPr>
      </w:pPr>
      <w:r w:rsidRPr="00417CA1">
        <w:rPr>
          <w:b/>
          <w:color w:val="FFFFFF" w:themeColor="background1"/>
          <w:sz w:val="24"/>
        </w:rPr>
        <w:t>A1. Submăsura 19.2 ”Sprijin pentru implementarea acțiunilor în cadrul strategiei de dezvoltare locală”</w:t>
      </w:r>
    </w:p>
    <w:p w14:paraId="0E9B9FC5" w14:textId="3BF0E7A8" w:rsidR="001347FF" w:rsidRPr="002D2CD1" w:rsidRDefault="000E639F" w:rsidP="000E639F">
      <w:pPr>
        <w:spacing w:before="120" w:after="120" w:line="240" w:lineRule="auto"/>
        <w:contextualSpacing/>
        <w:jc w:val="both"/>
        <w:rPr>
          <w:sz w:val="24"/>
        </w:rPr>
      </w:pPr>
      <w:r w:rsidRPr="000E639F">
        <w:rPr>
          <w:sz w:val="24"/>
        </w:rPr>
        <w:t xml:space="preserve">Măsura 3 </w:t>
      </w:r>
      <w:r>
        <w:rPr>
          <w:sz w:val="24"/>
        </w:rPr>
        <w:t>-</w:t>
      </w:r>
      <w:r w:rsidRPr="000E639F">
        <w:rPr>
          <w:sz w:val="24"/>
        </w:rPr>
        <w:t xml:space="preserve"> Sprijin pentru integrarea si promovarea schemelor de calitate pentru produsele locale</w:t>
      </w:r>
    </w:p>
    <w:p w14:paraId="034D01BE" w14:textId="77777777" w:rsidR="001347FF" w:rsidRPr="00417CA1" w:rsidRDefault="001347FF" w:rsidP="00417CA1">
      <w:pPr>
        <w:shd w:val="clear" w:color="auto" w:fill="31849B" w:themeFill="accent5" w:themeFillShade="BF"/>
        <w:spacing w:before="120" w:after="120" w:line="240" w:lineRule="auto"/>
        <w:contextualSpacing/>
        <w:jc w:val="both"/>
        <w:rPr>
          <w:b/>
          <w:color w:val="FFFFFF" w:themeColor="background1"/>
          <w:sz w:val="24"/>
        </w:rPr>
      </w:pPr>
      <w:r w:rsidRPr="00417CA1">
        <w:rPr>
          <w:b/>
          <w:color w:val="FFFFFF" w:themeColor="background1"/>
          <w:sz w:val="24"/>
        </w:rPr>
        <w:t>A2. Denumire solicitant</w:t>
      </w:r>
    </w:p>
    <w:p w14:paraId="3C4879D7" w14:textId="77777777" w:rsidR="001347FF" w:rsidRPr="002D2CD1" w:rsidRDefault="001347FF" w:rsidP="001347FF">
      <w:pPr>
        <w:spacing w:before="120" w:after="120" w:line="240" w:lineRule="auto"/>
        <w:contextualSpacing/>
        <w:jc w:val="both"/>
        <w:rPr>
          <w:sz w:val="24"/>
        </w:rPr>
      </w:pPr>
      <w:r w:rsidRPr="002D2CD1">
        <w:rPr>
          <w:sz w:val="24"/>
        </w:rPr>
        <w:t>_________________________</w:t>
      </w:r>
    </w:p>
    <w:p w14:paraId="43770034" w14:textId="77777777" w:rsidR="001347FF" w:rsidRPr="002D2CD1" w:rsidRDefault="001347FF" w:rsidP="001347FF">
      <w:pPr>
        <w:spacing w:before="120" w:after="120" w:line="240" w:lineRule="auto"/>
        <w:contextualSpacing/>
        <w:jc w:val="both"/>
        <w:rPr>
          <w:sz w:val="24"/>
        </w:rPr>
      </w:pPr>
    </w:p>
    <w:p w14:paraId="474FA63A" w14:textId="77777777" w:rsidR="001347FF" w:rsidRPr="00417CA1" w:rsidRDefault="001347FF" w:rsidP="00417CA1">
      <w:pPr>
        <w:shd w:val="clear" w:color="auto" w:fill="31849B" w:themeFill="accent5" w:themeFillShade="BF"/>
        <w:spacing w:before="120" w:after="120" w:line="240" w:lineRule="auto"/>
        <w:contextualSpacing/>
        <w:jc w:val="both"/>
        <w:rPr>
          <w:b/>
          <w:color w:val="FFFFFF" w:themeColor="background1"/>
          <w:sz w:val="24"/>
        </w:rPr>
      </w:pPr>
      <w:r w:rsidRPr="00417CA1">
        <w:rPr>
          <w:b/>
          <w:color w:val="FFFFFF" w:themeColor="background1"/>
          <w:sz w:val="24"/>
        </w:rPr>
        <w:t>A3. Titlu proiect</w:t>
      </w:r>
    </w:p>
    <w:p w14:paraId="55A8E905" w14:textId="77777777" w:rsidR="001347FF" w:rsidRPr="002D2CD1" w:rsidRDefault="001347FF" w:rsidP="001347FF">
      <w:pPr>
        <w:spacing w:before="120" w:after="120" w:line="240" w:lineRule="auto"/>
        <w:contextualSpacing/>
        <w:jc w:val="both"/>
        <w:rPr>
          <w:sz w:val="24"/>
        </w:rPr>
      </w:pPr>
      <w:r w:rsidRPr="002D2CD1">
        <w:rPr>
          <w:sz w:val="24"/>
        </w:rPr>
        <w:t>_________________________</w:t>
      </w:r>
    </w:p>
    <w:p w14:paraId="4C003883" w14:textId="77777777" w:rsidR="001347FF" w:rsidRPr="002D2CD1" w:rsidRDefault="001347FF" w:rsidP="001347FF">
      <w:pPr>
        <w:spacing w:before="120" w:after="120" w:line="240" w:lineRule="auto"/>
        <w:contextualSpacing/>
        <w:jc w:val="both"/>
        <w:rPr>
          <w:sz w:val="24"/>
        </w:rPr>
      </w:pPr>
    </w:p>
    <w:p w14:paraId="3F84CF4F" w14:textId="77777777" w:rsidR="001347FF" w:rsidRPr="00417CA1" w:rsidRDefault="001347FF" w:rsidP="00417CA1">
      <w:pPr>
        <w:shd w:val="clear" w:color="auto" w:fill="31849B" w:themeFill="accent5" w:themeFillShade="BF"/>
        <w:spacing w:before="120" w:after="120" w:line="240" w:lineRule="auto"/>
        <w:contextualSpacing/>
        <w:jc w:val="both"/>
        <w:rPr>
          <w:b/>
          <w:color w:val="FFFFFF" w:themeColor="background1"/>
          <w:sz w:val="24"/>
        </w:rPr>
      </w:pPr>
      <w:r w:rsidRPr="00417CA1">
        <w:rPr>
          <w:b/>
          <w:color w:val="FFFFFF" w:themeColor="background1"/>
          <w:sz w:val="24"/>
        </w:rPr>
        <w:t>A4. Prezentarea proiectului</w:t>
      </w:r>
    </w:p>
    <w:p w14:paraId="6511DBBE" w14:textId="77777777" w:rsidR="001347FF" w:rsidRPr="002D2CD1" w:rsidRDefault="001347FF" w:rsidP="001347FF">
      <w:pPr>
        <w:spacing w:before="120" w:after="120" w:line="240" w:lineRule="auto"/>
        <w:contextualSpacing/>
        <w:jc w:val="both"/>
        <w:rPr>
          <w:sz w:val="24"/>
        </w:rPr>
      </w:pPr>
    </w:p>
    <w:p w14:paraId="79280440" w14:textId="77777777" w:rsidR="001347FF" w:rsidRPr="00417CA1" w:rsidRDefault="001347FF" w:rsidP="001347FF">
      <w:pPr>
        <w:spacing w:before="120" w:after="120" w:line="240" w:lineRule="auto"/>
        <w:contextualSpacing/>
        <w:jc w:val="both"/>
        <w:rPr>
          <w:b/>
          <w:sz w:val="24"/>
          <w:u w:val="single"/>
        </w:rPr>
      </w:pPr>
      <w:r w:rsidRPr="00417CA1">
        <w:rPr>
          <w:b/>
          <w:sz w:val="24"/>
          <w:u w:val="single"/>
        </w:rPr>
        <w:t xml:space="preserve">4.1 Programul de finanțare, obiectivul, prioritatea și domeniul de intervenție </w:t>
      </w:r>
    </w:p>
    <w:p w14:paraId="0F38119A" w14:textId="77777777" w:rsidR="00417CA1" w:rsidRDefault="00417CA1" w:rsidP="001347FF">
      <w:pPr>
        <w:spacing w:before="120" w:after="120" w:line="240" w:lineRule="auto"/>
        <w:contextualSpacing/>
        <w:jc w:val="both"/>
        <w:rPr>
          <w:sz w:val="24"/>
        </w:rPr>
      </w:pPr>
    </w:p>
    <w:p w14:paraId="7507E848" w14:textId="77777777" w:rsidR="001347FF" w:rsidRPr="002D2CD1" w:rsidRDefault="001347FF" w:rsidP="001347FF">
      <w:pPr>
        <w:spacing w:before="120" w:after="120" w:line="240" w:lineRule="auto"/>
        <w:contextualSpacing/>
        <w:jc w:val="both"/>
        <w:rPr>
          <w:sz w:val="24"/>
        </w:rPr>
      </w:pPr>
      <w:r w:rsidRPr="002D2CD1">
        <w:rPr>
          <w:sz w:val="24"/>
        </w:rPr>
        <w:t>Programul Național de Dezvoltare Rurală 2014 – 2020</w:t>
      </w:r>
    </w:p>
    <w:p w14:paraId="4B66F9DB" w14:textId="4E0197AE" w:rsidR="00417CA1" w:rsidRPr="00417CA1" w:rsidRDefault="00417CA1" w:rsidP="001347FF">
      <w:pPr>
        <w:spacing w:before="120" w:after="120" w:line="240" w:lineRule="auto"/>
        <w:contextualSpacing/>
        <w:jc w:val="both"/>
        <w:rPr>
          <w:i/>
          <w:sz w:val="24"/>
        </w:rPr>
      </w:pPr>
      <w:r w:rsidRPr="00417CA1">
        <w:rPr>
          <w:i/>
          <w:sz w:val="24"/>
        </w:rPr>
        <w:t>(Se va descrie măsura în care proiectul atinge obiectivele de dezvoltare rurală, obiect</w:t>
      </w:r>
      <w:r w:rsidR="000167D2">
        <w:rPr>
          <w:i/>
          <w:sz w:val="24"/>
        </w:rPr>
        <w:t>i</w:t>
      </w:r>
      <w:r w:rsidRPr="00417CA1">
        <w:rPr>
          <w:i/>
          <w:sz w:val="24"/>
        </w:rPr>
        <w:t xml:space="preserve">vele specifice ale măsurii, domeniile de intervenţie şi priorităţile Măsurii </w:t>
      </w:r>
      <w:r w:rsidR="00B458EB">
        <w:rPr>
          <w:i/>
          <w:sz w:val="24"/>
        </w:rPr>
        <w:t>3</w:t>
      </w:r>
      <w:r w:rsidRPr="00417CA1">
        <w:rPr>
          <w:i/>
          <w:sz w:val="24"/>
        </w:rPr>
        <w:t>/</w:t>
      </w:r>
      <w:r w:rsidR="00B458EB">
        <w:rPr>
          <w:i/>
          <w:sz w:val="24"/>
        </w:rPr>
        <w:t>3A</w:t>
      </w:r>
      <w:r w:rsidRPr="00417CA1">
        <w:rPr>
          <w:i/>
          <w:sz w:val="24"/>
        </w:rPr>
        <w:t xml:space="preserve"> </w:t>
      </w:r>
      <w:r w:rsidR="000167D2">
        <w:rPr>
          <w:i/>
          <w:sz w:val="24"/>
        </w:rPr>
        <w:t>din Strategia de Dezvoltare Locală 2014 – 2020 a Țării Zarandului</w:t>
      </w:r>
      <w:r w:rsidRPr="00417CA1">
        <w:rPr>
          <w:i/>
          <w:sz w:val="24"/>
        </w:rPr>
        <w:t>)</w:t>
      </w:r>
    </w:p>
    <w:p w14:paraId="488C2F62" w14:textId="77777777" w:rsidR="001347FF" w:rsidRPr="002D2CD1" w:rsidRDefault="001347FF" w:rsidP="001347FF">
      <w:pPr>
        <w:spacing w:before="120" w:after="120" w:line="240" w:lineRule="auto"/>
        <w:contextualSpacing/>
        <w:jc w:val="both"/>
        <w:rPr>
          <w:sz w:val="24"/>
        </w:rPr>
      </w:pPr>
      <w:r w:rsidRPr="002D2CD1">
        <w:rPr>
          <w:sz w:val="24"/>
        </w:rPr>
        <w:t>____________________________________________</w:t>
      </w:r>
    </w:p>
    <w:p w14:paraId="4502A0DD" w14:textId="77777777" w:rsidR="001347FF" w:rsidRPr="002D2CD1" w:rsidRDefault="001347FF" w:rsidP="001347FF">
      <w:pPr>
        <w:spacing w:before="120" w:after="120" w:line="240" w:lineRule="auto"/>
        <w:contextualSpacing/>
        <w:jc w:val="both"/>
        <w:rPr>
          <w:sz w:val="24"/>
        </w:rPr>
      </w:pPr>
      <w:r w:rsidRPr="002D2CD1">
        <w:rPr>
          <w:sz w:val="24"/>
        </w:rPr>
        <w:t>____________________________________________</w:t>
      </w:r>
    </w:p>
    <w:p w14:paraId="6A1920B8" w14:textId="77777777" w:rsidR="001347FF" w:rsidRPr="00417CA1" w:rsidRDefault="001347FF" w:rsidP="001347FF">
      <w:pPr>
        <w:spacing w:before="120" w:after="120" w:line="240" w:lineRule="auto"/>
        <w:contextualSpacing/>
        <w:jc w:val="both"/>
        <w:rPr>
          <w:b/>
          <w:sz w:val="24"/>
          <w:u w:val="single"/>
        </w:rPr>
      </w:pPr>
      <w:r w:rsidRPr="00417CA1">
        <w:rPr>
          <w:b/>
          <w:sz w:val="24"/>
          <w:u w:val="single"/>
        </w:rPr>
        <w:lastRenderedPageBreak/>
        <w:t xml:space="preserve">4.2  Obiectivul proiectului. </w:t>
      </w:r>
    </w:p>
    <w:p w14:paraId="61093119" w14:textId="77777777" w:rsidR="00417CA1" w:rsidRDefault="00417CA1" w:rsidP="001347FF">
      <w:pPr>
        <w:spacing w:before="120" w:after="120" w:line="240" w:lineRule="auto"/>
        <w:contextualSpacing/>
        <w:jc w:val="both"/>
        <w:rPr>
          <w:i/>
          <w:sz w:val="24"/>
        </w:rPr>
      </w:pPr>
    </w:p>
    <w:p w14:paraId="38AD6865" w14:textId="77777777" w:rsidR="001347FF" w:rsidRPr="002D2CD1" w:rsidRDefault="001347FF" w:rsidP="001347FF">
      <w:pPr>
        <w:spacing w:before="120" w:after="120" w:line="240" w:lineRule="auto"/>
        <w:contextualSpacing/>
        <w:jc w:val="both"/>
        <w:rPr>
          <w:i/>
          <w:sz w:val="24"/>
        </w:rPr>
      </w:pPr>
      <w:r w:rsidRPr="002D2CD1">
        <w:rPr>
          <w:i/>
          <w:sz w:val="24"/>
        </w:rPr>
        <w:t>Instrucțiuni de completare:</w:t>
      </w:r>
    </w:p>
    <w:p w14:paraId="6F8ABC23" w14:textId="77777777" w:rsidR="001347FF" w:rsidRPr="002D2CD1" w:rsidRDefault="001347FF" w:rsidP="001347FF">
      <w:pPr>
        <w:spacing w:before="120" w:after="120" w:line="240" w:lineRule="auto"/>
        <w:contextualSpacing/>
        <w:jc w:val="both"/>
        <w:rPr>
          <w:i/>
          <w:sz w:val="24"/>
        </w:rPr>
      </w:pPr>
      <w:r w:rsidRPr="002D2CD1">
        <w:rPr>
          <w:i/>
          <w:sz w:val="24"/>
        </w:rPr>
        <w:t>Se va completa cu obiectivul specific al proiectului.</w:t>
      </w:r>
    </w:p>
    <w:p w14:paraId="38607590" w14:textId="77777777" w:rsidR="001347FF" w:rsidRPr="002D2CD1" w:rsidRDefault="001347FF" w:rsidP="001347FF">
      <w:pPr>
        <w:spacing w:before="120" w:after="120" w:line="240" w:lineRule="auto"/>
        <w:contextualSpacing/>
        <w:jc w:val="both"/>
        <w:rPr>
          <w:sz w:val="24"/>
        </w:rPr>
      </w:pPr>
      <w:r w:rsidRPr="002D2CD1">
        <w:rPr>
          <w:sz w:val="24"/>
        </w:rPr>
        <w:t>____________________________________________</w:t>
      </w:r>
    </w:p>
    <w:p w14:paraId="678AF00C" w14:textId="77777777" w:rsidR="001347FF" w:rsidRPr="002D2CD1" w:rsidRDefault="001347FF" w:rsidP="001347FF">
      <w:pPr>
        <w:spacing w:before="120" w:after="120" w:line="240" w:lineRule="auto"/>
        <w:contextualSpacing/>
        <w:jc w:val="both"/>
        <w:rPr>
          <w:sz w:val="24"/>
        </w:rPr>
      </w:pPr>
    </w:p>
    <w:p w14:paraId="5827FB49" w14:textId="77777777" w:rsidR="001347FF" w:rsidRPr="00417CA1" w:rsidRDefault="001347FF" w:rsidP="001347FF">
      <w:pPr>
        <w:spacing w:before="120" w:after="120" w:line="240" w:lineRule="auto"/>
        <w:contextualSpacing/>
        <w:jc w:val="both"/>
        <w:rPr>
          <w:b/>
          <w:sz w:val="24"/>
          <w:u w:val="single"/>
        </w:rPr>
      </w:pPr>
      <w:r w:rsidRPr="00417CA1">
        <w:rPr>
          <w:b/>
          <w:sz w:val="24"/>
          <w:u w:val="single"/>
        </w:rPr>
        <w:t xml:space="preserve">4.3 Oportunitatea şi necesitatea socio-economică a proiectului. </w:t>
      </w:r>
    </w:p>
    <w:p w14:paraId="10E01430" w14:textId="77777777" w:rsidR="00417CA1" w:rsidRDefault="00417CA1" w:rsidP="001347FF">
      <w:pPr>
        <w:spacing w:before="120" w:after="120" w:line="240" w:lineRule="auto"/>
        <w:contextualSpacing/>
        <w:jc w:val="both"/>
        <w:rPr>
          <w:i/>
          <w:sz w:val="24"/>
        </w:rPr>
      </w:pPr>
    </w:p>
    <w:p w14:paraId="7F7321CB" w14:textId="77777777" w:rsidR="001347FF" w:rsidRPr="002D2CD1" w:rsidRDefault="001347FF" w:rsidP="001347FF">
      <w:pPr>
        <w:spacing w:before="120" w:after="120" w:line="240" w:lineRule="auto"/>
        <w:contextualSpacing/>
        <w:jc w:val="both"/>
        <w:rPr>
          <w:i/>
          <w:sz w:val="24"/>
        </w:rPr>
      </w:pPr>
      <w:r w:rsidRPr="002D2CD1">
        <w:rPr>
          <w:i/>
          <w:sz w:val="24"/>
        </w:rPr>
        <w:t>Instrucțiuni de completare:</w:t>
      </w:r>
    </w:p>
    <w:p w14:paraId="7EE456F6" w14:textId="77777777" w:rsidR="001347FF" w:rsidRPr="002D2CD1" w:rsidRDefault="001347FF" w:rsidP="001347FF">
      <w:pPr>
        <w:spacing w:before="120" w:after="120" w:line="240" w:lineRule="auto"/>
        <w:contextualSpacing/>
        <w:jc w:val="both"/>
        <w:rPr>
          <w:i/>
          <w:sz w:val="24"/>
        </w:rPr>
      </w:pPr>
      <w:r w:rsidRPr="002D2CD1">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14:paraId="18E92311" w14:textId="77777777" w:rsidR="001347FF" w:rsidRPr="002D2CD1" w:rsidRDefault="001347FF" w:rsidP="001347FF">
      <w:pPr>
        <w:spacing w:before="120" w:after="120" w:line="240" w:lineRule="auto"/>
        <w:contextualSpacing/>
        <w:jc w:val="both"/>
        <w:rPr>
          <w:sz w:val="24"/>
        </w:rPr>
      </w:pPr>
      <w:r w:rsidRPr="002D2CD1">
        <w:rPr>
          <w:sz w:val="24"/>
        </w:rPr>
        <w:t>____________________________________________</w:t>
      </w:r>
    </w:p>
    <w:p w14:paraId="42F2F4DA" w14:textId="77777777" w:rsidR="00417CA1" w:rsidRDefault="00417CA1" w:rsidP="001347FF">
      <w:pPr>
        <w:spacing w:before="120" w:after="120" w:line="240" w:lineRule="auto"/>
        <w:contextualSpacing/>
        <w:jc w:val="both"/>
        <w:rPr>
          <w:sz w:val="24"/>
        </w:rPr>
      </w:pPr>
    </w:p>
    <w:p w14:paraId="7DA83971" w14:textId="77777777" w:rsidR="001347FF" w:rsidRDefault="001347FF" w:rsidP="001347FF">
      <w:pPr>
        <w:spacing w:before="120" w:after="120" w:line="240" w:lineRule="auto"/>
        <w:contextualSpacing/>
        <w:jc w:val="both"/>
        <w:rPr>
          <w:b/>
          <w:sz w:val="24"/>
          <w:u w:val="single"/>
        </w:rPr>
      </w:pPr>
      <w:r w:rsidRPr="00417CA1">
        <w:rPr>
          <w:b/>
          <w:sz w:val="24"/>
          <w:u w:val="single"/>
        </w:rPr>
        <w:t xml:space="preserve">4.4 Prezentarea </w:t>
      </w:r>
      <w:r w:rsidRPr="00417CA1">
        <w:rPr>
          <w:b/>
          <w:sz w:val="24"/>
          <w:szCs w:val="24"/>
          <w:u w:val="single"/>
        </w:rPr>
        <w:t>activităților</w:t>
      </w:r>
      <w:r w:rsidRPr="00417CA1">
        <w:rPr>
          <w:b/>
          <w:sz w:val="24"/>
          <w:u w:val="single"/>
        </w:rPr>
        <w:t xml:space="preserve"> care se vor desfășura în cadrul proiectului în vederea realizării obiectivelor propuse. </w:t>
      </w:r>
    </w:p>
    <w:p w14:paraId="39B0939F" w14:textId="77777777" w:rsidR="00417CA1" w:rsidRPr="00417CA1" w:rsidRDefault="00417CA1" w:rsidP="001347FF">
      <w:pPr>
        <w:spacing w:before="120" w:after="120" w:line="240" w:lineRule="auto"/>
        <w:contextualSpacing/>
        <w:jc w:val="both"/>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56"/>
        <w:gridCol w:w="4753"/>
      </w:tblGrid>
      <w:tr w:rsidR="001347FF" w:rsidRPr="006723F4" w14:paraId="50121B0D" w14:textId="77777777" w:rsidTr="00415E69">
        <w:tc>
          <w:tcPr>
            <w:tcW w:w="959" w:type="dxa"/>
            <w:tcBorders>
              <w:top w:val="single" w:sz="4" w:space="0" w:color="auto"/>
              <w:left w:val="single" w:sz="4" w:space="0" w:color="auto"/>
              <w:bottom w:val="single" w:sz="4" w:space="0" w:color="auto"/>
              <w:right w:val="single" w:sz="4" w:space="0" w:color="auto"/>
            </w:tcBorders>
            <w:hideMark/>
          </w:tcPr>
          <w:p w14:paraId="461C0012" w14:textId="77777777" w:rsidR="001347FF" w:rsidRPr="002D2CD1" w:rsidRDefault="001347FF" w:rsidP="00415E69">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3B3B8D0E" w14:textId="77777777" w:rsidR="001347FF" w:rsidRPr="002D2CD1" w:rsidRDefault="001347FF" w:rsidP="00415E69">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769F15BE" w14:textId="77777777" w:rsidR="001347FF" w:rsidRPr="002D2CD1" w:rsidRDefault="001347FF" w:rsidP="00415E69">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61A49378" w14:textId="77777777" w:rsidR="001347FF" w:rsidRPr="002D2CD1" w:rsidRDefault="001347FF" w:rsidP="001347FF">
      <w:pPr>
        <w:spacing w:before="120" w:after="120" w:line="240" w:lineRule="auto"/>
        <w:contextualSpacing/>
        <w:jc w:val="both"/>
        <w:rPr>
          <w:i/>
          <w:sz w:val="24"/>
        </w:rPr>
      </w:pPr>
      <w:r w:rsidRPr="002D2CD1">
        <w:rPr>
          <w:i/>
          <w:sz w:val="24"/>
        </w:rPr>
        <w:t>Instrucțiuni de completare:</w:t>
      </w:r>
    </w:p>
    <w:p w14:paraId="01BA42F5" w14:textId="77777777" w:rsidR="001347FF" w:rsidRPr="002D2CD1" w:rsidRDefault="001347FF" w:rsidP="001347FF">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6B6AEF84" w14:textId="77777777" w:rsidR="001347FF" w:rsidRPr="002D2CD1" w:rsidRDefault="001347FF" w:rsidP="001347FF">
      <w:pPr>
        <w:spacing w:before="120" w:after="120" w:line="240" w:lineRule="auto"/>
        <w:contextualSpacing/>
        <w:jc w:val="both"/>
        <w:rPr>
          <w:sz w:val="24"/>
        </w:rPr>
      </w:pPr>
      <w:r w:rsidRPr="002D2CD1">
        <w:rPr>
          <w:sz w:val="24"/>
        </w:rPr>
        <w:t>____________________________________________</w:t>
      </w:r>
    </w:p>
    <w:p w14:paraId="00737A6A" w14:textId="77777777" w:rsidR="001347FF" w:rsidRPr="002D2CD1" w:rsidRDefault="001347FF" w:rsidP="001347FF">
      <w:pPr>
        <w:spacing w:before="120" w:after="120" w:line="240" w:lineRule="auto"/>
        <w:contextualSpacing/>
        <w:jc w:val="both"/>
        <w:rPr>
          <w:sz w:val="24"/>
        </w:rPr>
      </w:pPr>
    </w:p>
    <w:p w14:paraId="692BF7DE" w14:textId="77777777" w:rsidR="001347FF" w:rsidRPr="00417CA1" w:rsidRDefault="001347FF" w:rsidP="001347FF">
      <w:pPr>
        <w:spacing w:before="120" w:after="120" w:line="240" w:lineRule="auto"/>
        <w:contextualSpacing/>
        <w:jc w:val="both"/>
        <w:rPr>
          <w:b/>
          <w:sz w:val="24"/>
          <w:u w:val="single"/>
        </w:rPr>
      </w:pPr>
      <w:r w:rsidRPr="00417CA1">
        <w:rPr>
          <w:b/>
          <w:sz w:val="24"/>
          <w:u w:val="single"/>
        </w:rPr>
        <w:t xml:space="preserve">4.5 Prezentarea resurselor umane disponibile și a expertizei acestora </w:t>
      </w:r>
    </w:p>
    <w:p w14:paraId="56D0E4CD" w14:textId="77777777" w:rsidR="00417CA1" w:rsidRPr="002D2CD1" w:rsidRDefault="00417CA1" w:rsidP="001347FF">
      <w:pPr>
        <w:spacing w:before="120" w:after="120" w:line="240" w:lineRule="auto"/>
        <w:contextualSpacing/>
        <w:jc w:val="both"/>
        <w:rPr>
          <w:sz w:val="24"/>
        </w:rPr>
      </w:pPr>
    </w:p>
    <w:p w14:paraId="26E67A05" w14:textId="77777777" w:rsidR="001347FF" w:rsidRPr="002D2CD1" w:rsidRDefault="001347FF" w:rsidP="001347FF">
      <w:pPr>
        <w:spacing w:before="120" w:after="120" w:line="240" w:lineRule="auto"/>
        <w:contextualSpacing/>
        <w:jc w:val="both"/>
        <w:rPr>
          <w:i/>
          <w:sz w:val="24"/>
        </w:rPr>
      </w:pPr>
      <w:r w:rsidRPr="002D2CD1">
        <w:rPr>
          <w:i/>
          <w:sz w:val="24"/>
        </w:rPr>
        <w:t>Instrucțiuni de completare:</w:t>
      </w:r>
    </w:p>
    <w:p w14:paraId="72E3DAB8" w14:textId="77777777" w:rsidR="00E6665E" w:rsidRDefault="00E6665E" w:rsidP="00E6665E">
      <w:pPr>
        <w:spacing w:before="120" w:after="120" w:line="240" w:lineRule="auto"/>
        <w:contextualSpacing/>
        <w:jc w:val="both"/>
        <w:rPr>
          <w:i/>
          <w:sz w:val="24"/>
        </w:rPr>
      </w:pPr>
      <w:r>
        <w:rPr>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w:t>
      </w:r>
      <w:r>
        <w:rPr>
          <w:i/>
          <w:sz w:val="24"/>
          <w:szCs w:val="24"/>
        </w:rPr>
        <w:t>ale</w:t>
      </w:r>
      <w:r>
        <w:rPr>
          <w:i/>
          <w:sz w:val="24"/>
        </w:rPr>
        <w:t xml:space="preserve"> documentelor care atestă expertiza experților. De asemenea, se vor indica tipurile de experți în atribuțiile cărora intră activitățile de organizare și numărul acestora.   </w:t>
      </w:r>
    </w:p>
    <w:p w14:paraId="2A4ABAEF" w14:textId="77F76C57" w:rsidR="00E6665E" w:rsidRDefault="0058742E" w:rsidP="00E6665E">
      <w:pPr>
        <w:spacing w:before="120" w:after="120" w:line="240" w:lineRule="auto"/>
        <w:contextualSpacing/>
        <w:jc w:val="both"/>
        <w:rPr>
          <w:i/>
          <w:sz w:val="24"/>
        </w:rPr>
      </w:pPr>
      <w:r>
        <w:rPr>
          <w:i/>
          <w:sz w:val="24"/>
        </w:rPr>
        <w:t>Î</w:t>
      </w:r>
      <w:r w:rsidR="00E6665E">
        <w:rPr>
          <w:i/>
          <w:sz w:val="24"/>
        </w:rPr>
        <w:t xml:space="preserve">n situația în care solicitantul nu dispune de personal specializat pentru îndeplinirea obiectivului proiectului, se va menționa că experții implicați în derularea proiectului vor fi asigurați parțial în baza unor contracte externalizate de prestări servicii. Se vor indica categoriile de experți care fac obiectul serviciilor externalizate, precum și cerințele care trebuie îndeplinite de aceștia, corelate cu obiectivul proiectului.  </w:t>
      </w:r>
    </w:p>
    <w:p w14:paraId="0FF2207E" w14:textId="77777777" w:rsidR="001347FF" w:rsidRPr="002D2CD1" w:rsidRDefault="001347FF" w:rsidP="001347FF">
      <w:pPr>
        <w:spacing w:before="120" w:after="120" w:line="240" w:lineRule="auto"/>
        <w:contextualSpacing/>
        <w:jc w:val="both"/>
        <w:rPr>
          <w:sz w:val="24"/>
        </w:rPr>
      </w:pPr>
      <w:r w:rsidRPr="002D2CD1">
        <w:rPr>
          <w:sz w:val="24"/>
        </w:rPr>
        <w:t>____________________________________________</w:t>
      </w:r>
    </w:p>
    <w:p w14:paraId="56D5480E" w14:textId="77777777" w:rsidR="001347FF" w:rsidRPr="002D2CD1" w:rsidRDefault="001347FF" w:rsidP="001347FF">
      <w:pPr>
        <w:spacing w:before="120" w:after="120" w:line="240" w:lineRule="auto"/>
        <w:contextualSpacing/>
        <w:jc w:val="both"/>
        <w:rPr>
          <w:sz w:val="24"/>
        </w:rPr>
      </w:pPr>
    </w:p>
    <w:p w14:paraId="4F3A2976" w14:textId="77777777" w:rsidR="001347FF" w:rsidRPr="00417CA1" w:rsidRDefault="001347FF" w:rsidP="001347FF">
      <w:pPr>
        <w:spacing w:before="120" w:after="120" w:line="240" w:lineRule="auto"/>
        <w:contextualSpacing/>
        <w:jc w:val="both"/>
        <w:rPr>
          <w:b/>
          <w:sz w:val="24"/>
          <w:u w:val="single"/>
        </w:rPr>
      </w:pPr>
      <w:r w:rsidRPr="00417CA1">
        <w:rPr>
          <w:b/>
          <w:sz w:val="24"/>
          <w:u w:val="single"/>
        </w:rPr>
        <w:t xml:space="preserve">4.6 Descrierea rezultatelor anticipate în urma implementării proiectului </w:t>
      </w:r>
    </w:p>
    <w:p w14:paraId="05556EAF" w14:textId="77777777" w:rsidR="00417CA1" w:rsidRPr="002D2CD1" w:rsidRDefault="00417CA1" w:rsidP="001347FF">
      <w:pPr>
        <w:spacing w:before="120" w:after="120" w:line="240" w:lineRule="auto"/>
        <w:contextualSpacing/>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347FF" w:rsidRPr="006723F4" w14:paraId="419CDAC6" w14:textId="77777777" w:rsidTr="00415E69">
        <w:tc>
          <w:tcPr>
            <w:tcW w:w="4593" w:type="dxa"/>
            <w:tcBorders>
              <w:top w:val="single" w:sz="4" w:space="0" w:color="auto"/>
              <w:left w:val="single" w:sz="4" w:space="0" w:color="auto"/>
              <w:bottom w:val="single" w:sz="4" w:space="0" w:color="auto"/>
              <w:right w:val="single" w:sz="4" w:space="0" w:color="auto"/>
            </w:tcBorders>
            <w:hideMark/>
          </w:tcPr>
          <w:p w14:paraId="3983E8BF" w14:textId="77777777" w:rsidR="001347FF" w:rsidRPr="002D2CD1" w:rsidRDefault="001347FF" w:rsidP="00415E69">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1484B192" w14:textId="77777777" w:rsidR="001347FF" w:rsidRPr="002D2CD1" w:rsidRDefault="001347FF" w:rsidP="00415E69">
            <w:pPr>
              <w:spacing w:before="120" w:after="120" w:line="240" w:lineRule="auto"/>
              <w:contextualSpacing/>
              <w:jc w:val="both"/>
              <w:rPr>
                <w:sz w:val="24"/>
              </w:rPr>
            </w:pPr>
            <w:r w:rsidRPr="002D2CD1">
              <w:rPr>
                <w:sz w:val="24"/>
              </w:rPr>
              <w:t>Rezultate planificate</w:t>
            </w:r>
          </w:p>
        </w:tc>
      </w:tr>
    </w:tbl>
    <w:p w14:paraId="3981A244" w14:textId="77777777" w:rsidR="001347FF" w:rsidRPr="002D2CD1" w:rsidRDefault="001347FF" w:rsidP="001347FF">
      <w:pPr>
        <w:spacing w:before="120" w:after="120" w:line="240" w:lineRule="auto"/>
        <w:contextualSpacing/>
        <w:jc w:val="both"/>
        <w:rPr>
          <w:i/>
          <w:sz w:val="24"/>
        </w:rPr>
      </w:pPr>
      <w:r w:rsidRPr="002D2CD1">
        <w:rPr>
          <w:i/>
          <w:sz w:val="24"/>
        </w:rPr>
        <w:t>Instrucțiuni de completare:</w:t>
      </w:r>
    </w:p>
    <w:p w14:paraId="3D3AD75B" w14:textId="77777777" w:rsidR="001347FF" w:rsidRPr="002D2CD1" w:rsidRDefault="001347FF" w:rsidP="001347FF">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6E90DE05" w14:textId="77777777" w:rsidR="00ED6531" w:rsidRPr="00ED6531" w:rsidRDefault="00ED6531" w:rsidP="00ED6531">
      <w:pPr>
        <w:spacing w:before="120" w:after="120" w:line="240" w:lineRule="auto"/>
        <w:contextualSpacing/>
        <w:jc w:val="both"/>
        <w:rPr>
          <w:i/>
          <w:sz w:val="24"/>
        </w:rPr>
      </w:pPr>
      <w:r w:rsidRPr="00ED6531">
        <w:rPr>
          <w:i/>
          <w:sz w:val="24"/>
        </w:rPr>
        <w:t>În această secțiune se va prezenta grupul țintă din localitățile unde se realizează cel puțin o activitate de animare, indicându-se și numărul persoanelor din grupul țintă propuse a participa la activități premergătoare.</w:t>
      </w:r>
    </w:p>
    <w:p w14:paraId="686A9135" w14:textId="6E894516" w:rsidR="006B3456" w:rsidRDefault="00ED6531" w:rsidP="00ED6531">
      <w:pPr>
        <w:spacing w:before="120" w:after="120" w:line="240" w:lineRule="auto"/>
        <w:contextualSpacing/>
        <w:jc w:val="both"/>
        <w:rPr>
          <w:i/>
          <w:sz w:val="24"/>
        </w:rPr>
      </w:pPr>
      <w:r w:rsidRPr="00ED6531">
        <w:rPr>
          <w:i/>
          <w:sz w:val="24"/>
        </w:rPr>
        <w:t xml:space="preserve"> </w:t>
      </w:r>
    </w:p>
    <w:p w14:paraId="527A6AF8" w14:textId="232C540E" w:rsidR="00ED6531" w:rsidRPr="00ED6531" w:rsidRDefault="006B3456" w:rsidP="00ED6531">
      <w:pPr>
        <w:spacing w:before="120" w:after="120" w:line="240" w:lineRule="auto"/>
        <w:contextualSpacing/>
        <w:jc w:val="both"/>
        <w:rPr>
          <w:i/>
          <w:sz w:val="24"/>
        </w:rPr>
      </w:pPr>
      <w:r>
        <w:rPr>
          <w:i/>
          <w:sz w:val="24"/>
        </w:rPr>
        <w:t>Se va avea în vederea la con</w:t>
      </w:r>
      <w:r w:rsidR="00BE47C5">
        <w:rPr>
          <w:i/>
          <w:sz w:val="24"/>
        </w:rPr>
        <w:t>stituirea grupului ca persoanele beneficiare să fie f</w:t>
      </w:r>
      <w:r w:rsidR="00BE47C5" w:rsidRPr="00BE47C5">
        <w:rPr>
          <w:i/>
          <w:sz w:val="24"/>
        </w:rPr>
        <w:t>ermieri și producători/procesatori agricoli, grupuri de fermieri, producători/procesatori agricoli din teritoriul GAL, interesați să adere la o schema de calitate</w:t>
      </w:r>
      <w:r w:rsidR="00BE47C5">
        <w:rPr>
          <w:i/>
          <w:sz w:val="24"/>
        </w:rPr>
        <w:t>. Totodată p</w:t>
      </w:r>
      <w:r w:rsidR="00BE47C5" w:rsidRPr="00BE47C5">
        <w:rPr>
          <w:i/>
          <w:sz w:val="24"/>
        </w:rPr>
        <w:t>ersoanele beneficiare ale acțiunilor măsurii trebuie să aibă domiciliul sau exploatația agricolă pe teritoriul GAL</w:t>
      </w:r>
      <w:r w:rsidR="00BE47C5">
        <w:rPr>
          <w:i/>
          <w:sz w:val="24"/>
        </w:rPr>
        <w:t>.Î</w:t>
      </w:r>
      <w:r w:rsidR="00ED6531" w:rsidRPr="00ED6531">
        <w:rPr>
          <w:i/>
          <w:sz w:val="24"/>
        </w:rPr>
        <w:t>n cazul exploatațiilor amplasate atât pe teritoriul GAL cât și în zona adiacentă acestuia, sediul sau punctul de lucru al exploatației se află pe teritoriul acoperit de GAL și ponderea cea mai mare a exploatației agricole (suprafața agricolă/numărul de animale) se află pe teritoriul GAL.</w:t>
      </w:r>
    </w:p>
    <w:p w14:paraId="4E18D041" w14:textId="3FAD4A17" w:rsidR="001347FF" w:rsidRPr="002D2CD1" w:rsidRDefault="001347FF" w:rsidP="00ED6531">
      <w:pPr>
        <w:spacing w:before="120" w:after="120" w:line="240" w:lineRule="auto"/>
        <w:contextualSpacing/>
        <w:jc w:val="both"/>
        <w:rPr>
          <w:i/>
          <w:sz w:val="24"/>
        </w:rPr>
      </w:pPr>
    </w:p>
    <w:p w14:paraId="28FA26A1" w14:textId="77777777" w:rsidR="001347FF" w:rsidRPr="002D2CD1" w:rsidRDefault="001347FF" w:rsidP="001347FF">
      <w:pPr>
        <w:spacing w:before="120" w:after="120" w:line="240" w:lineRule="auto"/>
        <w:contextualSpacing/>
        <w:jc w:val="both"/>
        <w:rPr>
          <w:sz w:val="24"/>
        </w:rPr>
      </w:pPr>
      <w:r w:rsidRPr="002D2CD1">
        <w:rPr>
          <w:sz w:val="24"/>
        </w:rPr>
        <w:t xml:space="preserve">____________________________________________ </w:t>
      </w:r>
    </w:p>
    <w:p w14:paraId="1FA8C03D" w14:textId="77777777" w:rsidR="001347FF" w:rsidRPr="002D2CD1" w:rsidRDefault="001347FF" w:rsidP="001347FF">
      <w:pPr>
        <w:spacing w:before="120" w:after="120" w:line="240" w:lineRule="auto"/>
        <w:contextualSpacing/>
        <w:jc w:val="both"/>
        <w:rPr>
          <w:sz w:val="24"/>
        </w:rPr>
      </w:pPr>
    </w:p>
    <w:p w14:paraId="27E39E28" w14:textId="77777777" w:rsidR="001347FF" w:rsidRPr="00417CA1" w:rsidRDefault="001347FF" w:rsidP="001347FF">
      <w:pPr>
        <w:spacing w:before="120" w:after="120" w:line="240" w:lineRule="auto"/>
        <w:contextualSpacing/>
        <w:jc w:val="both"/>
        <w:rPr>
          <w:b/>
          <w:sz w:val="24"/>
          <w:u w:val="single"/>
        </w:rPr>
      </w:pPr>
      <w:r w:rsidRPr="00417CA1">
        <w:rPr>
          <w:b/>
          <w:sz w:val="24"/>
          <w:u w:val="single"/>
        </w:rPr>
        <w:t xml:space="preserve">4.7 Bugetul Indicativ </w:t>
      </w:r>
    </w:p>
    <w:p w14:paraId="62372EA2" w14:textId="77777777" w:rsidR="00417CA1" w:rsidRDefault="00417CA1" w:rsidP="001347FF">
      <w:pPr>
        <w:spacing w:before="120" w:after="120" w:line="240" w:lineRule="auto"/>
        <w:contextualSpacing/>
        <w:jc w:val="both"/>
        <w:rPr>
          <w:i/>
          <w:sz w:val="24"/>
        </w:rPr>
      </w:pPr>
    </w:p>
    <w:p w14:paraId="7A04EF57" w14:textId="77777777" w:rsidR="001347FF" w:rsidRPr="002D2CD1" w:rsidRDefault="001347FF" w:rsidP="001347FF">
      <w:pPr>
        <w:spacing w:before="120" w:after="120" w:line="240" w:lineRule="auto"/>
        <w:contextualSpacing/>
        <w:jc w:val="both"/>
        <w:rPr>
          <w:i/>
          <w:sz w:val="24"/>
        </w:rPr>
      </w:pPr>
      <w:r w:rsidRPr="002D2CD1">
        <w:rPr>
          <w:i/>
          <w:sz w:val="24"/>
        </w:rPr>
        <w:t>Instrucțiuni de completare:</w:t>
      </w:r>
    </w:p>
    <w:p w14:paraId="2A5ECB6D" w14:textId="6025EB50" w:rsidR="001347FF" w:rsidRPr="002D2CD1" w:rsidRDefault="001347FF" w:rsidP="001347FF">
      <w:pPr>
        <w:spacing w:before="120" w:after="120" w:line="240" w:lineRule="auto"/>
        <w:contextualSpacing/>
        <w:jc w:val="both"/>
        <w:rPr>
          <w:i/>
          <w:sz w:val="24"/>
        </w:rPr>
      </w:pPr>
      <w:r w:rsidRPr="002D2CD1">
        <w:rPr>
          <w:i/>
          <w:sz w:val="24"/>
        </w:rPr>
        <w:t xml:space="preserve">Se va completa valoarea eligibilă a proiectului fără TVA, valoarea TVA și valoarea totală a proiectului, preluând informațiile din Anexa </w:t>
      </w:r>
      <w:r w:rsidR="00B458EB">
        <w:rPr>
          <w:i/>
          <w:sz w:val="24"/>
        </w:rPr>
        <w:t>1.1</w:t>
      </w:r>
      <w:r w:rsidRPr="002D2CD1">
        <w:rPr>
          <w:i/>
          <w:sz w:val="24"/>
        </w:rPr>
        <w:t>.</w:t>
      </w:r>
    </w:p>
    <w:p w14:paraId="11AEE0F4" w14:textId="77777777" w:rsidR="001347FF" w:rsidRPr="002D2CD1" w:rsidRDefault="001347FF" w:rsidP="001347FF">
      <w:pPr>
        <w:spacing w:before="120" w:after="120" w:line="240" w:lineRule="auto"/>
        <w:contextualSpacing/>
        <w:jc w:val="both"/>
        <w:rPr>
          <w:sz w:val="24"/>
        </w:rPr>
      </w:pPr>
      <w:r w:rsidRPr="002D2CD1">
        <w:rPr>
          <w:sz w:val="24"/>
        </w:rPr>
        <w:t>____________________________________________</w:t>
      </w:r>
    </w:p>
    <w:p w14:paraId="7CF8A7A2" w14:textId="77777777" w:rsidR="001347FF" w:rsidRPr="002D2CD1" w:rsidRDefault="001347FF" w:rsidP="001347FF">
      <w:pPr>
        <w:spacing w:before="120" w:after="120" w:line="240" w:lineRule="auto"/>
        <w:contextualSpacing/>
        <w:jc w:val="both"/>
        <w:rPr>
          <w:sz w:val="24"/>
        </w:rPr>
      </w:pPr>
    </w:p>
    <w:p w14:paraId="6A43FE7D" w14:textId="77777777" w:rsidR="001347FF" w:rsidRPr="00417CA1" w:rsidRDefault="001347FF" w:rsidP="001347FF">
      <w:pPr>
        <w:spacing w:before="120" w:after="120" w:line="240" w:lineRule="auto"/>
        <w:contextualSpacing/>
        <w:jc w:val="both"/>
        <w:rPr>
          <w:b/>
          <w:sz w:val="24"/>
          <w:u w:val="single"/>
        </w:rPr>
      </w:pPr>
      <w:r w:rsidRPr="00417CA1">
        <w:rPr>
          <w:b/>
          <w:sz w:val="24"/>
          <w:u w:val="single"/>
        </w:rPr>
        <w:t xml:space="preserve">4.8 Durata proiectului </w:t>
      </w:r>
    </w:p>
    <w:p w14:paraId="4D86FF5D" w14:textId="77777777" w:rsidR="00417CA1" w:rsidRPr="002D2CD1" w:rsidRDefault="00417CA1" w:rsidP="001347FF">
      <w:pPr>
        <w:spacing w:before="120" w:after="120" w:line="240" w:lineRule="auto"/>
        <w:contextualSpacing/>
        <w:jc w:val="both"/>
        <w:rPr>
          <w:sz w:val="24"/>
        </w:rPr>
      </w:pPr>
    </w:p>
    <w:p w14:paraId="4EFF7996" w14:textId="77777777" w:rsidR="001347FF" w:rsidRPr="002D2CD1" w:rsidRDefault="001347FF" w:rsidP="001347FF">
      <w:pPr>
        <w:spacing w:before="120" w:after="120" w:line="240" w:lineRule="auto"/>
        <w:contextualSpacing/>
        <w:jc w:val="both"/>
        <w:rPr>
          <w:i/>
          <w:sz w:val="24"/>
        </w:rPr>
      </w:pPr>
      <w:r w:rsidRPr="002D2CD1">
        <w:rPr>
          <w:i/>
          <w:sz w:val="24"/>
        </w:rPr>
        <w:t>Instrucțiuni de completare:</w:t>
      </w:r>
    </w:p>
    <w:p w14:paraId="39E8516D" w14:textId="77777777" w:rsidR="001347FF" w:rsidRPr="002D2CD1" w:rsidRDefault="001347FF" w:rsidP="001347FF">
      <w:pPr>
        <w:spacing w:before="120" w:after="120" w:line="240" w:lineRule="auto"/>
        <w:contextualSpacing/>
        <w:jc w:val="both"/>
        <w:rPr>
          <w:i/>
          <w:sz w:val="24"/>
        </w:rPr>
      </w:pPr>
      <w:r w:rsidRPr="002D2CD1">
        <w:rPr>
          <w:i/>
          <w:sz w:val="24"/>
        </w:rPr>
        <w:t>Se va preciza durata implementării proiectului, exprimată în luni.</w:t>
      </w:r>
    </w:p>
    <w:p w14:paraId="20888596" w14:textId="77777777" w:rsidR="001347FF" w:rsidRPr="002D2CD1" w:rsidRDefault="001347FF" w:rsidP="001347FF">
      <w:pPr>
        <w:spacing w:before="120" w:after="120" w:line="240" w:lineRule="auto"/>
        <w:contextualSpacing/>
        <w:jc w:val="both"/>
        <w:rPr>
          <w:sz w:val="24"/>
        </w:rPr>
      </w:pPr>
      <w:r w:rsidRPr="002D2CD1">
        <w:rPr>
          <w:sz w:val="24"/>
        </w:rPr>
        <w:t>____________________________________________</w:t>
      </w:r>
    </w:p>
    <w:p w14:paraId="30798DCE" w14:textId="77777777" w:rsidR="001347FF" w:rsidRPr="002D2CD1" w:rsidRDefault="001347FF" w:rsidP="001347FF">
      <w:pPr>
        <w:spacing w:before="120" w:after="120" w:line="240" w:lineRule="auto"/>
        <w:contextualSpacing/>
        <w:jc w:val="both"/>
        <w:rPr>
          <w:sz w:val="24"/>
        </w:rPr>
      </w:pPr>
    </w:p>
    <w:p w14:paraId="4241E829" w14:textId="77777777" w:rsidR="001347FF" w:rsidRPr="00417CA1" w:rsidRDefault="001347FF" w:rsidP="00417CA1">
      <w:pPr>
        <w:shd w:val="clear" w:color="auto" w:fill="31849B" w:themeFill="accent5" w:themeFillShade="BF"/>
        <w:spacing w:before="120" w:after="120" w:line="240" w:lineRule="auto"/>
        <w:contextualSpacing/>
        <w:jc w:val="both"/>
        <w:rPr>
          <w:b/>
          <w:color w:val="FFFFFF" w:themeColor="background1"/>
          <w:sz w:val="24"/>
        </w:rPr>
      </w:pPr>
      <w:r w:rsidRPr="00417CA1">
        <w:rPr>
          <w:b/>
          <w:color w:val="FFFFFF" w:themeColor="background1"/>
          <w:sz w:val="24"/>
        </w:rPr>
        <w:t>A5. Amplasamentul proiectului - Prezentarea teritoriului acoperit prin proiect.</w:t>
      </w:r>
    </w:p>
    <w:p w14:paraId="75743BF1" w14:textId="77777777" w:rsidR="001347FF" w:rsidRPr="002D2CD1" w:rsidRDefault="001347FF" w:rsidP="001347FF">
      <w:pPr>
        <w:spacing w:before="120" w:after="120" w:line="240" w:lineRule="auto"/>
        <w:contextualSpacing/>
        <w:jc w:val="both"/>
        <w:rPr>
          <w:sz w:val="24"/>
        </w:rPr>
      </w:pPr>
    </w:p>
    <w:p w14:paraId="072C7E98" w14:textId="77777777" w:rsidR="001347FF" w:rsidRPr="00417CA1" w:rsidRDefault="001347FF" w:rsidP="001347FF">
      <w:pPr>
        <w:spacing w:before="120" w:after="120" w:line="240" w:lineRule="auto"/>
        <w:contextualSpacing/>
        <w:jc w:val="both"/>
        <w:rPr>
          <w:b/>
          <w:sz w:val="24"/>
        </w:rPr>
      </w:pPr>
      <w:r w:rsidRPr="00417CA1">
        <w:rPr>
          <w:b/>
          <w:sz w:val="24"/>
        </w:rPr>
        <w:t>5.1 Localitate (Oraș/Comună/Sat) ______________________</w:t>
      </w:r>
    </w:p>
    <w:p w14:paraId="51015260" w14:textId="77777777" w:rsidR="001347FF" w:rsidRPr="00417CA1" w:rsidRDefault="001347FF" w:rsidP="001347FF">
      <w:pPr>
        <w:spacing w:before="120" w:after="120" w:line="240" w:lineRule="auto"/>
        <w:contextualSpacing/>
        <w:jc w:val="both"/>
        <w:rPr>
          <w:b/>
          <w:sz w:val="24"/>
        </w:rPr>
      </w:pPr>
      <w:r w:rsidRPr="00417CA1">
        <w:rPr>
          <w:b/>
          <w:sz w:val="24"/>
        </w:rPr>
        <w:t>Județ/e____________________________________________</w:t>
      </w:r>
    </w:p>
    <w:p w14:paraId="3AC21FD1" w14:textId="77777777" w:rsidR="001347FF" w:rsidRPr="00417CA1" w:rsidRDefault="001347FF" w:rsidP="001347FF">
      <w:pPr>
        <w:spacing w:before="120" w:after="120" w:line="240" w:lineRule="auto"/>
        <w:contextualSpacing/>
        <w:jc w:val="both"/>
        <w:rPr>
          <w:b/>
          <w:sz w:val="24"/>
        </w:rPr>
      </w:pPr>
      <w:r w:rsidRPr="00417CA1">
        <w:rPr>
          <w:b/>
          <w:sz w:val="24"/>
        </w:rPr>
        <w:t>Regiunea/i de dezvoltare______________________________</w:t>
      </w:r>
    </w:p>
    <w:p w14:paraId="444B60D4" w14:textId="77777777" w:rsidR="00417CA1" w:rsidRDefault="00417CA1" w:rsidP="001347FF">
      <w:pPr>
        <w:spacing w:before="120" w:after="120" w:line="240" w:lineRule="auto"/>
        <w:contextualSpacing/>
        <w:jc w:val="both"/>
        <w:rPr>
          <w:i/>
          <w:sz w:val="24"/>
        </w:rPr>
      </w:pPr>
    </w:p>
    <w:p w14:paraId="1ACE7EEF" w14:textId="77777777" w:rsidR="001347FF" w:rsidRPr="002D2CD1" w:rsidRDefault="001347FF" w:rsidP="001347FF">
      <w:pPr>
        <w:spacing w:before="120" w:after="120" w:line="240" w:lineRule="auto"/>
        <w:contextualSpacing/>
        <w:jc w:val="both"/>
        <w:rPr>
          <w:i/>
          <w:sz w:val="24"/>
        </w:rPr>
      </w:pPr>
      <w:r w:rsidRPr="002D2CD1">
        <w:rPr>
          <w:i/>
          <w:sz w:val="24"/>
        </w:rPr>
        <w:t>Instrucțiuni de completare:</w:t>
      </w:r>
    </w:p>
    <w:p w14:paraId="7EE84919" w14:textId="77777777" w:rsidR="00E6665E" w:rsidRDefault="00E6665E" w:rsidP="00E6665E">
      <w:pPr>
        <w:numPr>
          <w:ilvl w:val="0"/>
          <w:numId w:val="14"/>
        </w:numPr>
        <w:spacing w:before="120" w:after="120" w:line="240" w:lineRule="auto"/>
        <w:ind w:left="0"/>
        <w:contextualSpacing/>
        <w:jc w:val="both"/>
        <w:rPr>
          <w:i/>
          <w:sz w:val="24"/>
        </w:rPr>
      </w:pPr>
      <w:r>
        <w:rPr>
          <w:i/>
          <w:sz w:val="24"/>
        </w:rPr>
        <w:t>Se vor prezenta localitățile din teritoriul GAL, din care vor fi selectați participanții la activitățile menționate în proiect.</w:t>
      </w:r>
    </w:p>
    <w:p w14:paraId="4C7D5070" w14:textId="77777777" w:rsidR="001347FF" w:rsidRPr="002D2CD1" w:rsidRDefault="001347FF" w:rsidP="001347FF">
      <w:pPr>
        <w:spacing w:before="120" w:after="120" w:line="240" w:lineRule="auto"/>
        <w:contextualSpacing/>
        <w:jc w:val="both"/>
        <w:rPr>
          <w:sz w:val="24"/>
        </w:rPr>
      </w:pPr>
    </w:p>
    <w:p w14:paraId="7E83BC44" w14:textId="77777777" w:rsidR="001347FF" w:rsidRPr="00417CA1" w:rsidRDefault="001347FF" w:rsidP="001347FF">
      <w:pPr>
        <w:spacing w:before="120" w:after="120" w:line="240" w:lineRule="auto"/>
        <w:jc w:val="both"/>
        <w:rPr>
          <w:b/>
          <w:sz w:val="24"/>
          <w:u w:val="single"/>
        </w:rPr>
      </w:pPr>
      <w:r w:rsidRPr="00417CA1">
        <w:rPr>
          <w:b/>
          <w:sz w:val="24"/>
          <w:u w:val="single"/>
        </w:rPr>
        <w:t xml:space="preserve">5.2 Prezentarea locației </w:t>
      </w:r>
    </w:p>
    <w:p w14:paraId="1EDA65E8" w14:textId="77777777" w:rsidR="001347FF" w:rsidRPr="002D2CD1" w:rsidRDefault="001347FF" w:rsidP="001347FF">
      <w:pPr>
        <w:spacing w:before="120" w:after="120" w:line="240" w:lineRule="auto"/>
        <w:contextualSpacing/>
        <w:jc w:val="both"/>
        <w:rPr>
          <w:i/>
          <w:sz w:val="24"/>
        </w:rPr>
      </w:pPr>
      <w:r w:rsidRPr="002D2CD1">
        <w:rPr>
          <w:i/>
          <w:sz w:val="24"/>
        </w:rPr>
        <w:lastRenderedPageBreak/>
        <w:t>Instrucțiuni de completare:</w:t>
      </w:r>
    </w:p>
    <w:p w14:paraId="3B8429A8" w14:textId="174C1B6D" w:rsidR="001347FF" w:rsidRPr="007E0D2C" w:rsidRDefault="001347FF" w:rsidP="007E0D2C">
      <w:pPr>
        <w:spacing w:before="120" w:after="120" w:line="240" w:lineRule="auto"/>
        <w:jc w:val="both"/>
        <w:rPr>
          <w:i/>
          <w:sz w:val="24"/>
        </w:rPr>
      </w:pPr>
      <w:r w:rsidRPr="002D2CD1">
        <w:rPr>
          <w:i/>
          <w:sz w:val="24"/>
        </w:rPr>
        <w:t>Se vor descrie locația/locațiile și logistica stabilită prin proiect pentru desfășurarea activităților, cu precizarea localităților în care se vor desfășura</w:t>
      </w:r>
      <w:r w:rsidR="007E0D2C">
        <w:rPr>
          <w:i/>
          <w:sz w:val="24"/>
        </w:rPr>
        <w:t>.</w:t>
      </w:r>
      <w:r w:rsidR="007E0D2C" w:rsidRPr="007E0D2C">
        <w:t xml:space="preserve"> </w:t>
      </w:r>
      <w:r w:rsidR="007E0D2C" w:rsidRPr="007E0D2C">
        <w:rPr>
          <w:i/>
          <w:sz w:val="24"/>
        </w:rPr>
        <w:t>Solicitantul trebuie sa isi desfasoare activitatea pe teritoriul GAL, adică toate activitățile proiectului trebuie să se realizeze pe teritoriul GAL</w:t>
      </w:r>
      <w:r w:rsidR="007E0D2C">
        <w:rPr>
          <w:i/>
          <w:sz w:val="24"/>
        </w:rPr>
        <w:t xml:space="preserve"> Țara Zarandului </w:t>
      </w:r>
      <w:r w:rsidRPr="002D2CD1">
        <w:rPr>
          <w:i/>
          <w:sz w:val="24"/>
        </w:rPr>
        <w:t xml:space="preserve"> </w:t>
      </w:r>
      <w:r w:rsidR="007E0D2C">
        <w:rPr>
          <w:i/>
          <w:sz w:val="24"/>
        </w:rPr>
        <w:t>(</w:t>
      </w:r>
      <w:r w:rsidR="007E0D2C" w:rsidRPr="007E0D2C">
        <w:rPr>
          <w:i/>
          <w:sz w:val="24"/>
        </w:rPr>
        <w:t>Baia de Criş, Băiţa, Blăjeni, Buceş, Bucureşci, Bulzeştii de Sus, Certeju  de Sus, Crişcior, Luncoiu de Jos, Ribiţa, Tomeşti, Vaţa de Jos, Vălişoara</w:t>
      </w:r>
      <w:r w:rsidR="007E0D2C">
        <w:rPr>
          <w:i/>
          <w:sz w:val="24"/>
        </w:rPr>
        <w:t>)</w:t>
      </w:r>
    </w:p>
    <w:p w14:paraId="00BABDE3" w14:textId="77777777" w:rsidR="001347FF" w:rsidRPr="002D2CD1" w:rsidRDefault="001347FF" w:rsidP="001347FF">
      <w:pPr>
        <w:spacing w:before="120" w:after="120" w:line="240" w:lineRule="auto"/>
        <w:contextualSpacing/>
        <w:jc w:val="both"/>
        <w:rPr>
          <w:sz w:val="24"/>
        </w:rPr>
      </w:pPr>
      <w:r w:rsidRPr="002D2CD1">
        <w:rPr>
          <w:sz w:val="24"/>
        </w:rPr>
        <w:t>______________________________</w:t>
      </w:r>
    </w:p>
    <w:p w14:paraId="171359D3" w14:textId="77777777" w:rsidR="001347FF" w:rsidRPr="002D2CD1" w:rsidRDefault="001347FF" w:rsidP="001347FF">
      <w:pPr>
        <w:spacing w:before="120" w:after="120" w:line="240" w:lineRule="auto"/>
        <w:contextualSpacing/>
        <w:jc w:val="both"/>
        <w:rPr>
          <w:sz w:val="24"/>
        </w:rPr>
      </w:pPr>
    </w:p>
    <w:p w14:paraId="5C69BB82" w14:textId="77777777" w:rsidR="001347FF" w:rsidRPr="002D2CD1" w:rsidRDefault="001347FF" w:rsidP="001347FF">
      <w:pPr>
        <w:spacing w:before="120" w:after="120" w:line="240" w:lineRule="auto"/>
        <w:contextualSpacing/>
        <w:jc w:val="both"/>
        <w:rPr>
          <w:sz w:val="24"/>
        </w:rPr>
      </w:pPr>
      <w:r w:rsidRPr="00687544">
        <w:rPr>
          <w:b/>
          <w:sz w:val="24"/>
          <w:u w:val="single"/>
        </w:rPr>
        <w:t>A6. Date despre tipul de proiect și beneficiar</w:t>
      </w:r>
      <w:r w:rsidRPr="002D2CD1">
        <w:rPr>
          <w:sz w:val="24"/>
        </w:rPr>
        <w:t>:</w:t>
      </w:r>
    </w:p>
    <w:p w14:paraId="5F4B56FC" w14:textId="77777777" w:rsidR="001347FF" w:rsidRPr="002D2CD1" w:rsidRDefault="001347FF" w:rsidP="001347FF">
      <w:pPr>
        <w:spacing w:before="120" w:after="120" w:line="240" w:lineRule="auto"/>
        <w:contextualSpacing/>
        <w:jc w:val="both"/>
        <w:rPr>
          <w:sz w:val="24"/>
        </w:rPr>
      </w:pPr>
    </w:p>
    <w:p w14:paraId="6854E127" w14:textId="77777777" w:rsidR="001347FF" w:rsidRPr="002D2CD1" w:rsidRDefault="001347FF" w:rsidP="001347FF">
      <w:pPr>
        <w:spacing w:before="120" w:after="120" w:line="240" w:lineRule="auto"/>
        <w:contextualSpacing/>
        <w:jc w:val="both"/>
        <w:rPr>
          <w:sz w:val="24"/>
        </w:rPr>
      </w:pPr>
      <w:r w:rsidRPr="002D2CD1">
        <w:rPr>
          <w:sz w:val="24"/>
        </w:rPr>
        <w:t>6.1 Proiect de servicii √</w:t>
      </w:r>
    </w:p>
    <w:p w14:paraId="1B4E8CAE" w14:textId="77777777" w:rsidR="001347FF" w:rsidRPr="002D2CD1" w:rsidRDefault="001347FF" w:rsidP="001347FF">
      <w:pPr>
        <w:spacing w:before="120" w:after="120" w:line="240" w:lineRule="auto"/>
        <w:contextualSpacing/>
        <w:jc w:val="both"/>
        <w:rPr>
          <w:sz w:val="24"/>
        </w:rPr>
      </w:pPr>
    </w:p>
    <w:p w14:paraId="2F77BE30" w14:textId="77777777" w:rsidR="001347FF" w:rsidRPr="002D2CD1" w:rsidRDefault="001347FF" w:rsidP="001347FF">
      <w:pPr>
        <w:spacing w:before="120" w:after="120" w:line="240" w:lineRule="auto"/>
        <w:contextualSpacing/>
        <w:jc w:val="both"/>
        <w:rPr>
          <w:sz w:val="24"/>
        </w:rPr>
      </w:pPr>
      <w:r w:rsidRPr="002D2CD1">
        <w:rPr>
          <w:sz w:val="24"/>
        </w:rPr>
        <w:t>6.2 Beneficiar public □</w:t>
      </w:r>
    </w:p>
    <w:p w14:paraId="1FC7FC26" w14:textId="77777777" w:rsidR="001347FF" w:rsidRPr="002D2CD1" w:rsidRDefault="001347FF" w:rsidP="001347FF">
      <w:pPr>
        <w:spacing w:before="120" w:after="120" w:line="240" w:lineRule="auto"/>
        <w:contextualSpacing/>
        <w:jc w:val="both"/>
        <w:rPr>
          <w:sz w:val="24"/>
        </w:rPr>
      </w:pPr>
      <w:r w:rsidRPr="002D2CD1">
        <w:rPr>
          <w:sz w:val="24"/>
        </w:rPr>
        <w:t xml:space="preserve">       Beneficiar privat □</w:t>
      </w:r>
    </w:p>
    <w:p w14:paraId="562106EF" w14:textId="77777777" w:rsidR="001347FF" w:rsidRDefault="001347FF" w:rsidP="001347FF">
      <w:pPr>
        <w:spacing w:before="120" w:after="120" w:line="240" w:lineRule="auto"/>
        <w:contextualSpacing/>
        <w:jc w:val="both"/>
        <w:rPr>
          <w:sz w:val="24"/>
        </w:rPr>
      </w:pPr>
    </w:p>
    <w:p w14:paraId="4C13E374" w14:textId="77777777" w:rsidR="00687544" w:rsidRDefault="00687544" w:rsidP="001347FF">
      <w:pPr>
        <w:spacing w:before="120" w:after="120" w:line="240" w:lineRule="auto"/>
        <w:contextualSpacing/>
        <w:jc w:val="both"/>
        <w:rPr>
          <w:sz w:val="24"/>
        </w:rPr>
      </w:pPr>
    </w:p>
    <w:p w14:paraId="3209B0CF" w14:textId="77777777" w:rsidR="00687544" w:rsidRDefault="00687544" w:rsidP="001347FF">
      <w:pPr>
        <w:spacing w:before="120" w:after="120" w:line="240" w:lineRule="auto"/>
        <w:contextualSpacing/>
        <w:jc w:val="both"/>
        <w:rPr>
          <w:sz w:val="24"/>
        </w:rPr>
      </w:pPr>
    </w:p>
    <w:p w14:paraId="38D0BC9B" w14:textId="77777777" w:rsidR="00687544" w:rsidRDefault="00687544" w:rsidP="001347FF">
      <w:pPr>
        <w:spacing w:before="120" w:after="120" w:line="240" w:lineRule="auto"/>
        <w:contextualSpacing/>
        <w:jc w:val="both"/>
        <w:rPr>
          <w:sz w:val="24"/>
        </w:rPr>
      </w:pPr>
    </w:p>
    <w:p w14:paraId="3AE0641F" w14:textId="77777777" w:rsidR="00687544" w:rsidRDefault="00687544" w:rsidP="001347FF">
      <w:pPr>
        <w:spacing w:before="120" w:after="120" w:line="240" w:lineRule="auto"/>
        <w:contextualSpacing/>
        <w:jc w:val="both"/>
        <w:rPr>
          <w:sz w:val="24"/>
        </w:rPr>
      </w:pPr>
    </w:p>
    <w:p w14:paraId="4D6DBC9F" w14:textId="77777777" w:rsidR="00687544" w:rsidRDefault="00687544" w:rsidP="001347FF">
      <w:pPr>
        <w:spacing w:before="120" w:after="120" w:line="240" w:lineRule="auto"/>
        <w:contextualSpacing/>
        <w:jc w:val="both"/>
        <w:rPr>
          <w:sz w:val="24"/>
        </w:rPr>
      </w:pPr>
    </w:p>
    <w:p w14:paraId="05EA04EB" w14:textId="77777777" w:rsidR="00687544" w:rsidRDefault="00687544" w:rsidP="001347FF">
      <w:pPr>
        <w:spacing w:before="120" w:after="120" w:line="240" w:lineRule="auto"/>
        <w:contextualSpacing/>
        <w:jc w:val="both"/>
        <w:rPr>
          <w:sz w:val="24"/>
        </w:rPr>
      </w:pPr>
    </w:p>
    <w:p w14:paraId="7DCB6716" w14:textId="77777777" w:rsidR="00687544" w:rsidRDefault="00687544" w:rsidP="001347FF">
      <w:pPr>
        <w:spacing w:before="120" w:after="120" w:line="240" w:lineRule="auto"/>
        <w:contextualSpacing/>
        <w:jc w:val="both"/>
        <w:rPr>
          <w:sz w:val="24"/>
        </w:rPr>
      </w:pPr>
    </w:p>
    <w:p w14:paraId="7F3EAE46" w14:textId="77777777" w:rsidR="00687544" w:rsidRDefault="00687544" w:rsidP="001347FF">
      <w:pPr>
        <w:spacing w:before="120" w:after="120" w:line="240" w:lineRule="auto"/>
        <w:contextualSpacing/>
        <w:jc w:val="both"/>
        <w:rPr>
          <w:sz w:val="24"/>
        </w:rPr>
      </w:pPr>
    </w:p>
    <w:p w14:paraId="22B0BA3A" w14:textId="77777777" w:rsidR="00687544" w:rsidRDefault="00687544" w:rsidP="001347FF">
      <w:pPr>
        <w:spacing w:before="120" w:after="120" w:line="240" w:lineRule="auto"/>
        <w:contextualSpacing/>
        <w:jc w:val="both"/>
        <w:rPr>
          <w:sz w:val="24"/>
        </w:rPr>
      </w:pPr>
    </w:p>
    <w:p w14:paraId="70E51437" w14:textId="77777777" w:rsidR="00687544" w:rsidRDefault="00687544" w:rsidP="001347FF">
      <w:pPr>
        <w:spacing w:before="120" w:after="120" w:line="240" w:lineRule="auto"/>
        <w:contextualSpacing/>
        <w:jc w:val="both"/>
        <w:rPr>
          <w:sz w:val="24"/>
        </w:rPr>
      </w:pPr>
    </w:p>
    <w:p w14:paraId="1F457752" w14:textId="77777777" w:rsidR="00687544" w:rsidRDefault="00687544" w:rsidP="001347FF">
      <w:pPr>
        <w:spacing w:before="120" w:after="120" w:line="240" w:lineRule="auto"/>
        <w:contextualSpacing/>
        <w:jc w:val="both"/>
        <w:rPr>
          <w:sz w:val="24"/>
        </w:rPr>
      </w:pPr>
    </w:p>
    <w:p w14:paraId="46FF49A6" w14:textId="77777777" w:rsidR="00687544" w:rsidRDefault="00687544" w:rsidP="001347FF">
      <w:pPr>
        <w:spacing w:before="120" w:after="120" w:line="240" w:lineRule="auto"/>
        <w:contextualSpacing/>
        <w:jc w:val="both"/>
        <w:rPr>
          <w:sz w:val="24"/>
        </w:rPr>
      </w:pPr>
    </w:p>
    <w:p w14:paraId="4AB93C5F" w14:textId="5DC4E3E9" w:rsidR="00687544" w:rsidRDefault="00687544" w:rsidP="001347FF">
      <w:pPr>
        <w:spacing w:before="120" w:after="120" w:line="240" w:lineRule="auto"/>
        <w:contextualSpacing/>
        <w:jc w:val="both"/>
        <w:rPr>
          <w:sz w:val="24"/>
        </w:rPr>
      </w:pPr>
    </w:p>
    <w:p w14:paraId="65684E24" w14:textId="6D8A9584" w:rsidR="007E0D2C" w:rsidRDefault="007E0D2C" w:rsidP="001347FF">
      <w:pPr>
        <w:spacing w:before="120" w:after="120" w:line="240" w:lineRule="auto"/>
        <w:contextualSpacing/>
        <w:jc w:val="both"/>
        <w:rPr>
          <w:sz w:val="24"/>
        </w:rPr>
      </w:pPr>
    </w:p>
    <w:p w14:paraId="7896CC01" w14:textId="4C1D47A9" w:rsidR="007E0D2C" w:rsidRDefault="007E0D2C" w:rsidP="001347FF">
      <w:pPr>
        <w:spacing w:before="120" w:after="120" w:line="240" w:lineRule="auto"/>
        <w:contextualSpacing/>
        <w:jc w:val="both"/>
        <w:rPr>
          <w:sz w:val="24"/>
        </w:rPr>
      </w:pPr>
    </w:p>
    <w:p w14:paraId="1A52FDA2" w14:textId="7CD8DE27" w:rsidR="007E0D2C" w:rsidRDefault="007E0D2C" w:rsidP="001347FF">
      <w:pPr>
        <w:spacing w:before="120" w:after="120" w:line="240" w:lineRule="auto"/>
        <w:contextualSpacing/>
        <w:jc w:val="both"/>
        <w:rPr>
          <w:sz w:val="24"/>
        </w:rPr>
      </w:pPr>
    </w:p>
    <w:p w14:paraId="26CF881D" w14:textId="02A58373" w:rsidR="007E0D2C" w:rsidRDefault="007E0D2C" w:rsidP="001347FF">
      <w:pPr>
        <w:spacing w:before="120" w:after="120" w:line="240" w:lineRule="auto"/>
        <w:contextualSpacing/>
        <w:jc w:val="both"/>
        <w:rPr>
          <w:sz w:val="24"/>
        </w:rPr>
      </w:pPr>
    </w:p>
    <w:p w14:paraId="22B08E1F" w14:textId="6A490FB5" w:rsidR="007E0D2C" w:rsidRDefault="007E0D2C" w:rsidP="001347FF">
      <w:pPr>
        <w:spacing w:before="120" w:after="120" w:line="240" w:lineRule="auto"/>
        <w:contextualSpacing/>
        <w:jc w:val="both"/>
        <w:rPr>
          <w:sz w:val="24"/>
        </w:rPr>
      </w:pPr>
    </w:p>
    <w:p w14:paraId="0FEC786F" w14:textId="7DD50074" w:rsidR="007E0D2C" w:rsidRDefault="007E0D2C" w:rsidP="001347FF">
      <w:pPr>
        <w:spacing w:before="120" w:after="120" w:line="240" w:lineRule="auto"/>
        <w:contextualSpacing/>
        <w:jc w:val="both"/>
        <w:rPr>
          <w:sz w:val="24"/>
        </w:rPr>
      </w:pPr>
    </w:p>
    <w:p w14:paraId="6F7F62F1" w14:textId="05039AAF" w:rsidR="007E0D2C" w:rsidRDefault="007E0D2C" w:rsidP="001347FF">
      <w:pPr>
        <w:spacing w:before="120" w:after="120" w:line="240" w:lineRule="auto"/>
        <w:contextualSpacing/>
        <w:jc w:val="both"/>
        <w:rPr>
          <w:sz w:val="24"/>
        </w:rPr>
      </w:pPr>
    </w:p>
    <w:p w14:paraId="7651EB09" w14:textId="77777777" w:rsidR="007E0D2C" w:rsidRDefault="007E0D2C" w:rsidP="001347FF">
      <w:pPr>
        <w:spacing w:before="120" w:after="120" w:line="240" w:lineRule="auto"/>
        <w:contextualSpacing/>
        <w:jc w:val="both"/>
        <w:rPr>
          <w:sz w:val="24"/>
        </w:rPr>
      </w:pPr>
    </w:p>
    <w:p w14:paraId="3F4DE4E6" w14:textId="77777777" w:rsidR="00687544" w:rsidRDefault="00687544" w:rsidP="001347FF">
      <w:pPr>
        <w:spacing w:before="120" w:after="120" w:line="240" w:lineRule="auto"/>
        <w:contextualSpacing/>
        <w:jc w:val="both"/>
        <w:rPr>
          <w:sz w:val="24"/>
        </w:rPr>
      </w:pPr>
    </w:p>
    <w:p w14:paraId="2A5323F9" w14:textId="77777777" w:rsidR="001347FF" w:rsidRPr="00687544" w:rsidRDefault="001347FF" w:rsidP="00687544">
      <w:pPr>
        <w:shd w:val="clear" w:color="auto" w:fill="215868" w:themeFill="accent5" w:themeFillShade="80"/>
        <w:spacing w:before="120" w:after="120" w:line="240" w:lineRule="auto"/>
        <w:contextualSpacing/>
        <w:jc w:val="both"/>
        <w:rPr>
          <w:b/>
          <w:color w:val="FFFFFF" w:themeColor="background1"/>
          <w:sz w:val="24"/>
        </w:rPr>
      </w:pPr>
      <w:r w:rsidRPr="00687544">
        <w:rPr>
          <w:b/>
          <w:color w:val="FFFFFF" w:themeColor="background1"/>
          <w:sz w:val="24"/>
        </w:rPr>
        <w:t>B. INFORMAȚII PRIVIND SOLICITANTUL</w:t>
      </w:r>
    </w:p>
    <w:p w14:paraId="5297C7D2" w14:textId="77777777" w:rsidR="001347FF" w:rsidRPr="002D2CD1" w:rsidRDefault="001347FF" w:rsidP="001347FF">
      <w:pPr>
        <w:spacing w:before="120" w:after="120" w:line="240" w:lineRule="auto"/>
        <w:contextualSpacing/>
        <w:jc w:val="both"/>
        <w:rPr>
          <w:sz w:val="24"/>
        </w:rPr>
      </w:pPr>
    </w:p>
    <w:p w14:paraId="23D99E41" w14:textId="77777777" w:rsidR="001347FF" w:rsidRPr="00687544" w:rsidRDefault="001347FF" w:rsidP="00687544">
      <w:pPr>
        <w:shd w:val="clear" w:color="auto" w:fill="31849B" w:themeFill="accent5" w:themeFillShade="BF"/>
        <w:spacing w:before="120" w:after="120" w:line="240" w:lineRule="auto"/>
        <w:contextualSpacing/>
        <w:jc w:val="both"/>
        <w:rPr>
          <w:b/>
          <w:color w:val="FFFFFF" w:themeColor="background1"/>
          <w:sz w:val="24"/>
        </w:rPr>
      </w:pPr>
      <w:r w:rsidRPr="00687544">
        <w:rPr>
          <w:b/>
          <w:color w:val="FFFFFF" w:themeColor="background1"/>
          <w:sz w:val="24"/>
        </w:rPr>
        <w:t>B1. Descrierea solicitantului</w:t>
      </w:r>
    </w:p>
    <w:p w14:paraId="6E98EAB8" w14:textId="77777777" w:rsidR="001347FF" w:rsidRPr="00687544" w:rsidRDefault="001347FF" w:rsidP="001347FF">
      <w:pPr>
        <w:spacing w:before="120" w:after="120" w:line="240" w:lineRule="auto"/>
        <w:contextualSpacing/>
        <w:jc w:val="both"/>
        <w:rPr>
          <w:b/>
          <w:sz w:val="24"/>
          <w:u w:val="single"/>
        </w:rPr>
      </w:pPr>
      <w:r w:rsidRPr="00687544">
        <w:rPr>
          <w:b/>
          <w:sz w:val="24"/>
          <w:u w:val="single"/>
        </w:rPr>
        <w:t>B1.1 Data de înființare:</w:t>
      </w:r>
    </w:p>
    <w:p w14:paraId="7B717D24" w14:textId="77777777" w:rsidR="001347FF" w:rsidRPr="002D2CD1" w:rsidRDefault="001347FF" w:rsidP="001347FF">
      <w:pPr>
        <w:spacing w:before="120" w:after="120" w:line="240" w:lineRule="auto"/>
        <w:contextualSpacing/>
        <w:jc w:val="both"/>
        <w:rPr>
          <w:sz w:val="24"/>
        </w:rPr>
      </w:pPr>
      <w:r w:rsidRPr="002D2CD1">
        <w:rPr>
          <w:sz w:val="24"/>
        </w:rPr>
        <w:t>Codul de înregistrare fiscală: ________________________</w:t>
      </w:r>
    </w:p>
    <w:p w14:paraId="4BDAC849" w14:textId="77777777" w:rsidR="001347FF" w:rsidRPr="002D2CD1" w:rsidRDefault="001347FF" w:rsidP="001347FF">
      <w:pPr>
        <w:spacing w:before="120" w:after="120" w:line="240" w:lineRule="auto"/>
        <w:contextualSpacing/>
        <w:jc w:val="both"/>
        <w:rPr>
          <w:sz w:val="24"/>
        </w:rPr>
      </w:pPr>
      <w:r w:rsidRPr="002D2CD1">
        <w:rPr>
          <w:sz w:val="24"/>
        </w:rPr>
        <w:lastRenderedPageBreak/>
        <w:t>Statutul juridic al solicitantului: ______________________</w:t>
      </w:r>
    </w:p>
    <w:p w14:paraId="23427C40" w14:textId="77777777" w:rsidR="001347FF" w:rsidRPr="002D2CD1" w:rsidRDefault="001347FF" w:rsidP="001347FF">
      <w:pPr>
        <w:spacing w:before="120" w:after="120" w:line="240" w:lineRule="auto"/>
        <w:contextualSpacing/>
        <w:jc w:val="both"/>
        <w:rPr>
          <w:i/>
          <w:sz w:val="24"/>
        </w:rPr>
      </w:pPr>
      <w:r w:rsidRPr="002D2CD1">
        <w:rPr>
          <w:sz w:val="24"/>
        </w:rPr>
        <w:t>Codul unic de înregistrare APIA: _____________________</w:t>
      </w:r>
      <w:r w:rsidRPr="002D2CD1">
        <w:rPr>
          <w:i/>
          <w:sz w:val="24"/>
        </w:rPr>
        <w:t>(</w:t>
      </w:r>
      <w:r w:rsidR="00687544">
        <w:rPr>
          <w:i/>
          <w:sz w:val="24"/>
        </w:rPr>
        <w:t>Codul APIA este obligatoriu la depunerea Cererii de Finanţare</w:t>
      </w:r>
      <w:r w:rsidRPr="002D2CD1">
        <w:rPr>
          <w:i/>
          <w:sz w:val="24"/>
        </w:rPr>
        <w:t>)</w:t>
      </w:r>
    </w:p>
    <w:p w14:paraId="48A57406" w14:textId="77777777" w:rsidR="001347FF" w:rsidRPr="002D2CD1" w:rsidRDefault="001347FF" w:rsidP="001347FF">
      <w:pPr>
        <w:spacing w:before="120" w:after="120" w:line="240" w:lineRule="auto"/>
        <w:contextualSpacing/>
        <w:jc w:val="both"/>
        <w:rPr>
          <w:sz w:val="24"/>
        </w:rPr>
      </w:pPr>
      <w:r w:rsidRPr="002D2CD1">
        <w:rPr>
          <w:sz w:val="24"/>
        </w:rPr>
        <w:t>Anul atribuirii codului: _____________________________</w:t>
      </w:r>
    </w:p>
    <w:p w14:paraId="0E60DCAE" w14:textId="77777777" w:rsidR="001347FF" w:rsidRPr="00687544" w:rsidRDefault="001347FF" w:rsidP="001347FF">
      <w:pPr>
        <w:spacing w:before="120" w:after="120" w:line="240" w:lineRule="auto"/>
        <w:contextualSpacing/>
        <w:jc w:val="both"/>
        <w:rPr>
          <w:b/>
          <w:sz w:val="24"/>
          <w:u w:val="single"/>
        </w:rPr>
      </w:pPr>
      <w:r w:rsidRPr="00687544">
        <w:rPr>
          <w:b/>
          <w:sz w:val="24"/>
          <w:u w:val="single"/>
        </w:rPr>
        <w:t>B1.2 Sediul social al solicitantului</w:t>
      </w:r>
    </w:p>
    <w:p w14:paraId="34FEB22A" w14:textId="77777777" w:rsidR="001347FF" w:rsidRPr="002D2CD1" w:rsidRDefault="001347FF" w:rsidP="001347FF">
      <w:pPr>
        <w:spacing w:before="120" w:after="120" w:line="240" w:lineRule="auto"/>
        <w:contextualSpacing/>
        <w:jc w:val="both"/>
        <w:rPr>
          <w:sz w:val="24"/>
        </w:rPr>
      </w:pPr>
      <w:r w:rsidRPr="002D2CD1">
        <w:rPr>
          <w:sz w:val="24"/>
        </w:rPr>
        <w:t>Județ: ........ Localitate: ............ Cod Poștal: ............... Strada: ................. Nr.: .......</w:t>
      </w:r>
    </w:p>
    <w:p w14:paraId="2A05BC84" w14:textId="77777777" w:rsidR="001347FF" w:rsidRPr="002D2CD1" w:rsidRDefault="001347FF" w:rsidP="001347FF">
      <w:pPr>
        <w:spacing w:before="120" w:after="120" w:line="240" w:lineRule="auto"/>
        <w:contextualSpacing/>
        <w:jc w:val="both"/>
        <w:rPr>
          <w:sz w:val="24"/>
        </w:rPr>
      </w:pPr>
      <w:r w:rsidRPr="002D2CD1">
        <w:rPr>
          <w:sz w:val="24"/>
        </w:rPr>
        <w:t>Bloc: ..... Scara: ...... Telefon fix/mobil: .................... Fax: ................ E-mail: .............</w:t>
      </w:r>
    </w:p>
    <w:p w14:paraId="391DE3D4" w14:textId="77777777" w:rsidR="001347FF" w:rsidRPr="002D2CD1" w:rsidRDefault="001347FF" w:rsidP="001347FF">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4ABA079E" w14:textId="77777777" w:rsidR="001347FF" w:rsidRPr="002D2CD1" w:rsidRDefault="001347FF" w:rsidP="001347FF">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1347FF" w:rsidRPr="00412201" w14:paraId="2F21944A" w14:textId="77777777" w:rsidTr="00415E69">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C31CCD" w14:textId="77777777" w:rsidR="001347FF" w:rsidRPr="002D2CD1" w:rsidRDefault="001347FF" w:rsidP="00415E69">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134CD99" w14:textId="77777777" w:rsidR="001347FF" w:rsidRPr="002D2CD1" w:rsidRDefault="001347FF" w:rsidP="00415E69">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01C03A5B" w14:textId="77777777" w:rsidR="001347FF" w:rsidRPr="002D2CD1" w:rsidRDefault="001347FF" w:rsidP="00415E69">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468B6B62" w14:textId="77777777" w:rsidR="001347FF" w:rsidRPr="002D2CD1" w:rsidRDefault="001347FF" w:rsidP="00415E69">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6DA35C87" w14:textId="77777777" w:rsidR="001347FF" w:rsidRPr="002D2CD1" w:rsidRDefault="001347FF" w:rsidP="00415E69">
            <w:pPr>
              <w:spacing w:before="120" w:after="120" w:line="240" w:lineRule="auto"/>
              <w:contextualSpacing/>
              <w:jc w:val="both"/>
              <w:rPr>
                <w:sz w:val="24"/>
              </w:rPr>
            </w:pPr>
            <w:r w:rsidRPr="002D2CD1">
              <w:rPr>
                <w:sz w:val="24"/>
              </w:rPr>
              <w:t>Specimen de semnătură</w:t>
            </w:r>
          </w:p>
        </w:tc>
      </w:tr>
      <w:tr w:rsidR="001347FF" w:rsidRPr="00412201" w14:paraId="187AF157" w14:textId="77777777" w:rsidTr="00415E69">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642AE6E" w14:textId="77777777" w:rsidR="001347FF" w:rsidRPr="002D2CD1" w:rsidRDefault="001347FF" w:rsidP="00415E69">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72A79BE" w14:textId="77777777" w:rsidR="001347FF" w:rsidRPr="002D2CD1" w:rsidRDefault="001347FF" w:rsidP="00415E69">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38D484F" w14:textId="77777777" w:rsidR="001347FF" w:rsidRPr="002D2CD1" w:rsidRDefault="001347FF" w:rsidP="00415E69">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E1BFA2F" w14:textId="77777777" w:rsidR="001347FF" w:rsidRPr="002D2CD1" w:rsidRDefault="001347FF" w:rsidP="00415E69">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2599DBC" w14:textId="77777777" w:rsidR="001347FF" w:rsidRPr="002D2CD1" w:rsidRDefault="001347FF" w:rsidP="00415E69">
            <w:pPr>
              <w:spacing w:before="120" w:after="120" w:line="240" w:lineRule="auto"/>
              <w:contextualSpacing/>
              <w:jc w:val="both"/>
              <w:rPr>
                <w:sz w:val="24"/>
              </w:rPr>
            </w:pPr>
          </w:p>
          <w:p w14:paraId="23052C23" w14:textId="77777777" w:rsidR="001347FF" w:rsidRPr="002D2CD1" w:rsidRDefault="001347FF" w:rsidP="00415E69">
            <w:pPr>
              <w:spacing w:before="120" w:after="120" w:line="240" w:lineRule="auto"/>
              <w:contextualSpacing/>
              <w:jc w:val="both"/>
              <w:rPr>
                <w:sz w:val="24"/>
              </w:rPr>
            </w:pPr>
          </w:p>
        </w:tc>
      </w:tr>
    </w:tbl>
    <w:p w14:paraId="3F895A0B" w14:textId="77777777" w:rsidR="001347FF" w:rsidRPr="002D2CD1" w:rsidRDefault="001347FF" w:rsidP="001347FF">
      <w:pPr>
        <w:spacing w:before="120" w:after="120" w:line="240" w:lineRule="auto"/>
        <w:contextualSpacing/>
        <w:jc w:val="both"/>
        <w:rPr>
          <w:sz w:val="24"/>
        </w:rPr>
      </w:pPr>
    </w:p>
    <w:p w14:paraId="13501DC2" w14:textId="77777777" w:rsidR="001347FF" w:rsidRPr="00687544" w:rsidRDefault="001347FF" w:rsidP="00687544">
      <w:pPr>
        <w:shd w:val="clear" w:color="auto" w:fill="31849B" w:themeFill="accent5" w:themeFillShade="BF"/>
        <w:spacing w:before="120" w:after="120" w:line="240" w:lineRule="auto"/>
        <w:contextualSpacing/>
        <w:jc w:val="both"/>
        <w:rPr>
          <w:b/>
          <w:color w:val="FFFFFF" w:themeColor="background1"/>
          <w:sz w:val="24"/>
        </w:rPr>
      </w:pPr>
      <w:r w:rsidRPr="00687544">
        <w:rPr>
          <w:b/>
          <w:color w:val="FFFFFF" w:themeColor="background1"/>
          <w:sz w:val="24"/>
        </w:rPr>
        <w:t xml:space="preserve">B2. Informații referitoare la reprezentantul legal </w:t>
      </w:r>
    </w:p>
    <w:p w14:paraId="03925314" w14:textId="77777777" w:rsidR="001347FF" w:rsidRPr="002D2CD1" w:rsidRDefault="001347FF" w:rsidP="001347FF">
      <w:pPr>
        <w:spacing w:before="120" w:after="120" w:line="240" w:lineRule="auto"/>
        <w:contextualSpacing/>
        <w:jc w:val="both"/>
        <w:rPr>
          <w:sz w:val="24"/>
        </w:rPr>
      </w:pPr>
    </w:p>
    <w:p w14:paraId="1F89D134" w14:textId="77777777" w:rsidR="001347FF" w:rsidRPr="00687544" w:rsidRDefault="001347FF" w:rsidP="001347FF">
      <w:pPr>
        <w:spacing w:before="120" w:after="120" w:line="240" w:lineRule="auto"/>
        <w:contextualSpacing/>
        <w:jc w:val="both"/>
        <w:rPr>
          <w:b/>
          <w:sz w:val="24"/>
          <w:u w:val="single"/>
        </w:rPr>
      </w:pPr>
      <w:r w:rsidRPr="00687544">
        <w:rPr>
          <w:b/>
          <w:sz w:val="24"/>
          <w:u w:val="single"/>
        </w:rPr>
        <w:t xml:space="preserve">B2.1 Date de identitate ale reprezentantului legal </w:t>
      </w:r>
    </w:p>
    <w:p w14:paraId="052B6E71" w14:textId="77777777" w:rsidR="001347FF" w:rsidRPr="002D2CD1" w:rsidRDefault="001347FF" w:rsidP="001347FF">
      <w:pPr>
        <w:spacing w:before="120" w:after="120" w:line="240" w:lineRule="auto"/>
        <w:contextualSpacing/>
        <w:jc w:val="both"/>
        <w:rPr>
          <w:sz w:val="24"/>
        </w:rPr>
      </w:pPr>
      <w:r w:rsidRPr="002D2CD1">
        <w:rPr>
          <w:sz w:val="24"/>
        </w:rPr>
        <w:t>Data nașterii_________               Cod numeric personal______________</w:t>
      </w:r>
    </w:p>
    <w:p w14:paraId="6E38A184" w14:textId="77777777" w:rsidR="001347FF" w:rsidRPr="002D2CD1" w:rsidRDefault="001347FF" w:rsidP="001347FF">
      <w:pPr>
        <w:spacing w:before="120" w:after="120" w:line="240" w:lineRule="auto"/>
        <w:contextualSpacing/>
        <w:jc w:val="both"/>
        <w:rPr>
          <w:sz w:val="24"/>
        </w:rPr>
      </w:pPr>
      <w:r w:rsidRPr="002D2CD1">
        <w:rPr>
          <w:sz w:val="24"/>
        </w:rPr>
        <w:t>Act de identitate ......    Seria.....   Nr. ....     Eliberat la data de: .......      De:.........</w:t>
      </w:r>
    </w:p>
    <w:p w14:paraId="0D993533" w14:textId="77777777" w:rsidR="001347FF" w:rsidRDefault="001347FF" w:rsidP="001347FF">
      <w:pPr>
        <w:spacing w:before="120" w:after="120" w:line="240" w:lineRule="auto"/>
        <w:contextualSpacing/>
        <w:jc w:val="both"/>
        <w:rPr>
          <w:sz w:val="24"/>
        </w:rPr>
      </w:pPr>
      <w:r w:rsidRPr="002D2CD1">
        <w:rPr>
          <w:sz w:val="24"/>
        </w:rPr>
        <w:t>Valabil până la: ...............</w:t>
      </w:r>
    </w:p>
    <w:p w14:paraId="499A9CE6" w14:textId="77777777" w:rsidR="00687544" w:rsidRPr="002D2CD1" w:rsidRDefault="00687544" w:rsidP="001347FF">
      <w:pPr>
        <w:spacing w:before="120" w:after="120" w:line="240" w:lineRule="auto"/>
        <w:contextualSpacing/>
        <w:jc w:val="both"/>
        <w:rPr>
          <w:sz w:val="24"/>
        </w:rPr>
      </w:pPr>
    </w:p>
    <w:p w14:paraId="4B82064F" w14:textId="77777777" w:rsidR="001347FF" w:rsidRPr="00687544" w:rsidRDefault="001347FF" w:rsidP="001347FF">
      <w:pPr>
        <w:spacing w:before="120" w:after="120" w:line="240" w:lineRule="auto"/>
        <w:contextualSpacing/>
        <w:jc w:val="both"/>
        <w:rPr>
          <w:b/>
          <w:sz w:val="24"/>
          <w:u w:val="single"/>
        </w:rPr>
      </w:pPr>
      <w:r w:rsidRPr="00687544">
        <w:rPr>
          <w:b/>
          <w:sz w:val="24"/>
          <w:u w:val="single"/>
        </w:rPr>
        <w:t>B2.2 Domiciliul stabil al reprezentantului legal de proiect</w:t>
      </w:r>
    </w:p>
    <w:p w14:paraId="5638EDF9" w14:textId="77777777" w:rsidR="001347FF" w:rsidRPr="002D2CD1" w:rsidRDefault="001347FF" w:rsidP="001347FF">
      <w:pPr>
        <w:spacing w:before="120" w:after="120" w:line="240" w:lineRule="auto"/>
        <w:contextualSpacing/>
        <w:jc w:val="both"/>
        <w:rPr>
          <w:sz w:val="24"/>
        </w:rPr>
      </w:pPr>
      <w:r w:rsidRPr="002D2CD1">
        <w:rPr>
          <w:sz w:val="24"/>
        </w:rPr>
        <w:t>Județ: ........  Localitate: ............   Cod Poștal: ...............  Strada: .................  Nr.: .......</w:t>
      </w:r>
    </w:p>
    <w:p w14:paraId="610E4B29" w14:textId="77777777" w:rsidR="001347FF" w:rsidRPr="002D2CD1" w:rsidRDefault="001347FF" w:rsidP="001347FF">
      <w:pPr>
        <w:spacing w:before="120" w:after="120" w:line="240" w:lineRule="auto"/>
        <w:contextualSpacing/>
        <w:jc w:val="both"/>
        <w:rPr>
          <w:sz w:val="24"/>
        </w:rPr>
      </w:pPr>
      <w:r w:rsidRPr="002D2CD1">
        <w:rPr>
          <w:sz w:val="24"/>
        </w:rPr>
        <w:t>Bloc:.....Scara:......Telefon fix/mobil:....................Fax:................E-mail:.............</w:t>
      </w:r>
    </w:p>
    <w:p w14:paraId="7C665EB3" w14:textId="77777777" w:rsidR="001347FF" w:rsidRPr="002D2CD1" w:rsidRDefault="001347FF" w:rsidP="001347FF">
      <w:pPr>
        <w:spacing w:before="120" w:after="120" w:line="240" w:lineRule="auto"/>
        <w:contextualSpacing/>
        <w:jc w:val="both"/>
        <w:rPr>
          <w:sz w:val="24"/>
        </w:rPr>
      </w:pPr>
    </w:p>
    <w:p w14:paraId="7E4BEE10" w14:textId="77777777" w:rsidR="001347FF" w:rsidRPr="00687544" w:rsidRDefault="001347FF" w:rsidP="001347FF">
      <w:pPr>
        <w:spacing w:before="120" w:after="120" w:line="240" w:lineRule="auto"/>
        <w:contextualSpacing/>
        <w:jc w:val="both"/>
        <w:rPr>
          <w:b/>
          <w:sz w:val="24"/>
          <w:u w:val="single"/>
        </w:rPr>
      </w:pPr>
      <w:r w:rsidRPr="00687544">
        <w:rPr>
          <w:b/>
          <w:sz w:val="24"/>
          <w:u w:val="single"/>
        </w:rPr>
        <w:t>B3. Informații privind contul pentru proiect F.E.A.D.R.</w:t>
      </w:r>
    </w:p>
    <w:p w14:paraId="41F8D186" w14:textId="77777777" w:rsidR="001347FF" w:rsidRPr="002D2CD1" w:rsidRDefault="001347FF" w:rsidP="001347FF">
      <w:pPr>
        <w:spacing w:before="120" w:after="120" w:line="240" w:lineRule="auto"/>
        <w:contextualSpacing/>
        <w:jc w:val="both"/>
        <w:rPr>
          <w:sz w:val="24"/>
        </w:rPr>
      </w:pPr>
    </w:p>
    <w:p w14:paraId="018AE94F" w14:textId="77777777" w:rsidR="001347FF" w:rsidRPr="002D2CD1" w:rsidRDefault="001347FF" w:rsidP="001347FF">
      <w:pPr>
        <w:spacing w:before="120" w:after="120" w:line="240" w:lineRule="auto"/>
        <w:contextualSpacing/>
        <w:jc w:val="both"/>
        <w:rPr>
          <w:sz w:val="24"/>
        </w:rPr>
      </w:pPr>
      <w:r w:rsidRPr="002D2CD1">
        <w:rPr>
          <w:sz w:val="24"/>
        </w:rPr>
        <w:t>B3.1 Denumirea Băncii/Trezoreriei................................</w:t>
      </w:r>
    </w:p>
    <w:p w14:paraId="49253731" w14:textId="77777777" w:rsidR="001347FF" w:rsidRPr="002D2CD1" w:rsidRDefault="001347FF" w:rsidP="001347FF">
      <w:pPr>
        <w:spacing w:before="120" w:after="120" w:line="240" w:lineRule="auto"/>
        <w:contextualSpacing/>
        <w:jc w:val="both"/>
        <w:rPr>
          <w:sz w:val="24"/>
        </w:rPr>
      </w:pPr>
      <w:r w:rsidRPr="002D2CD1">
        <w:rPr>
          <w:sz w:val="24"/>
        </w:rPr>
        <w:t>Denumirea Sucursalei/Filialei:...............</w:t>
      </w:r>
    </w:p>
    <w:p w14:paraId="33C3352F" w14:textId="77777777" w:rsidR="001347FF" w:rsidRPr="002D2CD1" w:rsidRDefault="001347FF" w:rsidP="001347FF">
      <w:pPr>
        <w:spacing w:before="120" w:after="120" w:line="240" w:lineRule="auto"/>
        <w:contextualSpacing/>
        <w:jc w:val="both"/>
        <w:rPr>
          <w:sz w:val="24"/>
        </w:rPr>
      </w:pPr>
      <w:r w:rsidRPr="002D2CD1">
        <w:rPr>
          <w:sz w:val="24"/>
        </w:rPr>
        <w:t>B3.2 Adresa Băncii/Trezoreriei:............................</w:t>
      </w:r>
    </w:p>
    <w:p w14:paraId="62DC1DF8" w14:textId="77777777" w:rsidR="001347FF" w:rsidRPr="002D2CD1" w:rsidRDefault="001347FF" w:rsidP="001347FF">
      <w:pPr>
        <w:spacing w:before="120" w:after="120" w:line="240" w:lineRule="auto"/>
        <w:contextualSpacing/>
        <w:jc w:val="both"/>
        <w:rPr>
          <w:sz w:val="24"/>
        </w:rPr>
      </w:pPr>
      <w:r w:rsidRPr="002D2CD1">
        <w:rPr>
          <w:sz w:val="24"/>
        </w:rPr>
        <w:t>B3.3 Cod IBAN:..............</w:t>
      </w:r>
    </w:p>
    <w:p w14:paraId="3176A164" w14:textId="77777777" w:rsidR="001347FF" w:rsidRPr="002D2CD1" w:rsidRDefault="001347FF" w:rsidP="001347FF">
      <w:pPr>
        <w:spacing w:before="120" w:after="120" w:line="240" w:lineRule="auto"/>
        <w:contextualSpacing/>
        <w:jc w:val="both"/>
        <w:rPr>
          <w:sz w:val="24"/>
        </w:rPr>
      </w:pPr>
      <w:r w:rsidRPr="002D2CD1">
        <w:rPr>
          <w:sz w:val="24"/>
        </w:rPr>
        <w:t>B3.4 Titularul contului:...............................</w:t>
      </w:r>
    </w:p>
    <w:p w14:paraId="2F1A3B31" w14:textId="77777777" w:rsidR="001347FF" w:rsidRDefault="001347FF" w:rsidP="001347FF">
      <w:pPr>
        <w:spacing w:before="120" w:after="120" w:line="240" w:lineRule="auto"/>
        <w:contextualSpacing/>
        <w:jc w:val="both"/>
        <w:rPr>
          <w:sz w:val="24"/>
        </w:rPr>
      </w:pPr>
    </w:p>
    <w:p w14:paraId="1C5D93AE" w14:textId="3FB2B2B4" w:rsidR="00687544" w:rsidRDefault="00687544" w:rsidP="001347FF">
      <w:pPr>
        <w:spacing w:before="120" w:after="120" w:line="240" w:lineRule="auto"/>
        <w:contextualSpacing/>
        <w:jc w:val="both"/>
        <w:rPr>
          <w:sz w:val="24"/>
        </w:rPr>
      </w:pPr>
    </w:p>
    <w:p w14:paraId="457E75BD" w14:textId="77777777" w:rsidR="007E0D2C" w:rsidRDefault="007E0D2C" w:rsidP="001347FF">
      <w:pPr>
        <w:spacing w:before="120" w:after="120" w:line="240" w:lineRule="auto"/>
        <w:contextualSpacing/>
        <w:jc w:val="both"/>
        <w:rPr>
          <w:sz w:val="24"/>
        </w:rPr>
      </w:pPr>
    </w:p>
    <w:p w14:paraId="43B7328E" w14:textId="77777777" w:rsidR="00687544" w:rsidRDefault="00687544" w:rsidP="001347FF">
      <w:pPr>
        <w:spacing w:before="120" w:after="120" w:line="240" w:lineRule="auto"/>
        <w:contextualSpacing/>
        <w:jc w:val="both"/>
        <w:rPr>
          <w:sz w:val="24"/>
        </w:rPr>
      </w:pPr>
    </w:p>
    <w:p w14:paraId="661B4BB9" w14:textId="77777777" w:rsidR="001347FF" w:rsidRPr="00687544" w:rsidRDefault="001347FF" w:rsidP="00687544">
      <w:pPr>
        <w:shd w:val="clear" w:color="auto" w:fill="215868" w:themeFill="accent5" w:themeFillShade="80"/>
        <w:spacing w:before="120" w:after="120" w:line="240" w:lineRule="auto"/>
        <w:contextualSpacing/>
        <w:jc w:val="both"/>
        <w:rPr>
          <w:b/>
          <w:color w:val="FFFFFF" w:themeColor="background1"/>
          <w:sz w:val="24"/>
        </w:rPr>
      </w:pPr>
      <w:r w:rsidRPr="00687544">
        <w:rPr>
          <w:b/>
          <w:color w:val="FFFFFF" w:themeColor="background1"/>
          <w:sz w:val="24"/>
        </w:rPr>
        <w:t>C. FINANȚĂRI NERAMBURSABILE solicitate și/sau obținute</w:t>
      </w:r>
    </w:p>
    <w:p w14:paraId="4034E5C1" w14:textId="77777777" w:rsidR="00687544" w:rsidRDefault="00687544" w:rsidP="001347FF">
      <w:pPr>
        <w:spacing w:before="120" w:after="120" w:line="240" w:lineRule="auto"/>
        <w:contextualSpacing/>
        <w:jc w:val="both"/>
        <w:rPr>
          <w:sz w:val="24"/>
        </w:rPr>
      </w:pPr>
    </w:p>
    <w:p w14:paraId="485EE605" w14:textId="77777777" w:rsidR="001347FF" w:rsidRPr="002D2CD1" w:rsidRDefault="001347FF" w:rsidP="001347FF">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7BAB1D89" w14:textId="77777777" w:rsidR="001347FF" w:rsidRPr="002D2CD1" w:rsidRDefault="001347FF" w:rsidP="001347FF">
      <w:pPr>
        <w:spacing w:before="120" w:after="120" w:line="240" w:lineRule="auto"/>
        <w:contextualSpacing/>
        <w:jc w:val="both"/>
        <w:rPr>
          <w:sz w:val="24"/>
        </w:rPr>
      </w:pPr>
      <w:r w:rsidRPr="002D2CD1">
        <w:rPr>
          <w:sz w:val="24"/>
        </w:rPr>
        <w:t xml:space="preserve">□DA          □NU </w:t>
      </w:r>
    </w:p>
    <w:p w14:paraId="6E991B29" w14:textId="77777777" w:rsidR="001347FF" w:rsidRPr="002D2CD1" w:rsidRDefault="001347FF" w:rsidP="001347FF">
      <w:pPr>
        <w:spacing w:before="120" w:after="120" w:line="240" w:lineRule="auto"/>
        <w:contextualSpacing/>
        <w:jc w:val="both"/>
        <w:rPr>
          <w:sz w:val="24"/>
        </w:rPr>
      </w:pPr>
    </w:p>
    <w:p w14:paraId="02B3E09F" w14:textId="77777777" w:rsidR="001347FF" w:rsidRPr="002D2CD1" w:rsidRDefault="001347FF" w:rsidP="001347FF">
      <w:pPr>
        <w:spacing w:before="120" w:after="120" w:line="240" w:lineRule="auto"/>
        <w:contextualSpacing/>
        <w:jc w:val="both"/>
        <w:rPr>
          <w:sz w:val="24"/>
        </w:rPr>
      </w:pPr>
      <w:r w:rsidRPr="002D2CD1">
        <w:rPr>
          <w:sz w:val="24"/>
        </w:rPr>
        <w:lastRenderedPageBreak/>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1347FF" w:rsidRPr="00412201" w14:paraId="6F78B2AB" w14:textId="77777777" w:rsidTr="00415E69">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BCD674" w14:textId="77777777" w:rsidR="001347FF" w:rsidRPr="002D2CD1" w:rsidRDefault="001347FF" w:rsidP="00415E69">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C7BFDCD" w14:textId="77777777" w:rsidR="001347FF" w:rsidRPr="002D2CD1" w:rsidRDefault="001347FF" w:rsidP="00415E69">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BC49443" w14:textId="77777777" w:rsidR="001347FF" w:rsidRPr="002D2CD1" w:rsidRDefault="001347FF" w:rsidP="00415E69">
            <w:pPr>
              <w:spacing w:after="0" w:line="240" w:lineRule="auto"/>
              <w:contextualSpacing/>
              <w:jc w:val="both"/>
              <w:rPr>
                <w:sz w:val="24"/>
              </w:rPr>
            </w:pPr>
            <w:r w:rsidRPr="002D2CD1">
              <w:rPr>
                <w:sz w:val="24"/>
              </w:rPr>
              <w:t>NU</w:t>
            </w:r>
          </w:p>
        </w:tc>
      </w:tr>
      <w:tr w:rsidR="001347FF" w:rsidRPr="00412201" w14:paraId="79C37220" w14:textId="77777777" w:rsidTr="00415E6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B2C5B" w14:textId="77777777" w:rsidR="001347FF" w:rsidRPr="002D2CD1" w:rsidRDefault="001347FF" w:rsidP="00415E69">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1E9157A2" w14:textId="77777777" w:rsidR="001347FF" w:rsidRPr="002D2CD1" w:rsidRDefault="001347FF" w:rsidP="00415E69">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48DB9AA6" w14:textId="77777777" w:rsidR="001347FF" w:rsidRPr="002D2CD1" w:rsidRDefault="001347FF" w:rsidP="00415E69">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2BC8A002" w14:textId="77777777" w:rsidR="001347FF" w:rsidRPr="002D2CD1" w:rsidRDefault="001347FF" w:rsidP="00415E69">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4AAF2E10" w14:textId="77777777" w:rsidR="001347FF" w:rsidRPr="002D2CD1" w:rsidRDefault="001347FF" w:rsidP="00415E69">
            <w:pPr>
              <w:spacing w:after="0" w:line="240" w:lineRule="auto"/>
              <w:contextualSpacing/>
              <w:jc w:val="both"/>
              <w:rPr>
                <w:sz w:val="24"/>
              </w:rPr>
            </w:pPr>
            <w:r w:rsidRPr="002D2CD1">
              <w:rPr>
                <w:sz w:val="24"/>
              </w:rPr>
              <w:t xml:space="preserve">Valoarea sprijinului </w:t>
            </w:r>
          </w:p>
          <w:p w14:paraId="3D8704A3" w14:textId="77777777" w:rsidR="001347FF" w:rsidRPr="002D2CD1" w:rsidRDefault="001347FF" w:rsidP="00415E69">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9BF79" w14:textId="77777777" w:rsidR="001347FF" w:rsidRPr="002D2CD1" w:rsidRDefault="001347FF" w:rsidP="00415E69">
            <w:pPr>
              <w:spacing w:after="0" w:line="240" w:lineRule="auto"/>
              <w:rPr>
                <w:sz w:val="24"/>
              </w:rPr>
            </w:pPr>
          </w:p>
        </w:tc>
      </w:tr>
      <w:tr w:rsidR="001347FF" w:rsidRPr="00412201" w14:paraId="1C7F315D"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9FE287D" w14:textId="77777777" w:rsidR="001347FF" w:rsidRPr="002D2CD1" w:rsidRDefault="001347FF" w:rsidP="00415E6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6642EC9"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C6393A9"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3248E8B"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C7D1D4C"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D9CC4A" w14:textId="77777777" w:rsidR="001347FF" w:rsidRPr="002D2CD1" w:rsidRDefault="001347FF" w:rsidP="00415E69">
            <w:pPr>
              <w:spacing w:after="0" w:line="240" w:lineRule="auto"/>
              <w:contextualSpacing/>
              <w:jc w:val="both"/>
              <w:rPr>
                <w:sz w:val="24"/>
              </w:rPr>
            </w:pPr>
          </w:p>
        </w:tc>
      </w:tr>
      <w:tr w:rsidR="001347FF" w:rsidRPr="00412201" w14:paraId="43BD7EED"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69587A3" w14:textId="77777777" w:rsidR="001347FF" w:rsidRPr="002D2CD1" w:rsidRDefault="001347FF" w:rsidP="00415E6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18163AA"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BD9365E"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707842B"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6666585"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51A1EA" w14:textId="77777777" w:rsidR="001347FF" w:rsidRPr="002D2CD1" w:rsidRDefault="001347FF" w:rsidP="00415E69">
            <w:pPr>
              <w:spacing w:after="0" w:line="240" w:lineRule="auto"/>
              <w:contextualSpacing/>
              <w:jc w:val="both"/>
              <w:rPr>
                <w:sz w:val="24"/>
              </w:rPr>
            </w:pPr>
          </w:p>
        </w:tc>
      </w:tr>
      <w:tr w:rsidR="001347FF" w:rsidRPr="00412201" w14:paraId="57E1B599"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7BB19AC" w14:textId="77777777" w:rsidR="001347FF" w:rsidRPr="002D2CD1" w:rsidRDefault="001347FF" w:rsidP="00415E6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FD4B194"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DAD494A"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E18382"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57EF414"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66AC03" w14:textId="77777777" w:rsidR="001347FF" w:rsidRPr="002D2CD1" w:rsidRDefault="001347FF" w:rsidP="00415E69">
            <w:pPr>
              <w:spacing w:after="0" w:line="240" w:lineRule="auto"/>
              <w:contextualSpacing/>
              <w:jc w:val="both"/>
              <w:rPr>
                <w:sz w:val="24"/>
              </w:rPr>
            </w:pPr>
          </w:p>
        </w:tc>
      </w:tr>
      <w:tr w:rsidR="001347FF" w:rsidRPr="00412201" w14:paraId="324934EB"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9008581" w14:textId="77777777" w:rsidR="001347FF" w:rsidRPr="002D2CD1" w:rsidRDefault="001347FF" w:rsidP="00415E6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40E4DF2"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3D143EF"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280DF3"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1AC1339"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6A3392" w14:textId="77777777" w:rsidR="001347FF" w:rsidRPr="002D2CD1" w:rsidRDefault="001347FF" w:rsidP="00415E69">
            <w:pPr>
              <w:spacing w:after="0" w:line="240" w:lineRule="auto"/>
              <w:contextualSpacing/>
              <w:jc w:val="both"/>
              <w:rPr>
                <w:sz w:val="24"/>
              </w:rPr>
            </w:pPr>
          </w:p>
        </w:tc>
      </w:tr>
      <w:tr w:rsidR="001347FF" w:rsidRPr="00412201" w14:paraId="5881381C"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D7FDCC9" w14:textId="77777777" w:rsidR="001347FF" w:rsidRPr="002D2CD1" w:rsidRDefault="001347FF" w:rsidP="00415E69">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D45D472"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AF419EB"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19313A0"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264D75D"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A6D689" w14:textId="77777777" w:rsidR="001347FF" w:rsidRPr="002D2CD1" w:rsidRDefault="001347FF" w:rsidP="00415E69">
            <w:pPr>
              <w:spacing w:after="0" w:line="240" w:lineRule="auto"/>
              <w:contextualSpacing/>
              <w:jc w:val="both"/>
              <w:rPr>
                <w:sz w:val="24"/>
              </w:rPr>
            </w:pPr>
          </w:p>
        </w:tc>
      </w:tr>
      <w:tr w:rsidR="001347FF" w:rsidRPr="00412201" w14:paraId="204ECB0F"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0526B0D" w14:textId="77777777" w:rsidR="001347FF" w:rsidRPr="002D2CD1" w:rsidRDefault="001347FF" w:rsidP="00415E6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4E1CC9B"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5732BF5"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69FAB8"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2C43ED5"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AB50FD" w14:textId="77777777" w:rsidR="001347FF" w:rsidRPr="002D2CD1" w:rsidRDefault="001347FF" w:rsidP="00415E69">
            <w:pPr>
              <w:spacing w:after="0" w:line="240" w:lineRule="auto"/>
              <w:contextualSpacing/>
              <w:jc w:val="both"/>
              <w:rPr>
                <w:sz w:val="24"/>
              </w:rPr>
            </w:pPr>
          </w:p>
        </w:tc>
      </w:tr>
      <w:tr w:rsidR="001347FF" w:rsidRPr="00412201" w14:paraId="70A57113"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9D0CD6D" w14:textId="77777777" w:rsidR="001347FF" w:rsidRPr="002D2CD1" w:rsidRDefault="001347FF" w:rsidP="00415E6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A65934F"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5D106D5"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EFFD7A6"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800AC9C"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EAA415" w14:textId="77777777" w:rsidR="001347FF" w:rsidRPr="002D2CD1" w:rsidRDefault="001347FF" w:rsidP="00415E69">
            <w:pPr>
              <w:spacing w:after="0" w:line="240" w:lineRule="auto"/>
              <w:contextualSpacing/>
              <w:jc w:val="both"/>
              <w:rPr>
                <w:sz w:val="24"/>
              </w:rPr>
            </w:pPr>
          </w:p>
        </w:tc>
      </w:tr>
      <w:tr w:rsidR="001347FF" w:rsidRPr="00412201" w14:paraId="57528573"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5EFCFA1" w14:textId="77777777" w:rsidR="001347FF" w:rsidRPr="002D2CD1" w:rsidRDefault="001347FF" w:rsidP="00415E6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BFD125B"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6B5EFBF"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CBB3F31"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673F53F"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943F70" w14:textId="77777777" w:rsidR="001347FF" w:rsidRPr="002D2CD1" w:rsidRDefault="001347FF" w:rsidP="00415E69">
            <w:pPr>
              <w:spacing w:after="0" w:line="240" w:lineRule="auto"/>
              <w:contextualSpacing/>
              <w:jc w:val="both"/>
              <w:rPr>
                <w:sz w:val="24"/>
              </w:rPr>
            </w:pPr>
          </w:p>
        </w:tc>
      </w:tr>
      <w:tr w:rsidR="001347FF" w:rsidRPr="00412201" w14:paraId="125A1D8F"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3D67DD9" w14:textId="77777777" w:rsidR="001347FF" w:rsidRPr="002D2CD1" w:rsidRDefault="001347FF" w:rsidP="00415E6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6A6A4FB"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213FF08"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42BCB8B"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F2C7415"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6E0247" w14:textId="77777777" w:rsidR="001347FF" w:rsidRPr="002D2CD1" w:rsidRDefault="001347FF" w:rsidP="00415E69">
            <w:pPr>
              <w:spacing w:after="0" w:line="240" w:lineRule="auto"/>
              <w:contextualSpacing/>
              <w:jc w:val="both"/>
              <w:rPr>
                <w:sz w:val="24"/>
              </w:rPr>
            </w:pPr>
          </w:p>
        </w:tc>
      </w:tr>
      <w:tr w:rsidR="001347FF" w:rsidRPr="00412201" w14:paraId="6C32AA74"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62CC088" w14:textId="77777777" w:rsidR="001347FF" w:rsidRPr="002D2CD1" w:rsidRDefault="001347FF" w:rsidP="00415E6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DE2E31F"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42FDB34"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AF9238B"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2D57A8B"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CAE150" w14:textId="77777777" w:rsidR="001347FF" w:rsidRPr="002D2CD1" w:rsidRDefault="001347FF" w:rsidP="00415E69">
            <w:pPr>
              <w:spacing w:after="0" w:line="240" w:lineRule="auto"/>
              <w:contextualSpacing/>
              <w:jc w:val="both"/>
              <w:rPr>
                <w:sz w:val="24"/>
              </w:rPr>
            </w:pPr>
          </w:p>
        </w:tc>
      </w:tr>
      <w:tr w:rsidR="001347FF" w:rsidRPr="00412201" w14:paraId="58B0047C" w14:textId="77777777" w:rsidTr="00415E6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EC20FA9" w14:textId="77777777" w:rsidR="001347FF" w:rsidRPr="002D2CD1" w:rsidRDefault="001347FF" w:rsidP="00415E6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5DFB969" w14:textId="77777777" w:rsidR="001347FF" w:rsidRPr="002D2CD1" w:rsidRDefault="001347FF" w:rsidP="00415E6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2D8C418" w14:textId="77777777" w:rsidR="001347FF" w:rsidRPr="002D2CD1" w:rsidRDefault="001347FF" w:rsidP="00415E6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0E7831E" w14:textId="77777777" w:rsidR="001347FF" w:rsidRPr="002D2CD1" w:rsidRDefault="001347FF" w:rsidP="00415E6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C9DEACA" w14:textId="77777777" w:rsidR="001347FF" w:rsidRPr="002D2CD1" w:rsidRDefault="001347FF" w:rsidP="00415E6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453FDF" w14:textId="77777777" w:rsidR="001347FF" w:rsidRPr="002D2CD1" w:rsidRDefault="001347FF" w:rsidP="00415E69">
            <w:pPr>
              <w:spacing w:after="0" w:line="240" w:lineRule="auto"/>
              <w:contextualSpacing/>
              <w:jc w:val="both"/>
              <w:rPr>
                <w:sz w:val="24"/>
              </w:rPr>
            </w:pPr>
          </w:p>
        </w:tc>
      </w:tr>
    </w:tbl>
    <w:p w14:paraId="73A8E4E8" w14:textId="77777777" w:rsidR="001347FF" w:rsidRPr="002D2CD1" w:rsidRDefault="001347FF" w:rsidP="001347FF">
      <w:pPr>
        <w:spacing w:before="120" w:after="120" w:line="240" w:lineRule="auto"/>
        <w:contextualSpacing/>
        <w:jc w:val="both"/>
        <w:rPr>
          <w:sz w:val="24"/>
        </w:rPr>
      </w:pPr>
      <w:r w:rsidRPr="002D2CD1">
        <w:rPr>
          <w:sz w:val="24"/>
        </w:rPr>
        <w:t>*se completează de către solicitant cu denumirea programului</w:t>
      </w:r>
    </w:p>
    <w:p w14:paraId="3162981C" w14:textId="77777777" w:rsidR="001347FF" w:rsidRPr="002D2CD1" w:rsidRDefault="001347FF" w:rsidP="001347FF">
      <w:pPr>
        <w:spacing w:before="120" w:after="120" w:line="240" w:lineRule="auto"/>
        <w:contextualSpacing/>
        <w:jc w:val="both"/>
        <w:rPr>
          <w:sz w:val="24"/>
        </w:rPr>
      </w:pPr>
    </w:p>
    <w:p w14:paraId="2E723F84" w14:textId="77777777" w:rsidR="001347FF" w:rsidRDefault="001347FF" w:rsidP="001347FF">
      <w:pPr>
        <w:spacing w:before="120" w:after="120" w:line="240" w:lineRule="auto"/>
        <w:contextualSpacing/>
        <w:jc w:val="both"/>
        <w:rPr>
          <w:sz w:val="24"/>
        </w:rPr>
      </w:pPr>
    </w:p>
    <w:p w14:paraId="6FFB8085" w14:textId="77777777" w:rsidR="001347FF" w:rsidRDefault="001347FF" w:rsidP="001347FF">
      <w:pPr>
        <w:spacing w:before="120" w:after="120" w:line="240" w:lineRule="auto"/>
        <w:contextualSpacing/>
        <w:jc w:val="both"/>
        <w:rPr>
          <w:sz w:val="24"/>
        </w:rPr>
      </w:pPr>
    </w:p>
    <w:p w14:paraId="1E7E58CB" w14:textId="77777777" w:rsidR="001347FF" w:rsidRPr="002D2CD1" w:rsidRDefault="001347FF" w:rsidP="001347FF">
      <w:pPr>
        <w:spacing w:before="120" w:after="120" w:line="240" w:lineRule="auto"/>
        <w:contextualSpacing/>
        <w:jc w:val="both"/>
        <w:rPr>
          <w:sz w:val="24"/>
        </w:rPr>
      </w:pPr>
    </w:p>
    <w:p w14:paraId="70211B91" w14:textId="77777777" w:rsidR="00687544" w:rsidRDefault="00687544" w:rsidP="001347FF">
      <w:pPr>
        <w:spacing w:before="120" w:after="120" w:line="240" w:lineRule="auto"/>
        <w:contextualSpacing/>
        <w:jc w:val="both"/>
        <w:rPr>
          <w:sz w:val="24"/>
        </w:rPr>
      </w:pPr>
    </w:p>
    <w:p w14:paraId="412B6FE1" w14:textId="77777777" w:rsidR="00687544" w:rsidRDefault="00687544" w:rsidP="001347FF">
      <w:pPr>
        <w:spacing w:before="120" w:after="120" w:line="240" w:lineRule="auto"/>
        <w:contextualSpacing/>
        <w:jc w:val="both"/>
        <w:rPr>
          <w:sz w:val="24"/>
        </w:rPr>
      </w:pPr>
    </w:p>
    <w:p w14:paraId="3A6FDB49" w14:textId="77777777" w:rsidR="00687544" w:rsidRDefault="00687544" w:rsidP="001347FF">
      <w:pPr>
        <w:spacing w:before="120" w:after="120" w:line="240" w:lineRule="auto"/>
        <w:contextualSpacing/>
        <w:jc w:val="both"/>
        <w:rPr>
          <w:sz w:val="24"/>
        </w:rPr>
      </w:pPr>
    </w:p>
    <w:p w14:paraId="703C6379" w14:textId="77777777" w:rsidR="00687544" w:rsidRDefault="00687544" w:rsidP="001347FF">
      <w:pPr>
        <w:spacing w:before="120" w:after="120" w:line="240" w:lineRule="auto"/>
        <w:contextualSpacing/>
        <w:jc w:val="both"/>
        <w:rPr>
          <w:sz w:val="24"/>
        </w:rPr>
      </w:pPr>
    </w:p>
    <w:p w14:paraId="57C0FEA2" w14:textId="77777777" w:rsidR="00687544" w:rsidRDefault="00687544" w:rsidP="001347FF">
      <w:pPr>
        <w:spacing w:before="120" w:after="120" w:line="240" w:lineRule="auto"/>
        <w:contextualSpacing/>
        <w:jc w:val="both"/>
        <w:rPr>
          <w:sz w:val="24"/>
        </w:rPr>
      </w:pPr>
    </w:p>
    <w:p w14:paraId="21F5796D" w14:textId="77777777" w:rsidR="00687544" w:rsidRDefault="00687544" w:rsidP="001347FF">
      <w:pPr>
        <w:spacing w:before="120" w:after="120" w:line="240" w:lineRule="auto"/>
        <w:contextualSpacing/>
        <w:jc w:val="both"/>
        <w:rPr>
          <w:sz w:val="24"/>
        </w:rPr>
      </w:pPr>
    </w:p>
    <w:p w14:paraId="614005A4" w14:textId="77777777" w:rsidR="00687544" w:rsidRDefault="00687544" w:rsidP="001347FF">
      <w:pPr>
        <w:spacing w:before="120" w:after="120" w:line="240" w:lineRule="auto"/>
        <w:contextualSpacing/>
        <w:jc w:val="both"/>
        <w:rPr>
          <w:sz w:val="24"/>
        </w:rPr>
      </w:pPr>
    </w:p>
    <w:p w14:paraId="70254382" w14:textId="77777777" w:rsidR="00687544" w:rsidRDefault="00687544" w:rsidP="001347FF">
      <w:pPr>
        <w:spacing w:before="120" w:after="120" w:line="240" w:lineRule="auto"/>
        <w:contextualSpacing/>
        <w:jc w:val="both"/>
        <w:rPr>
          <w:sz w:val="24"/>
        </w:rPr>
      </w:pPr>
    </w:p>
    <w:p w14:paraId="609BD7BF" w14:textId="77777777" w:rsidR="00687544" w:rsidRDefault="00687544" w:rsidP="001347FF">
      <w:pPr>
        <w:spacing w:before="120" w:after="120" w:line="240" w:lineRule="auto"/>
        <w:contextualSpacing/>
        <w:jc w:val="both"/>
        <w:rPr>
          <w:sz w:val="24"/>
        </w:rPr>
      </w:pPr>
    </w:p>
    <w:p w14:paraId="55B0AE99" w14:textId="77777777" w:rsidR="001347FF" w:rsidRPr="00687544" w:rsidRDefault="001347FF" w:rsidP="00687544">
      <w:pPr>
        <w:shd w:val="clear" w:color="auto" w:fill="215868" w:themeFill="accent5" w:themeFillShade="80"/>
        <w:spacing w:before="120" w:after="120" w:line="240" w:lineRule="auto"/>
        <w:contextualSpacing/>
        <w:jc w:val="both"/>
        <w:rPr>
          <w:b/>
          <w:color w:val="FFFFFF" w:themeColor="background1"/>
          <w:sz w:val="24"/>
        </w:rPr>
      </w:pPr>
      <w:r w:rsidRPr="00687544">
        <w:rPr>
          <w:b/>
          <w:color w:val="FFFFFF" w:themeColor="background1"/>
          <w:sz w:val="24"/>
        </w:rPr>
        <w:t>D. ANEXELE CERERII DE FINANȚARE CE VOR FI COMPLETATE DE SOLICITANT</w:t>
      </w:r>
    </w:p>
    <w:p w14:paraId="76271937" w14:textId="77777777" w:rsidR="001347FF" w:rsidRPr="002D2CD1" w:rsidRDefault="001347FF" w:rsidP="001347FF">
      <w:pPr>
        <w:spacing w:before="120" w:after="120" w:line="240" w:lineRule="auto"/>
        <w:contextualSpacing/>
        <w:jc w:val="both"/>
        <w:rPr>
          <w:sz w:val="24"/>
        </w:rPr>
      </w:pPr>
    </w:p>
    <w:p w14:paraId="54FF59ED" w14:textId="0DCE7A10" w:rsidR="001347FF" w:rsidRPr="002D2CD1" w:rsidRDefault="001347FF" w:rsidP="001347FF">
      <w:pPr>
        <w:spacing w:before="120" w:after="120" w:line="240" w:lineRule="auto"/>
        <w:contextualSpacing/>
        <w:jc w:val="both"/>
        <w:rPr>
          <w:sz w:val="24"/>
        </w:rPr>
      </w:pPr>
      <w:r w:rsidRPr="002D2CD1">
        <w:rPr>
          <w:sz w:val="24"/>
        </w:rPr>
        <w:t>Anexa 1</w:t>
      </w:r>
      <w:r w:rsidR="00B458EB">
        <w:rPr>
          <w:sz w:val="24"/>
        </w:rPr>
        <w:t>.1</w:t>
      </w:r>
      <w:r w:rsidRPr="002D2CD1">
        <w:rPr>
          <w:sz w:val="24"/>
        </w:rPr>
        <w:t xml:space="preserve">- Buget Indicativ și Fundamentarea bugetului pe categorii de cheltuieli eligibile, corelate cu activitățile și rezultatele proiectului; </w:t>
      </w:r>
    </w:p>
    <w:p w14:paraId="6329B82E" w14:textId="78DEBA0C" w:rsidR="001347FF" w:rsidRPr="002D2CD1" w:rsidRDefault="001347FF" w:rsidP="001347FF">
      <w:pPr>
        <w:spacing w:before="120" w:after="120" w:line="240" w:lineRule="auto"/>
        <w:contextualSpacing/>
        <w:jc w:val="both"/>
        <w:rPr>
          <w:sz w:val="24"/>
        </w:rPr>
      </w:pPr>
      <w:r w:rsidRPr="002D2CD1">
        <w:rPr>
          <w:sz w:val="24"/>
        </w:rPr>
        <w:t xml:space="preserve">Anexa </w:t>
      </w:r>
      <w:r w:rsidR="00B458EB">
        <w:rPr>
          <w:sz w:val="24"/>
        </w:rPr>
        <w:t>1.</w:t>
      </w:r>
      <w:r w:rsidRPr="002D2CD1">
        <w:rPr>
          <w:sz w:val="24"/>
        </w:rPr>
        <w:t>2 – Declarație pe proprie răspundere a solicitantului;</w:t>
      </w:r>
    </w:p>
    <w:p w14:paraId="528BA9CE" w14:textId="3A3F5733" w:rsidR="001347FF" w:rsidRDefault="001347FF" w:rsidP="001347FF">
      <w:pPr>
        <w:spacing w:before="120" w:after="120" w:line="240" w:lineRule="auto"/>
        <w:contextualSpacing/>
        <w:jc w:val="both"/>
        <w:rPr>
          <w:sz w:val="24"/>
          <w:szCs w:val="24"/>
        </w:rPr>
      </w:pPr>
      <w:r w:rsidRPr="002D2CD1">
        <w:rPr>
          <w:sz w:val="24"/>
        </w:rPr>
        <w:lastRenderedPageBreak/>
        <w:t xml:space="preserve">Anexa </w:t>
      </w:r>
      <w:r w:rsidR="00B458EB">
        <w:rPr>
          <w:sz w:val="24"/>
        </w:rPr>
        <w:t>1.</w:t>
      </w:r>
      <w:r w:rsidRPr="002D2CD1">
        <w:rPr>
          <w:sz w:val="24"/>
        </w:rPr>
        <w:t>3 – Grafic calendaristic de implementare</w:t>
      </w:r>
      <w:r>
        <w:rPr>
          <w:sz w:val="24"/>
          <w:szCs w:val="24"/>
        </w:rPr>
        <w:t>;</w:t>
      </w:r>
    </w:p>
    <w:p w14:paraId="52FE2FA8" w14:textId="77777777" w:rsidR="001347FF" w:rsidRPr="002D2CD1" w:rsidRDefault="001347FF" w:rsidP="001347FF">
      <w:pPr>
        <w:spacing w:before="120" w:after="120" w:line="240" w:lineRule="auto"/>
        <w:contextualSpacing/>
        <w:jc w:val="both"/>
        <w:rPr>
          <w:sz w:val="24"/>
        </w:rPr>
      </w:pPr>
    </w:p>
    <w:p w14:paraId="7C77287A" w14:textId="690FF022" w:rsidR="001347FF" w:rsidRPr="00687544" w:rsidRDefault="001347FF" w:rsidP="00687544">
      <w:pPr>
        <w:shd w:val="clear" w:color="auto" w:fill="31849B" w:themeFill="accent5" w:themeFillShade="BF"/>
        <w:spacing w:before="120" w:after="120" w:line="240" w:lineRule="auto"/>
        <w:contextualSpacing/>
        <w:jc w:val="both"/>
        <w:rPr>
          <w:b/>
          <w:color w:val="FFFFFF" w:themeColor="background1"/>
          <w:sz w:val="24"/>
        </w:rPr>
      </w:pPr>
      <w:r w:rsidRPr="00687544">
        <w:rPr>
          <w:b/>
          <w:color w:val="FFFFFF" w:themeColor="background1"/>
          <w:sz w:val="24"/>
        </w:rPr>
        <w:t>ANEXA 1</w:t>
      </w:r>
      <w:r w:rsidR="00B458EB">
        <w:rPr>
          <w:b/>
          <w:color w:val="FFFFFF" w:themeColor="background1"/>
          <w:sz w:val="24"/>
        </w:rPr>
        <w:t>.1</w:t>
      </w:r>
    </w:p>
    <w:p w14:paraId="0258D878" w14:textId="77777777" w:rsidR="001347FF" w:rsidRPr="00687544" w:rsidRDefault="001347FF" w:rsidP="00687544">
      <w:pPr>
        <w:shd w:val="clear" w:color="auto" w:fill="31849B" w:themeFill="accent5" w:themeFillShade="BF"/>
        <w:spacing w:before="120" w:after="120" w:line="240" w:lineRule="auto"/>
        <w:contextualSpacing/>
        <w:jc w:val="both"/>
        <w:rPr>
          <w:b/>
          <w:color w:val="FFFFFF" w:themeColor="background1"/>
          <w:sz w:val="24"/>
        </w:rPr>
      </w:pPr>
      <w:r w:rsidRPr="00687544">
        <w:rPr>
          <w:b/>
          <w:color w:val="FFFFFF" w:themeColor="background1"/>
          <w:sz w:val="24"/>
        </w:rPr>
        <w:t>BUGET INDICATIV</w:t>
      </w:r>
      <w:r w:rsidRPr="00687544">
        <w:rPr>
          <w:b/>
          <w:color w:val="FFFFFF" w:themeColor="background1"/>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1347FF" w:rsidRPr="00412201" w14:paraId="4ACFB5B7" w14:textId="77777777" w:rsidTr="00415E69">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257528B8" w14:textId="77777777" w:rsidR="001347FF" w:rsidRPr="002D2CD1" w:rsidRDefault="001347FF" w:rsidP="00415E69">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A7EC5F" w14:textId="77777777" w:rsidR="001347FF" w:rsidRPr="002D2CD1" w:rsidRDefault="001347FF" w:rsidP="00415E69">
            <w:pPr>
              <w:spacing w:after="0" w:line="240" w:lineRule="auto"/>
              <w:contextualSpacing/>
              <w:jc w:val="both"/>
              <w:rPr>
                <w:b/>
                <w:sz w:val="24"/>
              </w:rPr>
            </w:pPr>
            <w:r w:rsidRPr="002D2CD1">
              <w:rPr>
                <w:b/>
                <w:sz w:val="24"/>
              </w:rPr>
              <w:t>Cheltuieli</w:t>
            </w:r>
          </w:p>
          <w:p w14:paraId="3723B49B" w14:textId="77777777" w:rsidR="001347FF" w:rsidRPr="002D2CD1" w:rsidRDefault="001347FF" w:rsidP="00415E69">
            <w:pPr>
              <w:spacing w:after="0" w:line="240" w:lineRule="auto"/>
              <w:contextualSpacing/>
              <w:jc w:val="both"/>
              <w:rPr>
                <w:b/>
                <w:sz w:val="24"/>
              </w:rPr>
            </w:pPr>
            <w:r w:rsidRPr="002D2CD1">
              <w:rPr>
                <w:b/>
                <w:sz w:val="24"/>
              </w:rPr>
              <w:t>eligibile</w:t>
            </w:r>
          </w:p>
          <w:p w14:paraId="6FD46BB5" w14:textId="77777777" w:rsidR="001347FF" w:rsidRPr="002D2CD1" w:rsidRDefault="001347FF" w:rsidP="00415E69">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334F0F2" w14:textId="77777777" w:rsidR="001347FF" w:rsidRPr="002D2CD1" w:rsidRDefault="001347FF" w:rsidP="00415E69">
            <w:pPr>
              <w:spacing w:after="0" w:line="240" w:lineRule="auto"/>
              <w:contextualSpacing/>
              <w:jc w:val="both"/>
              <w:rPr>
                <w:b/>
                <w:sz w:val="24"/>
              </w:rPr>
            </w:pPr>
            <w:r w:rsidRPr="002D2CD1">
              <w:rPr>
                <w:b/>
                <w:sz w:val="24"/>
              </w:rPr>
              <w:t>Cheltuieli neeligibile</w:t>
            </w:r>
          </w:p>
          <w:p w14:paraId="610C46DC" w14:textId="77777777" w:rsidR="001347FF" w:rsidRPr="002D2CD1" w:rsidRDefault="001347FF" w:rsidP="00415E69">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F0742AF" w14:textId="77777777" w:rsidR="001347FF" w:rsidRPr="002D2CD1" w:rsidRDefault="001347FF" w:rsidP="00415E69">
            <w:pPr>
              <w:spacing w:after="0" w:line="240" w:lineRule="auto"/>
              <w:contextualSpacing/>
              <w:jc w:val="both"/>
              <w:rPr>
                <w:b/>
                <w:sz w:val="24"/>
              </w:rPr>
            </w:pPr>
            <w:r w:rsidRPr="002D2CD1">
              <w:rPr>
                <w:b/>
                <w:sz w:val="24"/>
              </w:rPr>
              <w:t>Total</w:t>
            </w:r>
          </w:p>
          <w:p w14:paraId="44960878" w14:textId="77777777" w:rsidR="001347FF" w:rsidRPr="002D2CD1" w:rsidRDefault="001347FF" w:rsidP="00415E69">
            <w:pPr>
              <w:spacing w:after="0" w:line="240" w:lineRule="auto"/>
              <w:contextualSpacing/>
              <w:jc w:val="both"/>
              <w:rPr>
                <w:b/>
                <w:sz w:val="24"/>
              </w:rPr>
            </w:pPr>
            <w:r w:rsidRPr="002D2CD1">
              <w:rPr>
                <w:b/>
                <w:sz w:val="24"/>
              </w:rPr>
              <w:t>(Euro)</w:t>
            </w:r>
          </w:p>
        </w:tc>
      </w:tr>
      <w:tr w:rsidR="001347FF" w:rsidRPr="00412201" w14:paraId="7E18ED66" w14:textId="77777777" w:rsidTr="00415E69">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1D7B0A52" w14:textId="77777777" w:rsidR="001347FF" w:rsidRPr="002D2CD1" w:rsidRDefault="001347FF" w:rsidP="00415E69">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1447A14A" w14:textId="77777777" w:rsidR="001347FF" w:rsidRPr="002D2CD1" w:rsidRDefault="001347FF" w:rsidP="00415E6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B0361E3" w14:textId="77777777" w:rsidR="001347FF" w:rsidRPr="002D2CD1" w:rsidRDefault="001347FF" w:rsidP="00415E6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BCEF84F" w14:textId="77777777" w:rsidR="001347FF" w:rsidRPr="002D2CD1" w:rsidRDefault="001347FF" w:rsidP="00415E69">
            <w:pPr>
              <w:spacing w:after="0" w:line="240" w:lineRule="auto"/>
              <w:contextualSpacing/>
              <w:jc w:val="both"/>
              <w:rPr>
                <w:sz w:val="24"/>
              </w:rPr>
            </w:pPr>
          </w:p>
        </w:tc>
      </w:tr>
      <w:tr w:rsidR="001347FF" w:rsidRPr="00412201" w14:paraId="53D4B24D" w14:textId="77777777" w:rsidTr="00415E69">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1D586841" w14:textId="77777777" w:rsidR="001347FF" w:rsidRPr="002D2CD1" w:rsidRDefault="001347FF" w:rsidP="00415E69">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63A44560" w14:textId="77777777" w:rsidR="001347FF" w:rsidRPr="002D2CD1" w:rsidRDefault="001347FF" w:rsidP="00415E6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00663D2" w14:textId="77777777" w:rsidR="001347FF" w:rsidRPr="002D2CD1" w:rsidRDefault="001347FF" w:rsidP="00415E6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0303101" w14:textId="77777777" w:rsidR="001347FF" w:rsidRPr="002D2CD1" w:rsidRDefault="001347FF" w:rsidP="00415E69">
            <w:pPr>
              <w:spacing w:after="0" w:line="240" w:lineRule="auto"/>
              <w:contextualSpacing/>
              <w:jc w:val="both"/>
              <w:rPr>
                <w:sz w:val="24"/>
              </w:rPr>
            </w:pPr>
          </w:p>
        </w:tc>
      </w:tr>
      <w:tr w:rsidR="001347FF" w:rsidRPr="00412201" w14:paraId="5F3C71AA" w14:textId="77777777" w:rsidTr="00415E6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1C923FE" w14:textId="77777777" w:rsidR="001347FF" w:rsidRPr="002D2CD1" w:rsidRDefault="001347FF" w:rsidP="00415E69">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3C769E57" w14:textId="77777777" w:rsidR="001347FF" w:rsidRPr="002D2CD1" w:rsidRDefault="001347FF" w:rsidP="00415E6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DA54BFE" w14:textId="77777777" w:rsidR="001347FF" w:rsidRPr="002D2CD1" w:rsidRDefault="001347FF" w:rsidP="00415E6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96127B1" w14:textId="77777777" w:rsidR="001347FF" w:rsidRPr="002D2CD1" w:rsidRDefault="001347FF" w:rsidP="00415E69">
            <w:pPr>
              <w:spacing w:after="0" w:line="240" w:lineRule="auto"/>
              <w:contextualSpacing/>
              <w:jc w:val="both"/>
              <w:rPr>
                <w:sz w:val="24"/>
              </w:rPr>
            </w:pPr>
          </w:p>
        </w:tc>
      </w:tr>
      <w:tr w:rsidR="001347FF" w:rsidRPr="00412201" w14:paraId="0D3E5939" w14:textId="77777777" w:rsidTr="00415E6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CE161B9" w14:textId="77777777" w:rsidR="001347FF" w:rsidRPr="002D2CD1" w:rsidRDefault="001347FF" w:rsidP="00415E69">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5D6EBD50" w14:textId="77777777" w:rsidR="001347FF" w:rsidRPr="002D2CD1" w:rsidRDefault="001347FF" w:rsidP="00415E6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C618E5C" w14:textId="77777777" w:rsidR="001347FF" w:rsidRPr="002D2CD1" w:rsidRDefault="001347FF" w:rsidP="00415E6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59F59A1" w14:textId="77777777" w:rsidR="001347FF" w:rsidRPr="002D2CD1" w:rsidRDefault="001347FF" w:rsidP="00415E69">
            <w:pPr>
              <w:spacing w:after="0" w:line="240" w:lineRule="auto"/>
              <w:contextualSpacing/>
              <w:jc w:val="both"/>
              <w:rPr>
                <w:sz w:val="24"/>
              </w:rPr>
            </w:pPr>
          </w:p>
        </w:tc>
      </w:tr>
      <w:tr w:rsidR="001347FF" w:rsidRPr="00412201" w14:paraId="4BF3C301" w14:textId="77777777" w:rsidTr="00415E6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BF18A1E" w14:textId="77777777" w:rsidR="001347FF" w:rsidRPr="002D2CD1" w:rsidRDefault="001347FF" w:rsidP="00415E69">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6C4C7364" w14:textId="77777777" w:rsidR="001347FF" w:rsidRPr="002D2CD1" w:rsidRDefault="001347FF" w:rsidP="00415E69">
            <w:pPr>
              <w:spacing w:after="0" w:line="240" w:lineRule="auto"/>
              <w:contextualSpacing/>
              <w:jc w:val="both"/>
              <w:rPr>
                <w:sz w:val="24"/>
              </w:rPr>
            </w:pPr>
          </w:p>
        </w:tc>
      </w:tr>
      <w:tr w:rsidR="001347FF" w:rsidRPr="00412201" w14:paraId="761F956B" w14:textId="77777777" w:rsidTr="00415E69">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618CEAFB" w14:textId="77777777" w:rsidR="001347FF" w:rsidRPr="002D2CD1" w:rsidRDefault="001347FF" w:rsidP="00415E69">
            <w:pPr>
              <w:spacing w:after="0" w:line="240" w:lineRule="auto"/>
              <w:contextualSpacing/>
              <w:jc w:val="both"/>
              <w:rPr>
                <w:b/>
                <w:sz w:val="24"/>
              </w:rPr>
            </w:pPr>
            <w:r w:rsidRPr="002D2CD1">
              <w:rPr>
                <w:b/>
                <w:sz w:val="24"/>
              </w:rPr>
              <w:t>PLANUL FINANCIAR</w:t>
            </w:r>
          </w:p>
        </w:tc>
      </w:tr>
      <w:tr w:rsidR="001347FF" w:rsidRPr="00412201" w14:paraId="5024C54D" w14:textId="77777777" w:rsidTr="00415E6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4B41BD7" w14:textId="77777777" w:rsidR="001347FF" w:rsidRPr="002D2CD1" w:rsidRDefault="001347FF" w:rsidP="00415E69">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7C9CC538" w14:textId="77777777" w:rsidR="001347FF" w:rsidRPr="002D2CD1" w:rsidRDefault="001347FF" w:rsidP="00415E6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546E570" w14:textId="77777777" w:rsidR="001347FF" w:rsidRPr="002D2CD1" w:rsidRDefault="001347FF" w:rsidP="00415E6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BDCC956" w14:textId="77777777" w:rsidR="001347FF" w:rsidRPr="002D2CD1" w:rsidRDefault="001347FF" w:rsidP="00415E69">
            <w:pPr>
              <w:spacing w:after="0" w:line="240" w:lineRule="auto"/>
              <w:contextualSpacing/>
              <w:jc w:val="both"/>
              <w:rPr>
                <w:sz w:val="24"/>
              </w:rPr>
            </w:pPr>
          </w:p>
        </w:tc>
      </w:tr>
      <w:tr w:rsidR="001347FF" w:rsidRPr="00412201" w14:paraId="765E4B6C" w14:textId="77777777" w:rsidTr="00415E6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DB20BBE" w14:textId="77777777" w:rsidR="001347FF" w:rsidRPr="002D2CD1" w:rsidRDefault="001347FF" w:rsidP="00415E69">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227939AA" w14:textId="77777777" w:rsidR="001347FF" w:rsidRPr="002D2CD1" w:rsidRDefault="001347FF" w:rsidP="00415E6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FA5E6BB" w14:textId="77777777" w:rsidR="001347FF" w:rsidRPr="002D2CD1" w:rsidRDefault="001347FF" w:rsidP="00415E6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A9161B6" w14:textId="77777777" w:rsidR="001347FF" w:rsidRPr="002D2CD1" w:rsidRDefault="001347FF" w:rsidP="00415E69">
            <w:pPr>
              <w:spacing w:after="0" w:line="240" w:lineRule="auto"/>
              <w:contextualSpacing/>
              <w:jc w:val="both"/>
              <w:rPr>
                <w:sz w:val="24"/>
              </w:rPr>
            </w:pPr>
          </w:p>
        </w:tc>
      </w:tr>
      <w:tr w:rsidR="001347FF" w:rsidRPr="00412201" w14:paraId="7508C7C9" w14:textId="77777777" w:rsidTr="00415E6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A8052F1" w14:textId="77777777" w:rsidR="001347FF" w:rsidRPr="002D2CD1" w:rsidRDefault="001347FF" w:rsidP="00415E69">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47FA9FD2" w14:textId="77777777" w:rsidR="001347FF" w:rsidRPr="002D2CD1" w:rsidRDefault="001347FF" w:rsidP="00415E6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4D224EF" w14:textId="77777777" w:rsidR="001347FF" w:rsidRPr="002D2CD1" w:rsidRDefault="001347FF" w:rsidP="00415E6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CDFE95F" w14:textId="77777777" w:rsidR="001347FF" w:rsidRPr="002D2CD1" w:rsidRDefault="001347FF" w:rsidP="00415E69">
            <w:pPr>
              <w:spacing w:after="0" w:line="240" w:lineRule="auto"/>
              <w:contextualSpacing/>
              <w:jc w:val="both"/>
              <w:rPr>
                <w:sz w:val="24"/>
              </w:rPr>
            </w:pPr>
          </w:p>
        </w:tc>
      </w:tr>
      <w:tr w:rsidR="001347FF" w:rsidRPr="00412201" w14:paraId="31C94BB0" w14:textId="77777777" w:rsidTr="00415E6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CE567E6" w14:textId="77777777" w:rsidR="001347FF" w:rsidRPr="002D2CD1" w:rsidRDefault="001347FF" w:rsidP="00415E69">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37CFC264" w14:textId="77777777" w:rsidR="001347FF" w:rsidRPr="002D2CD1" w:rsidRDefault="001347FF" w:rsidP="00415E6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8613618" w14:textId="77777777" w:rsidR="001347FF" w:rsidRPr="002D2CD1" w:rsidRDefault="001347FF" w:rsidP="00415E6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465004D" w14:textId="77777777" w:rsidR="001347FF" w:rsidRPr="002D2CD1" w:rsidRDefault="001347FF" w:rsidP="00415E69">
            <w:pPr>
              <w:spacing w:after="0" w:line="240" w:lineRule="auto"/>
              <w:contextualSpacing/>
              <w:jc w:val="both"/>
              <w:rPr>
                <w:sz w:val="24"/>
              </w:rPr>
            </w:pPr>
          </w:p>
        </w:tc>
      </w:tr>
      <w:tr w:rsidR="001347FF" w:rsidRPr="00412201" w14:paraId="70DFB46F" w14:textId="77777777" w:rsidTr="00415E6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2695DE1" w14:textId="77777777" w:rsidR="001347FF" w:rsidRPr="002D2CD1" w:rsidRDefault="001347FF" w:rsidP="00415E69">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6F434A64" w14:textId="77777777" w:rsidR="001347FF" w:rsidRPr="002D2CD1" w:rsidRDefault="001347FF" w:rsidP="00415E6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389CD60" w14:textId="77777777" w:rsidR="001347FF" w:rsidRPr="002D2CD1" w:rsidRDefault="001347FF" w:rsidP="00415E6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89896D8" w14:textId="77777777" w:rsidR="001347FF" w:rsidRPr="002D2CD1" w:rsidRDefault="001347FF" w:rsidP="00415E69">
            <w:pPr>
              <w:spacing w:after="0" w:line="240" w:lineRule="auto"/>
              <w:contextualSpacing/>
              <w:jc w:val="both"/>
              <w:rPr>
                <w:sz w:val="24"/>
              </w:rPr>
            </w:pPr>
          </w:p>
        </w:tc>
      </w:tr>
      <w:tr w:rsidR="001347FF" w:rsidRPr="00412201" w14:paraId="105B87C3" w14:textId="77777777" w:rsidTr="00415E6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119E99A" w14:textId="77777777" w:rsidR="001347FF" w:rsidRPr="002D2CD1" w:rsidRDefault="001347FF" w:rsidP="00415E69">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6A23ACB5" w14:textId="77777777" w:rsidR="001347FF" w:rsidRPr="002D2CD1" w:rsidRDefault="001347FF" w:rsidP="00415E69">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5A58DF1" w14:textId="77777777" w:rsidR="001347FF" w:rsidRPr="002D2CD1" w:rsidRDefault="001347FF" w:rsidP="00415E6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B434FDB" w14:textId="77777777" w:rsidR="001347FF" w:rsidRPr="002D2CD1" w:rsidRDefault="001347FF" w:rsidP="00415E69">
            <w:pPr>
              <w:spacing w:after="0" w:line="240" w:lineRule="auto"/>
              <w:contextualSpacing/>
              <w:jc w:val="both"/>
              <w:rPr>
                <w:sz w:val="24"/>
              </w:rPr>
            </w:pPr>
          </w:p>
        </w:tc>
      </w:tr>
    </w:tbl>
    <w:p w14:paraId="2273F96A" w14:textId="77777777" w:rsidR="001347FF" w:rsidRPr="002D2CD1" w:rsidRDefault="001347FF" w:rsidP="001347FF">
      <w:pPr>
        <w:spacing w:before="120" w:after="120" w:line="240" w:lineRule="auto"/>
        <w:contextualSpacing/>
        <w:jc w:val="both"/>
        <w:rPr>
          <w:sz w:val="24"/>
        </w:rPr>
      </w:pPr>
    </w:p>
    <w:p w14:paraId="56342C7A" w14:textId="77777777" w:rsidR="001347FF" w:rsidRPr="002D2CD1" w:rsidRDefault="001347FF" w:rsidP="001347FF">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14:paraId="2A9B1D69" w14:textId="77777777" w:rsidR="001347FF" w:rsidRPr="002D2CD1" w:rsidRDefault="001347FF" w:rsidP="001347FF">
      <w:pPr>
        <w:spacing w:before="120" w:after="120" w:line="240" w:lineRule="auto"/>
        <w:contextualSpacing/>
        <w:jc w:val="both"/>
        <w:rPr>
          <w:sz w:val="24"/>
        </w:rPr>
      </w:pPr>
    </w:p>
    <w:p w14:paraId="1BC41DDD" w14:textId="77777777" w:rsidR="00687544" w:rsidRDefault="00687544" w:rsidP="001347FF">
      <w:pPr>
        <w:spacing w:before="120" w:after="120" w:line="240" w:lineRule="auto"/>
        <w:contextualSpacing/>
        <w:jc w:val="both"/>
        <w:rPr>
          <w:sz w:val="24"/>
        </w:rPr>
      </w:pPr>
    </w:p>
    <w:p w14:paraId="4DBA5D28" w14:textId="77777777" w:rsidR="00687544" w:rsidRDefault="00687544" w:rsidP="001347FF">
      <w:pPr>
        <w:spacing w:before="120" w:after="120" w:line="240" w:lineRule="auto"/>
        <w:contextualSpacing/>
        <w:jc w:val="both"/>
        <w:rPr>
          <w:sz w:val="24"/>
        </w:rPr>
      </w:pPr>
    </w:p>
    <w:p w14:paraId="682FF829" w14:textId="77777777" w:rsidR="00D05A13" w:rsidRDefault="00D05A13" w:rsidP="00D05A13">
      <w:pPr>
        <w:spacing w:line="240" w:lineRule="auto"/>
        <w:jc w:val="both"/>
        <w:rPr>
          <w:rFonts w:eastAsiaTheme="minorHAnsi" w:cs="Calibri"/>
        </w:rPr>
      </w:pPr>
      <w:r>
        <w:rPr>
          <w:rFonts w:cs="Calibri"/>
        </w:rPr>
        <w:t>Cheltuielile efectuate în cadrul măsurii M3/3A sunt eligibile dacă:</w:t>
      </w:r>
    </w:p>
    <w:p w14:paraId="13503BE7" w14:textId="77777777" w:rsidR="00D05A13" w:rsidRDefault="00D05A13" w:rsidP="00D05A13">
      <w:pPr>
        <w:spacing w:line="240" w:lineRule="auto"/>
        <w:jc w:val="both"/>
        <w:rPr>
          <w:rFonts w:cs="Calibri"/>
        </w:rPr>
      </w:pPr>
      <w:r>
        <w:rPr>
          <w:rFonts w:cs="Calibri"/>
        </w:rPr>
        <w:t xml:space="preserve">a) sunt efectuate pentru realizarea acțiunilor cu respectarea rezonabilității costurilor, cu respectarea limitelor de prețuri din baza de date a AFIR </w:t>
      </w:r>
    </w:p>
    <w:p w14:paraId="0816BBD4" w14:textId="77777777" w:rsidR="00D05A13" w:rsidRDefault="00D05A13" w:rsidP="00D05A13">
      <w:pPr>
        <w:spacing w:line="240" w:lineRule="auto"/>
        <w:jc w:val="both"/>
        <w:rPr>
          <w:rFonts w:cs="Calibri"/>
        </w:rPr>
      </w:pPr>
      <w:r>
        <w:rPr>
          <w:rFonts w:cs="Calibri"/>
        </w:rPr>
        <w:t>b) sunt efectuate cu respectarea prevederilor contractului de finanțare semnat cu AFIR;</w:t>
      </w:r>
    </w:p>
    <w:p w14:paraId="6B305C40" w14:textId="77777777" w:rsidR="00D05A13" w:rsidRDefault="00D05A13" w:rsidP="00D05A13">
      <w:pPr>
        <w:spacing w:line="240" w:lineRule="auto"/>
        <w:jc w:val="both"/>
        <w:rPr>
          <w:rFonts w:cs="Calibri"/>
        </w:rPr>
      </w:pPr>
      <w:r>
        <w:rPr>
          <w:rFonts w:cs="Calibri"/>
        </w:rPr>
        <w:lastRenderedPageBreak/>
        <w:t>c) sunt înregistrate în evidențele contabile ale beneficiarului, sunt identificabile, verificabile și sunt susținute de originalele documentelor justificative, în condițiile legii.</w:t>
      </w:r>
    </w:p>
    <w:p w14:paraId="0194B861" w14:textId="77777777" w:rsidR="00687544" w:rsidRDefault="00687544" w:rsidP="001347FF">
      <w:pPr>
        <w:spacing w:before="120" w:after="120" w:line="240" w:lineRule="auto"/>
        <w:contextualSpacing/>
        <w:jc w:val="both"/>
        <w:rPr>
          <w:sz w:val="24"/>
        </w:rPr>
      </w:pPr>
    </w:p>
    <w:p w14:paraId="2B050F62" w14:textId="77777777" w:rsidR="00E6665E" w:rsidRDefault="00E6665E" w:rsidP="00E6665E">
      <w:pPr>
        <w:spacing w:before="120" w:after="120" w:line="240" w:lineRule="auto"/>
        <w:contextualSpacing/>
        <w:jc w:val="both"/>
        <w:rPr>
          <w:sz w:val="24"/>
        </w:rPr>
      </w:pPr>
    </w:p>
    <w:p w14:paraId="0A02628F" w14:textId="1F779F0A" w:rsidR="001347FF" w:rsidRDefault="001347FF" w:rsidP="001347FF">
      <w:pPr>
        <w:spacing w:before="120" w:after="120" w:line="240" w:lineRule="auto"/>
        <w:contextualSpacing/>
        <w:jc w:val="both"/>
        <w:rPr>
          <w:sz w:val="24"/>
        </w:rPr>
      </w:pPr>
    </w:p>
    <w:p w14:paraId="4B1D1222" w14:textId="354D717A" w:rsidR="007E0D2C" w:rsidRDefault="007E0D2C" w:rsidP="001347FF">
      <w:pPr>
        <w:spacing w:before="120" w:after="120" w:line="240" w:lineRule="auto"/>
        <w:contextualSpacing/>
        <w:jc w:val="both"/>
        <w:rPr>
          <w:sz w:val="24"/>
        </w:rPr>
      </w:pPr>
    </w:p>
    <w:p w14:paraId="68FEFD5B" w14:textId="77777777" w:rsidR="00A44D64" w:rsidRDefault="00A44D64" w:rsidP="00A44D64">
      <w:pPr>
        <w:spacing w:line="240" w:lineRule="auto"/>
        <w:jc w:val="both"/>
        <w:rPr>
          <w:rFonts w:cs="Calibri"/>
        </w:rPr>
      </w:pPr>
      <w:r w:rsidRPr="009F03EC">
        <w:rPr>
          <w:rFonts w:cs="Calibri"/>
        </w:rPr>
        <w:t>CHELTUIELI CU PERSONALUL PROIECTULUI</w:t>
      </w:r>
    </w:p>
    <w:p w14:paraId="194A703E" w14:textId="77777777" w:rsidR="00A44D64" w:rsidRPr="009F03EC" w:rsidRDefault="00A44D64" w:rsidP="00A44D64">
      <w:pPr>
        <w:spacing w:line="240" w:lineRule="auto"/>
        <w:jc w:val="both"/>
        <w:rPr>
          <w:rFonts w:cs="Calibri"/>
        </w:rPr>
      </w:pPr>
      <w:r>
        <w:rPr>
          <w:rFonts w:cs="Calibri"/>
        </w:rPr>
        <w:t>Capitolul I</w:t>
      </w:r>
    </w:p>
    <w:p w14:paraId="57C0A861" w14:textId="77777777" w:rsidR="00A44D64" w:rsidRDefault="00A44D64" w:rsidP="00A44D64">
      <w:pPr>
        <w:spacing w:line="240" w:lineRule="auto"/>
        <w:jc w:val="both"/>
        <w:rPr>
          <w:rFonts w:cs="Calibri"/>
        </w:rPr>
      </w:pPr>
      <w:r w:rsidRPr="009F03EC">
        <w:rPr>
          <w:rFonts w:cs="Calibri"/>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Aceste cheltuieli vor fi decontate experților, de către beneficiar, prin documentele de plată (ordin de plată), în baza contractelor încheiate cu aceștia, conform legislației în vigoare;</w:t>
      </w:r>
    </w:p>
    <w:p w14:paraId="15087160" w14:textId="77777777" w:rsidR="00A44D64" w:rsidRPr="0072568C" w:rsidRDefault="00A44D64" w:rsidP="00A44D64">
      <w:pPr>
        <w:spacing w:line="240" w:lineRule="auto"/>
        <w:jc w:val="both"/>
        <w:rPr>
          <w:rFonts w:cs="Calibri"/>
        </w:rPr>
      </w:pPr>
      <w:r>
        <w:rPr>
          <w:rFonts w:cs="Calibri"/>
        </w:rPr>
        <w:t>C</w:t>
      </w:r>
      <w:r w:rsidRPr="0072568C">
        <w:rPr>
          <w:rFonts w:cs="Calibri"/>
        </w:rPr>
        <w:t>heltuieli privind transportul experților la acțiunile proiectului;</w:t>
      </w:r>
    </w:p>
    <w:p w14:paraId="7FF22512" w14:textId="77777777" w:rsidR="00A44D64" w:rsidRPr="0072568C" w:rsidRDefault="00A44D64" w:rsidP="00A44D64">
      <w:pPr>
        <w:spacing w:line="240" w:lineRule="auto"/>
        <w:jc w:val="both"/>
        <w:rPr>
          <w:rFonts w:cs="Calibri"/>
        </w:rPr>
      </w:pPr>
      <w:r>
        <w:rPr>
          <w:rFonts w:cs="Calibri"/>
        </w:rPr>
        <w:t>C</w:t>
      </w:r>
      <w:r w:rsidRPr="0072568C">
        <w:rPr>
          <w:rFonts w:cs="Calibri"/>
        </w:rPr>
        <w:t>heltuieli privind cazarea experților la acțiunile proiectului;</w:t>
      </w:r>
    </w:p>
    <w:p w14:paraId="07852265" w14:textId="77777777" w:rsidR="00A44D64" w:rsidRPr="0072568C" w:rsidRDefault="00A44D64" w:rsidP="00A44D64">
      <w:pPr>
        <w:spacing w:line="240" w:lineRule="auto"/>
        <w:jc w:val="both"/>
        <w:rPr>
          <w:rFonts w:cs="Calibri"/>
        </w:rPr>
      </w:pPr>
      <w:r>
        <w:rPr>
          <w:rFonts w:cs="Calibri"/>
        </w:rPr>
        <w:t>C</w:t>
      </w:r>
      <w:r w:rsidRPr="0072568C">
        <w:rPr>
          <w:rFonts w:cs="Calibri"/>
        </w:rPr>
        <w:t>heltuieli privind masa/ diurna  experților la acțiunile proiectului</w:t>
      </w:r>
      <w:r>
        <w:rPr>
          <w:rFonts w:cs="Calibri"/>
        </w:rPr>
        <w:t xml:space="preserve"> (</w:t>
      </w:r>
      <w:r w:rsidRPr="0072568C">
        <w:rPr>
          <w:rFonts w:cs="Calibri"/>
        </w:rPr>
        <w:t>Diurna se acordă în conformitate cu prev</w:t>
      </w:r>
      <w:r>
        <w:rPr>
          <w:rFonts w:cs="Calibri"/>
        </w:rPr>
        <w:t xml:space="preserve">ederile legislației în vigoare </w:t>
      </w:r>
      <w:r w:rsidRPr="0072568C">
        <w:rPr>
          <w:rFonts w:cs="Calibri"/>
        </w:rPr>
        <w:t>Codul muncii, Codul fiscal, HG nr. 714/2018).</w:t>
      </w:r>
    </w:p>
    <w:p w14:paraId="1985441A" w14:textId="77777777" w:rsidR="00A44D64" w:rsidRPr="0072568C" w:rsidRDefault="00A44D64" w:rsidP="00A44D64">
      <w:pPr>
        <w:spacing w:line="240" w:lineRule="auto"/>
        <w:jc w:val="both"/>
        <w:rPr>
          <w:rFonts w:cs="Calibri"/>
        </w:rPr>
      </w:pPr>
      <w:r w:rsidRPr="0072568C">
        <w:rPr>
          <w:rFonts w:cs="Calibri"/>
        </w:rPr>
        <w:t>Cheltuielile cu transportul, cazarea și masa/diurna sunt eligibile strict pe durata de desfășurare a acțiunilor proiectului la care participă experții.</w:t>
      </w:r>
    </w:p>
    <w:p w14:paraId="289250E5" w14:textId="77777777" w:rsidR="00A44D64" w:rsidRPr="009F03EC" w:rsidRDefault="00A44D64" w:rsidP="00A44D64">
      <w:pPr>
        <w:spacing w:line="240" w:lineRule="auto"/>
        <w:jc w:val="both"/>
        <w:rPr>
          <w:rFonts w:cs="Calibri"/>
        </w:rPr>
      </w:pPr>
    </w:p>
    <w:p w14:paraId="1036248E" w14:textId="77777777" w:rsidR="00A44D64" w:rsidRPr="009F03EC" w:rsidRDefault="00A44D64" w:rsidP="00A44D64">
      <w:pPr>
        <w:spacing w:line="240" w:lineRule="auto"/>
        <w:jc w:val="both"/>
        <w:rPr>
          <w:rFonts w:cs="Calibri"/>
        </w:rPr>
      </w:pPr>
      <w:r w:rsidRPr="009F03EC">
        <w:rPr>
          <w:rFonts w:cs="Calibri"/>
        </w:rPr>
        <w:t>Există două posibilităţi pentru asigurarea personalului necesar implementării proiectului:</w:t>
      </w:r>
    </w:p>
    <w:p w14:paraId="08251A61" w14:textId="77777777" w:rsidR="00A44D64" w:rsidRPr="00774B76" w:rsidRDefault="00A44D64" w:rsidP="00A44D64">
      <w:pPr>
        <w:spacing w:line="240" w:lineRule="auto"/>
        <w:jc w:val="both"/>
        <w:rPr>
          <w:rFonts w:cs="Calibri"/>
        </w:rPr>
      </w:pPr>
      <w:r w:rsidRPr="009F03EC">
        <w:rPr>
          <w:rFonts w:cs="Calibri"/>
        </w:rPr>
        <w:t>1. Experții implicați în derularea proiectelor angajați (persoane fizice) cu contract individual de muncă, în conformitate cu prevederile Codului Muncii,</w:t>
      </w:r>
      <w:r w:rsidRPr="00774B76">
        <w:t xml:space="preserve"> </w:t>
      </w:r>
      <w:r w:rsidRPr="00774B76">
        <w:rPr>
          <w:rFonts w:cs="Calibri"/>
        </w:rPr>
        <w:t xml:space="preserve">, inclusiv cu respectarea timpului de muncă și timpului de odihnă, </w:t>
      </w:r>
      <w:r w:rsidRPr="009F03EC">
        <w:rPr>
          <w:rFonts w:cs="Calibri"/>
        </w:rPr>
        <w:t xml:space="preserve"> caz în care este eligibilă plata salariilor acestora</w:t>
      </w:r>
      <w:r>
        <w:rPr>
          <w:rFonts w:cs="Calibri"/>
        </w:rPr>
        <w:t>.</w:t>
      </w:r>
      <w:r w:rsidRPr="00774B76">
        <w:t xml:space="preserve"> </w:t>
      </w:r>
      <w:r w:rsidRPr="00774B76">
        <w:rPr>
          <w:rFonts w:cs="Calibri"/>
        </w:rPr>
        <w:t>În acest caz, acești experți sunt exclusiv persoane fizice. Sunt eligibile pentru ajutor financiar inclusiv costurile cu toate taxele și impozitele aferente salariilor personalului angajat de prestator cu contract de muncă, cu condiția ca acestea să fie plătite doar pentru zilele efectiv lucrate de expert pentru proiect.</w:t>
      </w:r>
    </w:p>
    <w:p w14:paraId="1271B6F6" w14:textId="77777777" w:rsidR="00A44D64" w:rsidRPr="009F03EC" w:rsidRDefault="00A44D64" w:rsidP="00A44D64">
      <w:pPr>
        <w:spacing w:line="240" w:lineRule="auto"/>
        <w:jc w:val="both"/>
        <w:rPr>
          <w:rFonts w:cs="Calibri"/>
        </w:rPr>
      </w:pPr>
      <w:r w:rsidRPr="009F03EC">
        <w:rPr>
          <w:rFonts w:cs="Calibri"/>
        </w:rPr>
        <w:t>2. Experții implicați în derularea proiectului în baza unor contracte de prestări servicii cu</w:t>
      </w:r>
      <w:r>
        <w:rPr>
          <w:rFonts w:cs="Calibri"/>
        </w:rPr>
        <w:t xml:space="preserve"> </w:t>
      </w:r>
      <w:r w:rsidRPr="00774B76">
        <w:rPr>
          <w:rFonts w:cs="Calibri"/>
        </w:rPr>
        <w:t xml:space="preserve"> entități fără personalitate juridică</w:t>
      </w:r>
      <w:r>
        <w:rPr>
          <w:rFonts w:cs="Calibri"/>
        </w:rPr>
        <w:t>,respectiv</w:t>
      </w:r>
      <w:r w:rsidRPr="009F03EC">
        <w:rPr>
          <w:rFonts w:cs="Calibri"/>
        </w:rPr>
        <w:t xml:space="preserve"> PFA/II, situație în care plata se va realiza pe bază de factură, aceasta reprezentand onorariul</w:t>
      </w:r>
      <w:r w:rsidRPr="00774B76">
        <w:rPr>
          <w:rFonts w:cs="Calibri"/>
        </w:rPr>
        <w:t>, care include și cheltuielile de transport, cazare și masă.</w:t>
      </w:r>
      <w:r w:rsidRPr="009F03EC">
        <w:rPr>
          <w:rFonts w:cs="Calibri"/>
        </w:rPr>
        <w:t xml:space="preserve">. În acest caz, modalitatea de plată a contribuțiilor către bugetul de stat este în responsabilitatea expertului care a prestat serviciul respectiv (PFA sau II). </w:t>
      </w:r>
    </w:p>
    <w:p w14:paraId="2F84A5EE" w14:textId="77777777" w:rsidR="00A44D64" w:rsidRPr="009F03EC" w:rsidRDefault="00A44D64" w:rsidP="00A44D64">
      <w:pPr>
        <w:spacing w:line="240" w:lineRule="auto"/>
        <w:jc w:val="both"/>
        <w:rPr>
          <w:rFonts w:cs="Calibri"/>
        </w:rPr>
      </w:pPr>
      <w:r w:rsidRPr="009F03EC">
        <w:rPr>
          <w:rFonts w:cs="Calibri"/>
        </w:rPr>
        <w:t>Plafoanele prevăzute în Baza de date cu prețuri maximale pentru proiectele finanțate prin LEADER cuprind costurile totale atât pentru salarii, cât și pentru onorarii pentru personalul implicat în proiect</w:t>
      </w:r>
      <w:r>
        <w:rPr>
          <w:rFonts w:cs="Calibri"/>
        </w:rPr>
        <w:t xml:space="preserve"> </w:t>
      </w:r>
      <w:r w:rsidRPr="00774B76">
        <w:rPr>
          <w:rFonts w:cs="Calibri"/>
        </w:rPr>
        <w:t>nu includ  cheltuielile de transport, cazare și masă.</w:t>
      </w:r>
    </w:p>
    <w:p w14:paraId="0EDE5589" w14:textId="77777777" w:rsidR="00A44D64" w:rsidRPr="009F03EC" w:rsidRDefault="00A44D64" w:rsidP="00A44D64">
      <w:pPr>
        <w:spacing w:line="240" w:lineRule="auto"/>
        <w:jc w:val="both"/>
        <w:rPr>
          <w:rFonts w:cs="Calibri"/>
        </w:rPr>
      </w:pPr>
      <w:r w:rsidRPr="009F03EC">
        <w:rPr>
          <w:rFonts w:cs="Calibri"/>
        </w:rPr>
        <w:t>Toate cheltuielile de mai sus necesită procedură de achiziții, cu excepția:</w:t>
      </w:r>
    </w:p>
    <w:p w14:paraId="0284137C" w14:textId="77777777" w:rsidR="00A44D64" w:rsidRPr="009F03EC" w:rsidRDefault="00A44D64" w:rsidP="00A44D64">
      <w:pPr>
        <w:spacing w:line="240" w:lineRule="auto"/>
        <w:jc w:val="both"/>
        <w:rPr>
          <w:rFonts w:cs="Calibri"/>
        </w:rPr>
      </w:pPr>
      <w:r w:rsidRPr="009F03EC">
        <w:rPr>
          <w:rFonts w:cs="Calibri"/>
        </w:rPr>
        <w:lastRenderedPageBreak/>
        <w:t>- cheltuielilor cu plata personalului implicat in proiect indiferent de forma de retribuire a acestuia;</w:t>
      </w:r>
    </w:p>
    <w:p w14:paraId="1FEC1DB1" w14:textId="77777777" w:rsidR="00A44D64" w:rsidRDefault="00A44D64" w:rsidP="00A44D64">
      <w:pPr>
        <w:spacing w:line="240" w:lineRule="auto"/>
        <w:jc w:val="both"/>
        <w:rPr>
          <w:rFonts w:cs="Calibri"/>
        </w:rPr>
      </w:pPr>
      <w:r w:rsidRPr="009F03EC">
        <w:rPr>
          <w:rFonts w:cs="Calibri"/>
        </w:rPr>
        <w:t>- cheltuielilor de cazare, atunci când nu se externalizează</w:t>
      </w:r>
      <w:r>
        <w:rPr>
          <w:rFonts w:cs="Calibri"/>
        </w:rPr>
        <w:t xml:space="preserve"> </w:t>
      </w:r>
      <w:r w:rsidRPr="00774B76">
        <w:rPr>
          <w:rFonts w:cs="Calibri"/>
        </w:rPr>
        <w:t>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r w:rsidRPr="009F03EC">
        <w:rPr>
          <w:rFonts w:cs="Calibri"/>
        </w:rPr>
        <w:t>;</w:t>
      </w:r>
    </w:p>
    <w:p w14:paraId="403BD822" w14:textId="77777777" w:rsidR="00A44D64" w:rsidRDefault="00A44D64" w:rsidP="00A44D64">
      <w:pPr>
        <w:spacing w:line="240" w:lineRule="auto"/>
        <w:jc w:val="both"/>
        <w:rPr>
          <w:rFonts w:cs="Calibri"/>
        </w:rPr>
      </w:pPr>
      <w:r w:rsidRPr="001D17F1">
        <w:rPr>
          <w:rFonts w:cs="Calibri"/>
        </w:rPr>
        <w:t>-</w:t>
      </w:r>
      <w:r w:rsidRPr="001D17F1">
        <w:rPr>
          <w:rFonts w:cs="Calibri"/>
        </w:rPr>
        <w:tab/>
        <w:t>cheltuielilor cu diurna;</w:t>
      </w:r>
    </w:p>
    <w:p w14:paraId="52DF701C" w14:textId="77777777" w:rsidR="00A44D64" w:rsidRPr="009F03EC" w:rsidRDefault="00A44D64" w:rsidP="00A44D64">
      <w:pPr>
        <w:spacing w:line="240" w:lineRule="auto"/>
        <w:jc w:val="both"/>
        <w:rPr>
          <w:rFonts w:cs="Calibri"/>
        </w:rPr>
      </w:pPr>
    </w:p>
    <w:p w14:paraId="60DCC141" w14:textId="77777777" w:rsidR="00A44D64" w:rsidRDefault="00A44D64" w:rsidP="00A44D64">
      <w:pPr>
        <w:spacing w:line="240" w:lineRule="auto"/>
        <w:jc w:val="both"/>
        <w:rPr>
          <w:rFonts w:cs="Calibri"/>
        </w:rPr>
      </w:pPr>
      <w:r w:rsidRPr="009F03EC">
        <w:rPr>
          <w:rFonts w:cs="Calibri"/>
        </w:rPr>
        <w:t>- cheltuielilor de transport,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cadrul localităţii, în interesul serviciului.</w:t>
      </w:r>
    </w:p>
    <w:p w14:paraId="0FEEC7B6" w14:textId="77777777" w:rsidR="00A44D64" w:rsidRDefault="00A44D64" w:rsidP="00A44D64">
      <w:pPr>
        <w:spacing w:line="240" w:lineRule="auto"/>
        <w:jc w:val="both"/>
        <w:rPr>
          <w:rFonts w:cs="Calibri"/>
        </w:rPr>
      </w:pPr>
      <w:r w:rsidRPr="008A6494">
        <w:rPr>
          <w:rFonts w:cs="Calibri"/>
        </w:rPr>
        <w:t>CHELTUIELILE PENTRU DERULAREA PROIECTULUI</w:t>
      </w:r>
    </w:p>
    <w:p w14:paraId="56705693" w14:textId="77777777" w:rsidR="00A44D64" w:rsidRDefault="00A44D64" w:rsidP="00A44D64">
      <w:pPr>
        <w:spacing w:line="240" w:lineRule="auto"/>
        <w:jc w:val="both"/>
        <w:rPr>
          <w:rFonts w:cs="Calibri"/>
        </w:rPr>
      </w:pPr>
      <w:r>
        <w:rPr>
          <w:rFonts w:cs="Calibri"/>
        </w:rPr>
        <w:t>Capitolul II</w:t>
      </w:r>
    </w:p>
    <w:p w14:paraId="2EB62DDB" w14:textId="77777777" w:rsidR="00A44D64" w:rsidRPr="008A6494" w:rsidRDefault="00A44D64" w:rsidP="00A44D64">
      <w:pPr>
        <w:spacing w:line="240" w:lineRule="auto"/>
        <w:jc w:val="both"/>
        <w:rPr>
          <w:rFonts w:cs="Calibri"/>
        </w:rPr>
      </w:pPr>
      <w:r>
        <w:rPr>
          <w:rFonts w:cs="Calibri"/>
        </w:rPr>
        <w:t xml:space="preserve">- </w:t>
      </w:r>
      <w:r w:rsidRPr="008A6494">
        <w:rPr>
          <w:rFonts w:cs="Calibri"/>
        </w:rPr>
        <w:t>cheltuieli privind transportul participanților la acțiunile proiectului;</w:t>
      </w:r>
    </w:p>
    <w:p w14:paraId="1E09E5FB" w14:textId="77777777" w:rsidR="00A44D64" w:rsidRPr="008A6494" w:rsidRDefault="00A44D64" w:rsidP="00A44D64">
      <w:pPr>
        <w:spacing w:line="240" w:lineRule="auto"/>
        <w:jc w:val="both"/>
        <w:rPr>
          <w:rFonts w:cs="Calibri"/>
        </w:rPr>
      </w:pPr>
      <w:r w:rsidRPr="008A6494">
        <w:rPr>
          <w:rFonts w:cs="Calibri"/>
        </w:rPr>
        <w:t> cheltuieli privind cazarea participanților la acțiunile proiectului;</w:t>
      </w:r>
    </w:p>
    <w:p w14:paraId="7CC8833B" w14:textId="77777777" w:rsidR="00A44D64" w:rsidRDefault="00A44D64" w:rsidP="00A44D64">
      <w:pPr>
        <w:spacing w:line="240" w:lineRule="auto"/>
        <w:jc w:val="both"/>
        <w:rPr>
          <w:rFonts w:cs="Calibri"/>
        </w:rPr>
      </w:pPr>
      <w:r w:rsidRPr="008A6494">
        <w:rPr>
          <w:rFonts w:cs="Calibri"/>
        </w:rPr>
        <w:t> cheltuieli privind masa participanților la acțiunile proiectului;</w:t>
      </w:r>
    </w:p>
    <w:p w14:paraId="335F5F5A" w14:textId="77777777" w:rsidR="00A44D64" w:rsidRPr="008A6494" w:rsidRDefault="00A44D64" w:rsidP="00A44D64">
      <w:pPr>
        <w:spacing w:line="240" w:lineRule="auto"/>
        <w:jc w:val="both"/>
        <w:rPr>
          <w:rFonts w:cs="Calibri"/>
        </w:rPr>
      </w:pPr>
      <w:r w:rsidRPr="008A6494">
        <w:rPr>
          <w:rFonts w:cs="Calibri"/>
        </w:rPr>
        <w:t xml:space="preserve"> cheltuieli pentru închirierea de spații adecvate </w:t>
      </w:r>
      <w:r w:rsidRPr="00395245">
        <w:rPr>
          <w:rFonts w:cs="Calibri"/>
        </w:rPr>
        <w:t xml:space="preserve">(care includ costurile utilităților) </w:t>
      </w:r>
      <w:r w:rsidRPr="008A6494">
        <w:rPr>
          <w:rFonts w:cs="Calibri"/>
        </w:rPr>
        <w:t>pentru derularea activităților proiectului;</w:t>
      </w:r>
    </w:p>
    <w:p w14:paraId="7AF44007" w14:textId="09CBCEBE" w:rsidR="00A44D64" w:rsidRPr="00395245" w:rsidRDefault="00A44D64" w:rsidP="00A44D64">
      <w:pPr>
        <w:spacing w:line="240" w:lineRule="auto"/>
        <w:jc w:val="both"/>
        <w:rPr>
          <w:rFonts w:cs="Calibri"/>
        </w:rPr>
      </w:pPr>
      <w:r w:rsidRPr="008A6494">
        <w:rPr>
          <w:rFonts w:cs="Calibri"/>
        </w:rPr>
        <w:t> cheltuieli pentru închirierea de echipamente și logistică pentru derularea acțiunilor în cadrul proiectului;</w:t>
      </w:r>
    </w:p>
    <w:p w14:paraId="07493D77" w14:textId="77777777" w:rsidR="00A44D64" w:rsidRPr="008A6494" w:rsidRDefault="00A44D64" w:rsidP="00A44D64">
      <w:pPr>
        <w:spacing w:line="240" w:lineRule="auto"/>
        <w:jc w:val="both"/>
        <w:rPr>
          <w:rFonts w:cs="Calibri"/>
        </w:rPr>
      </w:pPr>
      <w:r>
        <w:rPr>
          <w:rFonts w:cs="Calibri"/>
        </w:rPr>
        <w:t xml:space="preserve">- </w:t>
      </w:r>
      <w:r w:rsidRPr="00395245">
        <w:rPr>
          <w:rFonts w:cs="Calibri"/>
        </w:rPr>
        <w:t>cheltuieli pentru achiziția de materiale didactice și/ sau consumabile pentru derularea activităților proiectului</w:t>
      </w:r>
    </w:p>
    <w:p w14:paraId="1FC7A785" w14:textId="77777777" w:rsidR="00A44D64" w:rsidRPr="008A6494" w:rsidRDefault="00A44D64" w:rsidP="00A44D64">
      <w:pPr>
        <w:spacing w:line="240" w:lineRule="auto"/>
        <w:jc w:val="both"/>
        <w:rPr>
          <w:rFonts w:cs="Calibri"/>
        </w:rPr>
      </w:pPr>
      <w:r w:rsidRPr="00990679">
        <w:rPr>
          <w:rFonts w:cs="Calibri"/>
        </w:rPr>
        <w:t>-</w:t>
      </w:r>
      <w:r w:rsidRPr="00990679">
        <w:rPr>
          <w:rFonts w:cs="Calibri"/>
        </w:rPr>
        <w:tab/>
        <w:t>cheltuieli cu materiale de informare și promovare utilizate în acțiunile proiectului (memory stick, bloc-notes, pix, pliante, afișe, broșuri, banner, geantă umăr, mapă de prezentare, suport de curs, inclusiv pagină web, materiale audio și video, promovare platită prin social media și alte rețele de publicitate, radio și televiziune, personalizare echipame</w:t>
      </w:r>
      <w:r>
        <w:rPr>
          <w:rFonts w:cs="Calibri"/>
        </w:rPr>
        <w:t>nte, personalizare auto, etc);</w:t>
      </w:r>
    </w:p>
    <w:p w14:paraId="49725004" w14:textId="5A4064F5" w:rsidR="00A44D64" w:rsidRPr="008A6494" w:rsidRDefault="00A44D64" w:rsidP="00A44D64">
      <w:pPr>
        <w:spacing w:line="240" w:lineRule="auto"/>
        <w:jc w:val="both"/>
        <w:rPr>
          <w:rFonts w:cs="Calibri"/>
        </w:rPr>
      </w:pPr>
      <w:r w:rsidRPr="008A6494">
        <w:rPr>
          <w:rFonts w:cs="Calibri"/>
        </w:rPr>
        <w:t xml:space="preserve"> </w:t>
      </w:r>
      <w:r w:rsidR="00B255BB" w:rsidRPr="00B255BB">
        <w:rPr>
          <w:rFonts w:cs="Calibri"/>
        </w:rPr>
        <w:t>Cheltuieli privind informarea și publicitatea referitoare la proiect realizate conform prevederilor Reg. 808/2014 și contractului de finanțare – Anexa nr. VI</w:t>
      </w:r>
    </w:p>
    <w:p w14:paraId="417473DB" w14:textId="77777777" w:rsidR="00A44D64" w:rsidRPr="008A6494" w:rsidRDefault="00A44D64" w:rsidP="00A44D64">
      <w:pPr>
        <w:spacing w:line="240" w:lineRule="auto"/>
        <w:jc w:val="both"/>
        <w:rPr>
          <w:rFonts w:cs="Calibri"/>
        </w:rPr>
      </w:pPr>
      <w:r w:rsidRPr="008A6494">
        <w:rPr>
          <w:rFonts w:cs="Calibri"/>
        </w:rPr>
        <w:t> cheltuieli cu plata auditorului;</w:t>
      </w:r>
    </w:p>
    <w:p w14:paraId="2B8D8090" w14:textId="77777777" w:rsidR="00A44D64" w:rsidRDefault="00A44D64" w:rsidP="00A44D64">
      <w:pPr>
        <w:spacing w:line="240" w:lineRule="auto"/>
        <w:jc w:val="both"/>
        <w:rPr>
          <w:rFonts w:cs="Calibri"/>
        </w:rPr>
      </w:pPr>
      <w:r w:rsidRPr="008A6494">
        <w:rPr>
          <w:rFonts w:cs="Calibri"/>
        </w:rPr>
        <w:t> alte cheltuieli pentru derularea proiectului (cheltuieli poștale</w:t>
      </w:r>
      <w:r>
        <w:rPr>
          <w:rFonts w:cs="Calibri"/>
        </w:rPr>
        <w:t>/de curierat</w:t>
      </w:r>
      <w:r w:rsidRPr="008A6494">
        <w:rPr>
          <w:rFonts w:cs="Calibri"/>
        </w:rPr>
        <w:t>, de telefonie, servicii de traducere și interpretare).</w:t>
      </w:r>
    </w:p>
    <w:p w14:paraId="6E89CC48" w14:textId="77777777" w:rsidR="00A44D64" w:rsidRPr="008A6494" w:rsidRDefault="00A44D64" w:rsidP="00A44D64">
      <w:pPr>
        <w:spacing w:line="240" w:lineRule="auto"/>
        <w:jc w:val="both"/>
        <w:rPr>
          <w:rFonts w:cs="Calibri"/>
        </w:rPr>
      </w:pPr>
      <w:r w:rsidRPr="008A6494">
        <w:rPr>
          <w:rFonts w:cs="Calibri"/>
        </w:rPr>
        <w:t>Toate cheltuielile de mai sus necesită procedură de achiziții, cu excepția:</w:t>
      </w:r>
    </w:p>
    <w:p w14:paraId="376EDA4C" w14:textId="77777777" w:rsidR="00A44D64" w:rsidRPr="008A6494" w:rsidRDefault="00A44D64" w:rsidP="00A44D64">
      <w:pPr>
        <w:spacing w:line="240" w:lineRule="auto"/>
        <w:jc w:val="both"/>
        <w:rPr>
          <w:rFonts w:cs="Calibri"/>
        </w:rPr>
      </w:pPr>
      <w:r w:rsidRPr="008A6494">
        <w:rPr>
          <w:rFonts w:cs="Calibri"/>
        </w:rPr>
        <w:lastRenderedPageBreak/>
        <w:t>- cheltuielilor pentru închirierea de spații adecvate (care includ costurile utilităților) pentru derularea activităților proiectului; se realizează în baza unui contract de închiriere, care nu necesită procedură de achiziții;</w:t>
      </w:r>
    </w:p>
    <w:p w14:paraId="32B95E11" w14:textId="77777777" w:rsidR="00A44D64" w:rsidRPr="008A6494" w:rsidRDefault="00A44D64" w:rsidP="00A44D64">
      <w:pPr>
        <w:spacing w:line="240" w:lineRule="auto"/>
        <w:jc w:val="both"/>
        <w:rPr>
          <w:rFonts w:cs="Calibri"/>
        </w:rPr>
      </w:pPr>
      <w:r w:rsidRPr="008A6494">
        <w:rPr>
          <w:rFonts w:cs="Calibri"/>
        </w:rPr>
        <w:t>- cheltuielilor de cazare,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p>
    <w:p w14:paraId="0C5A7E75" w14:textId="77777777" w:rsidR="00A44D64" w:rsidRPr="008A6494" w:rsidRDefault="00A44D64" w:rsidP="00A44D64">
      <w:pPr>
        <w:spacing w:line="240" w:lineRule="auto"/>
        <w:jc w:val="both"/>
        <w:rPr>
          <w:rFonts w:cs="Calibri"/>
        </w:rPr>
      </w:pPr>
      <w:r w:rsidRPr="008A6494">
        <w:rPr>
          <w:rFonts w:cs="Calibri"/>
        </w:rPr>
        <w:t>- cheltuielilor de transport,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p>
    <w:p w14:paraId="06B1FE89" w14:textId="77777777" w:rsidR="00A44D64" w:rsidRPr="008A6494" w:rsidRDefault="00A44D64" w:rsidP="00A44D64">
      <w:pPr>
        <w:spacing w:line="240" w:lineRule="auto"/>
        <w:jc w:val="both"/>
        <w:rPr>
          <w:rFonts w:cs="Calibri"/>
        </w:rPr>
      </w:pPr>
      <w:r w:rsidRPr="008A6494">
        <w:rPr>
          <w:rFonts w:cs="Calibri"/>
        </w:rPr>
        <w:t>- cheltuielilor poștale/ de curierat.</w:t>
      </w:r>
    </w:p>
    <w:p w14:paraId="757E91CD" w14:textId="77777777" w:rsidR="00A44D64" w:rsidRPr="008A6494" w:rsidRDefault="00A44D64" w:rsidP="00A44D64">
      <w:pPr>
        <w:spacing w:line="240" w:lineRule="auto"/>
        <w:jc w:val="both"/>
        <w:rPr>
          <w:rFonts w:cs="Calibri"/>
        </w:rPr>
      </w:pPr>
      <w:r w:rsidRPr="00BD5C97">
        <w:rPr>
          <w:rFonts w:cs="Calibri"/>
        </w:rPr>
        <w:t xml:space="preserve">La realizarea Fundamentării bugetare pentru Cap. salariul/ onorariul experților cheie se va calcula exclusiv pe durata efectiv prestată de experți în cadrul activităților </w:t>
      </w:r>
      <w:r w:rsidRPr="00323CE1">
        <w:rPr>
          <w:rFonts w:cs="Calibri"/>
        </w:rPr>
        <w:t xml:space="preserve"> acţiunilor de animare, informare, de intocmire a documentelor de prezentare, culegere de informatii, vizita de lucru pe teren. (zile/sesiune) activităților specifice proiectului de servicii, acțiunilor de informare s</w:t>
      </w:r>
      <w:r>
        <w:rPr>
          <w:rFonts w:cs="Calibri"/>
        </w:rPr>
        <w:t>i difuzarea cunoștințe tehnice).</w:t>
      </w:r>
    </w:p>
    <w:p w14:paraId="13AC62FB" w14:textId="77777777" w:rsidR="00A44D64" w:rsidRDefault="00A44D64" w:rsidP="00A44D64">
      <w:pPr>
        <w:spacing w:line="240" w:lineRule="auto"/>
        <w:jc w:val="both"/>
        <w:rPr>
          <w:rFonts w:cs="Calibri"/>
        </w:rPr>
      </w:pPr>
      <w:r w:rsidRPr="008A6494">
        <w:rPr>
          <w:rFonts w:cs="Calibri"/>
        </w:rPr>
        <w:t xml:space="preserve">La realizarea Fundamentării bugetare, solicitantul va consulta Tabelul centralizator al prețurilor maximale utilizate în cadrul proiectelor de servicii finanțate prin Măsura 19 LEADER a PNDR 2014-2020, disponibilă pe site-ul </w:t>
      </w:r>
      <w:r>
        <w:rPr>
          <w:rFonts w:cs="Calibri"/>
        </w:rPr>
        <w:t>www.afir.info</w:t>
      </w:r>
      <w:r w:rsidRPr="008A6494">
        <w:rPr>
          <w:rFonts w:cs="Calibri"/>
        </w:rPr>
        <w:t>. În cadrul acestei liste se regăsesc limitele maxime de preț pentru care se acceptă alocarea financiară pentru diferite categorii de servicii. Astfel,</w:t>
      </w:r>
      <w:r>
        <w:rPr>
          <w:rFonts w:cs="Calibri"/>
        </w:rPr>
        <w:t xml:space="preserve"> </w:t>
      </w:r>
      <w:r w:rsidRPr="008A6494">
        <w:rPr>
          <w:rFonts w:cs="Calibri"/>
        </w:rPr>
        <w:t>pentru stabilirea onorariului celorlalte categorii de experți implicate în implementarea proiectului (în afara managerului de proiect și a experților cheie) se va consulta poziția „personal auxiliar”. Pentru stabilirea onorariului experților-cheie se va consulta poziția „expert formator”.</w:t>
      </w:r>
    </w:p>
    <w:p w14:paraId="575DF440" w14:textId="77777777" w:rsidR="00A44D64" w:rsidRPr="008A6494" w:rsidRDefault="00A44D64" w:rsidP="00A44D64">
      <w:pPr>
        <w:spacing w:line="240" w:lineRule="auto"/>
        <w:jc w:val="both"/>
        <w:rPr>
          <w:rFonts w:cs="Calibri"/>
        </w:rPr>
      </w:pPr>
      <w:r w:rsidRPr="00637962">
        <w:rPr>
          <w:rFonts w:cs="Calibri"/>
        </w:rPr>
        <w:t>Pentru cheltuielile de cazare se va respecta baremul impus de HG nr. 714/2018, privind drepturile şi obligaţiile personalului autorităţilor şi instituţiilor publice pe perioada delegării şi detaşării în altă localitate, precum şi în cazul deplasării în interesul serviciului,indiferent dacă aceasta este sau nu externalizată.</w:t>
      </w:r>
    </w:p>
    <w:p w14:paraId="4A701683" w14:textId="77777777" w:rsidR="00A44D64" w:rsidRPr="008A6494" w:rsidRDefault="00A44D64" w:rsidP="00A44D64">
      <w:pPr>
        <w:spacing w:line="240" w:lineRule="auto"/>
        <w:jc w:val="both"/>
        <w:rPr>
          <w:rFonts w:cs="Calibri"/>
        </w:rPr>
      </w:pPr>
      <w:r w:rsidRPr="008A6494">
        <w:rPr>
          <w:rFonts w:cs="Calibri"/>
        </w:rPr>
        <w:t xml:space="preserve">În cazul serviciilor care nu se regăsesc în Baza de date (Tabelul centralizator al prețurilor maximale utilizate în cadrul proiectelor de servicii finanțate prin Măsura 19 LEADER a PNDR 2014-2020), precum și pentru toate categoriile de bunuri bugetate, solicitantul are obligația să atașeze la Cererea de Finanțare o ofertă conformă pentru fiecare bun / serviciu bugetat a cărui valoare nu depășește </w:t>
      </w:r>
      <w:r w:rsidRPr="00637962">
        <w:rPr>
          <w:rFonts w:cs="Calibri"/>
        </w:rPr>
        <w:t>15.000 Euro și câte 2 oferte conforme pentru fiecare bun/ serviciu a cărui valoare depășește această valoare..</w:t>
      </w:r>
      <w:r w:rsidRPr="008A6494">
        <w:rPr>
          <w:rFonts w:cs="Calibri"/>
        </w:rPr>
        <w:t xml:space="preserve"> Toate cheltuielile realizate trebuie să fie rezonabile, justificate şi să corespundă principiilor unei bune gestionări financiare, în special din punct de vedere al raportului preţ-calitate</w:t>
      </w:r>
      <w:r>
        <w:rPr>
          <w:rFonts w:cs="Calibri"/>
        </w:rPr>
        <w:t xml:space="preserve"> </w:t>
      </w:r>
      <w:r w:rsidRPr="00637962">
        <w:rPr>
          <w:rFonts w:cs="Calibri"/>
        </w:rPr>
        <w:t>şi al rentabilităţii</w:t>
      </w:r>
      <w:r w:rsidRPr="008A6494">
        <w:rPr>
          <w:rFonts w:cs="Calibri"/>
        </w:rPr>
        <w:t>.</w:t>
      </w:r>
    </w:p>
    <w:p w14:paraId="491C8292" w14:textId="77777777" w:rsidR="00A44D64" w:rsidRPr="008A6494" w:rsidRDefault="00A44D64" w:rsidP="00A44D64">
      <w:pPr>
        <w:spacing w:line="240" w:lineRule="auto"/>
        <w:jc w:val="both"/>
        <w:rPr>
          <w:rFonts w:cs="Calibri"/>
        </w:rPr>
      </w:pPr>
      <w:r w:rsidRPr="008A6494">
        <w:rPr>
          <w:rFonts w:cs="Calibri"/>
        </w:rPr>
        <w:t>TVA nu este considerată eligibilă, cu excepția cazului în care nu poate fi recuperată în conformitate cu legislația națională privind TVA.</w:t>
      </w:r>
    </w:p>
    <w:p w14:paraId="65C9F2DA" w14:textId="77777777" w:rsidR="00A44D64" w:rsidRDefault="00A44D64" w:rsidP="00A44D64">
      <w:pPr>
        <w:spacing w:line="240" w:lineRule="auto"/>
        <w:jc w:val="both"/>
        <w:rPr>
          <w:rFonts w:cs="Calibri"/>
        </w:rPr>
      </w:pPr>
      <w:r w:rsidRPr="008A6494">
        <w:rPr>
          <w:rFonts w:cs="Calibri"/>
        </w:rPr>
        <w:lastRenderedPageBreak/>
        <w:t>În cazul nerespectării condițiilor de eligibilitate în perioada de valabilitate a Contractului de finanțare se va recupera integral valoarea totalä a ajutorului financiar nerambursabil plătit şi va înceta Contractul de finanţare.</w:t>
      </w:r>
    </w:p>
    <w:p w14:paraId="0F7690E8" w14:textId="77777777" w:rsidR="00A44D64" w:rsidRDefault="00A44D64" w:rsidP="00A44D64">
      <w:pPr>
        <w:spacing w:before="120" w:after="120" w:line="240" w:lineRule="auto"/>
        <w:contextualSpacing/>
        <w:jc w:val="both"/>
        <w:rPr>
          <w:rFonts w:cs="Calibri"/>
          <w:b/>
        </w:rPr>
      </w:pPr>
    </w:p>
    <w:p w14:paraId="52A1C37C" w14:textId="77777777" w:rsidR="00A44D64" w:rsidRDefault="00A44D64" w:rsidP="00A44D64">
      <w:pPr>
        <w:spacing w:before="120" w:after="120" w:line="240" w:lineRule="auto"/>
        <w:contextualSpacing/>
        <w:jc w:val="both"/>
        <w:rPr>
          <w:rFonts w:cs="Calibri"/>
          <w:b/>
        </w:rPr>
      </w:pPr>
    </w:p>
    <w:p w14:paraId="22D55686" w14:textId="77777777" w:rsidR="00A44D64" w:rsidRPr="008D3D46" w:rsidRDefault="00A44D64" w:rsidP="00A44D64">
      <w:pPr>
        <w:pStyle w:val="ListParagraph"/>
        <w:numPr>
          <w:ilvl w:val="0"/>
          <w:numId w:val="29"/>
        </w:numPr>
        <w:spacing w:before="120" w:after="120" w:line="240" w:lineRule="auto"/>
        <w:ind w:left="567" w:hanging="567"/>
        <w:jc w:val="both"/>
        <w:rPr>
          <w:rFonts w:cs="Calibri"/>
        </w:rPr>
      </w:pPr>
      <w:r w:rsidRPr="008D3D46">
        <w:rPr>
          <w:rFonts w:cs="Calibri"/>
        </w:rPr>
        <w:t>Acțiuni neeligibile :</w:t>
      </w:r>
    </w:p>
    <w:p w14:paraId="6D650A6D" w14:textId="77777777" w:rsidR="00A44D64" w:rsidRPr="008D3D46" w:rsidRDefault="00A44D64" w:rsidP="00A44D64">
      <w:pPr>
        <w:pStyle w:val="ListParagraph"/>
        <w:spacing w:before="120" w:after="120" w:line="240" w:lineRule="auto"/>
        <w:ind w:left="567" w:hanging="567"/>
        <w:jc w:val="both"/>
        <w:rPr>
          <w:rFonts w:cs="Calibri"/>
        </w:rPr>
      </w:pPr>
      <w:r w:rsidRPr="008D3D46">
        <w:rPr>
          <w:rFonts w:ascii="Segoe UI Symbol" w:hAnsi="Segoe UI Symbol" w:cs="Segoe UI Symbol"/>
        </w:rPr>
        <w:t>➢</w:t>
      </w:r>
      <w:r w:rsidRPr="008D3D46">
        <w:rPr>
          <w:rFonts w:cs="Calibri"/>
        </w:rPr>
        <w:t xml:space="preserve"> Promovarea mărcilor comerciale;</w:t>
      </w:r>
    </w:p>
    <w:p w14:paraId="584DD6D5" w14:textId="77777777" w:rsidR="00A44D64" w:rsidRPr="008D3D46" w:rsidRDefault="00A44D64" w:rsidP="00A44D64">
      <w:pPr>
        <w:pStyle w:val="ListParagraph"/>
        <w:spacing w:before="120" w:after="120" w:line="240" w:lineRule="auto"/>
        <w:ind w:left="567" w:hanging="567"/>
        <w:jc w:val="both"/>
        <w:rPr>
          <w:rFonts w:cs="Calibri"/>
        </w:rPr>
      </w:pPr>
      <w:r w:rsidRPr="008D3D46">
        <w:rPr>
          <w:rFonts w:ascii="Segoe UI Symbol" w:hAnsi="Segoe UI Symbol" w:cs="Segoe UI Symbol"/>
        </w:rPr>
        <w:t>➢</w:t>
      </w:r>
      <w:r w:rsidRPr="008D3D46">
        <w:rPr>
          <w:rFonts w:cs="Calibri"/>
        </w:rPr>
        <w:t xml:space="preserve"> Organizarea de activităţi de informare şi promovare asociate altor produse decât cele care fac obiectul schemelor de calitate.</w:t>
      </w:r>
    </w:p>
    <w:p w14:paraId="3D377E20" w14:textId="77777777" w:rsidR="00A44D64" w:rsidRPr="008D3D46" w:rsidRDefault="00A44D64" w:rsidP="00A44D64">
      <w:pPr>
        <w:pStyle w:val="ListParagraph"/>
        <w:spacing w:before="120" w:after="120" w:line="240" w:lineRule="auto"/>
        <w:jc w:val="both"/>
        <w:rPr>
          <w:rFonts w:cs="Calibri"/>
          <w:b/>
        </w:rPr>
      </w:pPr>
      <w:r w:rsidRPr="008D3D46">
        <w:rPr>
          <w:rFonts w:cs="Calibri"/>
        </w:rPr>
        <w:t>Acțiunile eligibile vor respecta toate prevederile actelor normative și ale documentelor prevăzute în ghidul solicitantului, inclusiv prevederile HG 226/2015, cu modificările și completările ulterioare și ale PNDR (sub.Cap.8.1 și SM 19.2)</w:t>
      </w:r>
    </w:p>
    <w:p w14:paraId="14EE55D0" w14:textId="77777777" w:rsidR="00A44D64" w:rsidRPr="00716A93" w:rsidRDefault="00A44D64" w:rsidP="00A44D64">
      <w:pPr>
        <w:spacing w:before="120" w:after="120" w:line="240" w:lineRule="auto"/>
        <w:contextualSpacing/>
        <w:jc w:val="both"/>
        <w:rPr>
          <w:rFonts w:cs="Calibri"/>
          <w:b/>
        </w:rPr>
      </w:pPr>
      <w:r w:rsidRPr="00716A93">
        <w:rPr>
          <w:rFonts w:cs="Calibri"/>
          <w:b/>
        </w:rPr>
        <w:t>Cheltuieli neeligibile:</w:t>
      </w:r>
    </w:p>
    <w:p w14:paraId="165ECB48" w14:textId="77777777" w:rsidR="00A44D64" w:rsidRPr="008A6494" w:rsidRDefault="00A44D64" w:rsidP="00A44D64">
      <w:pPr>
        <w:spacing w:line="240" w:lineRule="auto"/>
        <w:jc w:val="both"/>
        <w:rPr>
          <w:rFonts w:cs="Calibri"/>
        </w:rPr>
      </w:pPr>
      <w:r w:rsidRPr="008A6494">
        <w:rPr>
          <w:rFonts w:cs="Calibri"/>
        </w:rPr>
        <w:t>Cheltuielile neeligibile vor fi suportate integral de către beneficiarul finanțării. Nu sunt eligibile utilaje si echipamente second-hand. Cheltuieli în conformitate cu art. 69, alin (3) din R (UE) nr. 1303/2013 și anume:</w:t>
      </w:r>
    </w:p>
    <w:p w14:paraId="4DA93DE8" w14:textId="77777777" w:rsidR="00A44D64" w:rsidRPr="008A6494" w:rsidRDefault="00A44D64" w:rsidP="00A44D64">
      <w:pPr>
        <w:spacing w:line="240" w:lineRule="auto"/>
        <w:jc w:val="both"/>
        <w:rPr>
          <w:rFonts w:cs="Calibri"/>
        </w:rPr>
      </w:pPr>
      <w:r w:rsidRPr="008A6494">
        <w:rPr>
          <w:rFonts w:cs="Calibri"/>
        </w:rPr>
        <w:t>a. dobânzi debitoare;</w:t>
      </w:r>
    </w:p>
    <w:p w14:paraId="70B8C252" w14:textId="77777777" w:rsidR="00A44D64" w:rsidRPr="008A6494" w:rsidRDefault="00A44D64" w:rsidP="00A44D64">
      <w:pPr>
        <w:spacing w:line="240" w:lineRule="auto"/>
        <w:jc w:val="both"/>
        <w:rPr>
          <w:rFonts w:cs="Calibri"/>
        </w:rPr>
      </w:pPr>
      <w:r w:rsidRPr="008A6494">
        <w:rPr>
          <w:rFonts w:cs="Calibri"/>
        </w:rPr>
        <w:t>b. achiziţionarea de terenuri construite și neconstruite;</w:t>
      </w:r>
    </w:p>
    <w:p w14:paraId="7B03CA35" w14:textId="77777777" w:rsidR="00A44D64" w:rsidRPr="008A6494" w:rsidRDefault="00A44D64" w:rsidP="00A44D64">
      <w:pPr>
        <w:spacing w:line="240" w:lineRule="auto"/>
        <w:jc w:val="both"/>
        <w:rPr>
          <w:rFonts w:cs="Calibri"/>
        </w:rPr>
      </w:pPr>
      <w:r w:rsidRPr="008A6494">
        <w:rPr>
          <w:rFonts w:cs="Calibri"/>
        </w:rPr>
        <w:t>c. taxa pe valoarea adăugată, cu excepţia cazului în care aceasta nu se poate recupera în temeiul legislaţiei naţionale privind TVA‐ul sau a prevederilor specifice pentru instrumente financiare;</w:t>
      </w:r>
    </w:p>
    <w:p w14:paraId="5B714E5C" w14:textId="77777777" w:rsidR="00A44D64" w:rsidRPr="008A6494" w:rsidRDefault="00A44D64" w:rsidP="00A44D64">
      <w:pPr>
        <w:spacing w:line="240" w:lineRule="auto"/>
        <w:jc w:val="both"/>
        <w:rPr>
          <w:rFonts w:cs="Calibri"/>
        </w:rPr>
      </w:pPr>
      <w:r w:rsidRPr="008A6494">
        <w:rPr>
          <w:rFonts w:cs="Calibri"/>
        </w:rPr>
        <w:t>d. în cazul contractelor de leasing, celelalte costuri legate de contractele de leasing, cum ar fi marja locatorului, costurile de refinanțare a dobânzilor, cheltuielile generale și cheltuielile de asigurare;</w:t>
      </w:r>
    </w:p>
    <w:p w14:paraId="770727F7" w14:textId="77777777" w:rsidR="007E0D2C" w:rsidRPr="002D2CD1" w:rsidRDefault="007E0D2C" w:rsidP="001347FF">
      <w:pPr>
        <w:spacing w:before="120" w:after="120" w:line="240" w:lineRule="auto"/>
        <w:contextualSpacing/>
        <w:jc w:val="both"/>
        <w:rPr>
          <w:sz w:val="24"/>
        </w:rPr>
      </w:pPr>
    </w:p>
    <w:p w14:paraId="188BB97B" w14:textId="36A529CE" w:rsidR="001347FF" w:rsidRPr="00687544" w:rsidRDefault="001347FF" w:rsidP="00687544">
      <w:pPr>
        <w:shd w:val="clear" w:color="auto" w:fill="31849B" w:themeFill="accent5" w:themeFillShade="BF"/>
        <w:spacing w:before="120" w:after="120" w:line="240" w:lineRule="auto"/>
        <w:contextualSpacing/>
        <w:jc w:val="both"/>
        <w:rPr>
          <w:b/>
          <w:color w:val="FFFFFF" w:themeColor="background1"/>
          <w:sz w:val="24"/>
        </w:rPr>
      </w:pPr>
      <w:r w:rsidRPr="00687544">
        <w:rPr>
          <w:b/>
          <w:color w:val="FFFFFF" w:themeColor="background1"/>
          <w:sz w:val="24"/>
        </w:rPr>
        <w:t xml:space="preserve">ANEXA </w:t>
      </w:r>
      <w:r w:rsidR="00B458EB">
        <w:rPr>
          <w:b/>
          <w:color w:val="FFFFFF" w:themeColor="background1"/>
          <w:sz w:val="24"/>
        </w:rPr>
        <w:t>1.</w:t>
      </w:r>
      <w:r w:rsidRPr="00687544">
        <w:rPr>
          <w:b/>
          <w:color w:val="FFFFFF" w:themeColor="background1"/>
          <w:sz w:val="24"/>
        </w:rPr>
        <w:t>2</w:t>
      </w:r>
    </w:p>
    <w:p w14:paraId="435759A2" w14:textId="77777777" w:rsidR="001347FF" w:rsidRPr="00687544" w:rsidRDefault="001347FF" w:rsidP="00687544">
      <w:pPr>
        <w:shd w:val="clear" w:color="auto" w:fill="31849B" w:themeFill="accent5" w:themeFillShade="BF"/>
        <w:spacing w:before="120" w:after="120" w:line="240" w:lineRule="auto"/>
        <w:contextualSpacing/>
        <w:jc w:val="both"/>
        <w:rPr>
          <w:color w:val="FFFFFF" w:themeColor="background1"/>
          <w:sz w:val="24"/>
        </w:rPr>
      </w:pPr>
    </w:p>
    <w:p w14:paraId="09166D4D" w14:textId="77777777" w:rsidR="001347FF" w:rsidRPr="00687544" w:rsidRDefault="001347FF" w:rsidP="00687544">
      <w:pPr>
        <w:shd w:val="clear" w:color="auto" w:fill="31849B" w:themeFill="accent5" w:themeFillShade="BF"/>
        <w:spacing w:before="120" w:after="120" w:line="240" w:lineRule="auto"/>
        <w:contextualSpacing/>
        <w:jc w:val="both"/>
        <w:rPr>
          <w:b/>
          <w:color w:val="FFFFFF" w:themeColor="background1"/>
          <w:sz w:val="24"/>
        </w:rPr>
      </w:pPr>
      <w:r w:rsidRPr="00687544">
        <w:rPr>
          <w:b/>
          <w:color w:val="FFFFFF" w:themeColor="background1"/>
          <w:sz w:val="24"/>
        </w:rPr>
        <w:t>DECLARAȚIE PE PROPRIA RĂSPUNDERE A SOLICITANTULUI</w:t>
      </w:r>
    </w:p>
    <w:p w14:paraId="3C6BE775" w14:textId="77777777" w:rsidR="001347FF" w:rsidRPr="002D2CD1" w:rsidRDefault="001347FF" w:rsidP="001347FF">
      <w:pPr>
        <w:spacing w:before="120" w:after="120" w:line="240" w:lineRule="auto"/>
        <w:contextualSpacing/>
        <w:jc w:val="both"/>
        <w:rPr>
          <w:sz w:val="24"/>
        </w:rPr>
      </w:pPr>
    </w:p>
    <w:p w14:paraId="129B4E18" w14:textId="77777777" w:rsidR="00415E69" w:rsidRDefault="00415E69" w:rsidP="00415E69">
      <w:pPr>
        <w:spacing w:before="120" w:after="120" w:line="240" w:lineRule="auto"/>
        <w:contextualSpacing/>
        <w:jc w:val="both"/>
        <w:rPr>
          <w:sz w:val="24"/>
        </w:rPr>
      </w:pPr>
    </w:p>
    <w:p w14:paraId="6B0FB958" w14:textId="77777777" w:rsidR="00415E69" w:rsidRDefault="00415E69" w:rsidP="00415E69">
      <w:pPr>
        <w:spacing w:before="120" w:after="120" w:line="240" w:lineRule="auto"/>
        <w:contextualSpacing/>
        <w:jc w:val="both"/>
        <w:rPr>
          <w:sz w:val="24"/>
        </w:rPr>
      </w:pPr>
      <w:r>
        <w:rPr>
          <w:sz w:val="24"/>
        </w:rPr>
        <w:t>Prin această declarație solicitantul............., care solicită asistență financiară nerambursabilă prin programul FEADR pentru proiectul ".............................................", prin reprezentantul legal.............................., cunoscând prevederile legii penale cu privire la falsul in declarații:</w:t>
      </w:r>
    </w:p>
    <w:p w14:paraId="554661E0" w14:textId="77777777" w:rsidR="00415E69" w:rsidRDefault="00415E69" w:rsidP="00415E69">
      <w:pPr>
        <w:spacing w:before="120" w:after="120" w:line="240" w:lineRule="auto"/>
        <w:contextualSpacing/>
        <w:jc w:val="both"/>
        <w:rPr>
          <w:sz w:val="24"/>
        </w:rPr>
      </w:pPr>
      <w:r>
        <w:rPr>
          <w:sz w:val="24"/>
        </w:rPr>
        <w:t>1.</w:t>
      </w:r>
      <w:r>
        <w:rPr>
          <w:sz w:val="24"/>
        </w:rPr>
        <w:tab/>
      </w:r>
      <w:r>
        <w:rPr>
          <w:noProof/>
          <w:sz w:val="24"/>
          <w:szCs w:val="24"/>
          <w:lang w:eastAsia="ro-RO"/>
        </w:rPr>
        <w:drawing>
          <wp:inline distT="0" distB="0" distL="0" distR="0" wp14:anchorId="1039200E" wp14:editId="7A8F81FD">
            <wp:extent cx="104775" cy="1714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că proiectul propus asistenței financiare nerambursabile FEADR nu a beneficiat și nu beneficiază de altă finanțare din programe de finanțare nerambursabilă;</w:t>
      </w:r>
    </w:p>
    <w:p w14:paraId="0825A06D" w14:textId="77777777" w:rsidR="00415E69" w:rsidRDefault="00415E69" w:rsidP="00415E69">
      <w:pPr>
        <w:spacing w:before="120" w:after="120" w:line="240" w:lineRule="auto"/>
        <w:contextualSpacing/>
        <w:jc w:val="both"/>
        <w:rPr>
          <w:sz w:val="24"/>
        </w:rPr>
      </w:pPr>
      <w:r>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2688251B" w14:textId="77777777" w:rsidR="00415E69" w:rsidRDefault="00415E69" w:rsidP="00415E69">
      <w:pPr>
        <w:spacing w:before="120" w:after="120" w:line="240" w:lineRule="auto"/>
        <w:contextualSpacing/>
        <w:jc w:val="both"/>
        <w:rPr>
          <w:sz w:val="24"/>
        </w:rPr>
      </w:pPr>
      <w:r>
        <w:rPr>
          <w:noProof/>
          <w:lang w:eastAsia="ro-RO"/>
        </w:rPr>
        <mc:AlternateContent>
          <mc:Choice Requires="wps">
            <w:drawing>
              <wp:anchor distT="0" distB="0" distL="114300" distR="114300" simplePos="0" relativeHeight="251658240" behindDoc="0" locked="0" layoutInCell="1" allowOverlap="1" wp14:anchorId="6E7ABCFF" wp14:editId="75B166AA">
                <wp:simplePos x="0" y="0"/>
                <wp:positionH relativeFrom="column">
                  <wp:posOffset>306070</wp:posOffset>
                </wp:positionH>
                <wp:positionV relativeFrom="paragraph">
                  <wp:posOffset>-1905</wp:posOffset>
                </wp:positionV>
                <wp:extent cx="95250" cy="15240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3C34F9E6" w14:textId="77777777" w:rsidR="003631BB" w:rsidRDefault="003631BB" w:rsidP="00415E69"/>
                          <w:p w14:paraId="5763D0A8" w14:textId="77777777" w:rsidR="003631BB" w:rsidRDefault="003631BB" w:rsidP="00415E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7ABCFF" id="_x0000_t202" coordsize="21600,21600" o:spt="202" path="m,l,21600r21600,l21600,xe">
                <v:stroke joinstyle="miter"/>
                <v:path gradientshapeok="t" o:connecttype="rect"/>
              </v:shapetype>
              <v:shape id="Text Box 44" o:spid="_x0000_s1026" type="#_x0000_t202" style="position:absolute;left:0;text-align:left;margin-left:24.1pt;margin-top:-.15pt;width: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1Q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ugGtUGMCAADZBAAADgAAAAAAAAAAAAAAAAAuAgAAZHJzL2Uy&#10;b0RvYy54bWxQSwECLQAUAAYACAAAACEAzxEt3N0AAAAGAQAADwAAAAAAAAAAAAAAAAC9BAAAZHJz&#10;L2Rvd25yZXYueG1sUEsFBgAAAAAEAAQA8wAAAMcFAAAAAA==&#10;" fillcolor="window" strokeweight=".5pt">
                <v:path arrowok="t"/>
                <v:textbox>
                  <w:txbxContent>
                    <w:p w14:paraId="3C34F9E6" w14:textId="77777777" w:rsidR="003631BB" w:rsidRDefault="003631BB" w:rsidP="00415E69"/>
                    <w:p w14:paraId="5763D0A8" w14:textId="77777777" w:rsidR="003631BB" w:rsidRDefault="003631BB" w:rsidP="00415E69"/>
                  </w:txbxContent>
                </v:textbox>
              </v:shape>
            </w:pict>
          </mc:Fallback>
        </mc:AlternateContent>
      </w:r>
      <w:r>
        <w:rPr>
          <w:sz w:val="24"/>
        </w:rPr>
        <w:t>2.</w:t>
      </w:r>
      <w:r>
        <w:rPr>
          <w:sz w:val="24"/>
        </w:rPr>
        <w:tab/>
        <w:t xml:space="preserve">Declar că îndeplinesc condițiile de eligibilitate din apelul de selectie publicat de GAL..................... (cuprinse în Strategia de Dezvoltare Locală elaborată de Grupul de Acțiune </w:t>
      </w:r>
      <w:r>
        <w:rPr>
          <w:sz w:val="24"/>
        </w:rPr>
        <w:lastRenderedPageBreak/>
        <w:t>Locală) și mă angajez să le respect pe perioada de valabilitate a contractului de finanțare, inclusiv criteriile de selecție pentru care am fost punctat;</w:t>
      </w:r>
    </w:p>
    <w:p w14:paraId="5004366E" w14:textId="77777777" w:rsidR="00415E69" w:rsidRDefault="00415E69" w:rsidP="00415E69">
      <w:pPr>
        <w:spacing w:before="120" w:after="120" w:line="240" w:lineRule="auto"/>
        <w:contextualSpacing/>
        <w:jc w:val="both"/>
        <w:rPr>
          <w:sz w:val="24"/>
        </w:rPr>
      </w:pPr>
      <w:r>
        <w:rPr>
          <w:sz w:val="24"/>
        </w:rPr>
        <w:t>3.</w:t>
      </w:r>
      <w:r>
        <w:rPr>
          <w:sz w:val="24"/>
        </w:rPr>
        <w:tab/>
      </w:r>
      <w:r>
        <w:rPr>
          <w:noProof/>
          <w:sz w:val="24"/>
          <w:szCs w:val="24"/>
          <w:lang w:eastAsia="ro-RO"/>
        </w:rPr>
        <w:drawing>
          <wp:inline distT="0" distB="0" distL="0" distR="0" wp14:anchorId="31BC747B" wp14:editId="25CD5BBE">
            <wp:extent cx="104775" cy="1714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06C9463A" w14:textId="353E7692" w:rsidR="00415E69" w:rsidRDefault="00F31E83" w:rsidP="00415E69">
      <w:pPr>
        <w:spacing w:before="120" w:after="120" w:line="240" w:lineRule="auto"/>
        <w:contextualSpacing/>
        <w:jc w:val="both"/>
        <w:rPr>
          <w:sz w:val="24"/>
        </w:rPr>
      </w:pPr>
      <w:r>
        <w:rPr>
          <w:sz w:val="24"/>
        </w:rPr>
        <w:t>4</w:t>
      </w:r>
      <w:r w:rsidR="00415E69">
        <w:rPr>
          <w:sz w:val="24"/>
        </w:rPr>
        <w:t>.</w:t>
      </w:r>
      <w:r w:rsidR="00415E69">
        <w:rPr>
          <w:sz w:val="24"/>
        </w:rPr>
        <w:tab/>
        <w:t>Declar că eu și organizația mea nu suntem într-unul din următoarele cazuri:</w:t>
      </w:r>
    </w:p>
    <w:p w14:paraId="7297E5A6" w14:textId="77777777" w:rsidR="00415E69" w:rsidRDefault="00415E69" w:rsidP="00415E69">
      <w:pPr>
        <w:spacing w:before="120" w:after="120" w:line="240" w:lineRule="auto"/>
        <w:contextualSpacing/>
        <w:jc w:val="both"/>
        <w:rPr>
          <w:sz w:val="24"/>
        </w:rPr>
      </w:pPr>
      <w:r>
        <w:rPr>
          <w:sz w:val="24"/>
        </w:rPr>
        <w:t>-</w:t>
      </w:r>
      <w:r>
        <w:rPr>
          <w:sz w:val="24"/>
        </w:rPr>
        <w:tab/>
      </w:r>
      <w:r>
        <w:rPr>
          <w:noProof/>
          <w:sz w:val="24"/>
          <w:szCs w:val="24"/>
          <w:lang w:eastAsia="ro-RO"/>
        </w:rPr>
        <w:drawing>
          <wp:inline distT="0" distB="0" distL="0" distR="0" wp14:anchorId="67A4DCCC" wp14:editId="3AB75F71">
            <wp:extent cx="104775" cy="1714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Acuzat din cauza unei greșeli privind conduita profesională având ca soluție finală res judicata (împotriva căreia nici un apel nu este posibil);</w:t>
      </w:r>
    </w:p>
    <w:p w14:paraId="4852158E" w14:textId="77777777" w:rsidR="00415E69" w:rsidRDefault="00415E69" w:rsidP="00415E69">
      <w:pPr>
        <w:spacing w:before="120" w:after="120" w:line="240" w:lineRule="auto"/>
        <w:contextualSpacing/>
        <w:jc w:val="both"/>
        <w:rPr>
          <w:sz w:val="24"/>
        </w:rPr>
      </w:pPr>
      <w:r>
        <w:rPr>
          <w:sz w:val="24"/>
        </w:rPr>
        <w:t>-</w:t>
      </w:r>
      <w:r>
        <w:rPr>
          <w:sz w:val="24"/>
        </w:rPr>
        <w:tab/>
      </w:r>
      <w:r>
        <w:rPr>
          <w:noProof/>
          <w:sz w:val="24"/>
          <w:szCs w:val="24"/>
          <w:lang w:eastAsia="ro-RO"/>
        </w:rPr>
        <w:drawing>
          <wp:inline distT="0" distB="0" distL="0" distR="0" wp14:anchorId="27D54A05" wp14:editId="3C855EBC">
            <wp:extent cx="104775" cy="1714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Vinovat de grave deficiențe de conduită profesională dovedite prin orice mijloace pe care Agenția le poate justifica;</w:t>
      </w:r>
    </w:p>
    <w:p w14:paraId="1011B2FE" w14:textId="77777777" w:rsidR="00415E69" w:rsidRDefault="00415E69" w:rsidP="00415E69">
      <w:pPr>
        <w:spacing w:before="120" w:after="120" w:line="240" w:lineRule="auto"/>
        <w:contextualSpacing/>
        <w:jc w:val="both"/>
        <w:rPr>
          <w:sz w:val="24"/>
        </w:rPr>
      </w:pPr>
      <w:r>
        <w:rPr>
          <w:sz w:val="24"/>
        </w:rPr>
        <w:t>-</w:t>
      </w:r>
      <w:r>
        <w:rPr>
          <w:sz w:val="24"/>
        </w:rPr>
        <w:tab/>
      </w:r>
      <w:r>
        <w:rPr>
          <w:noProof/>
          <w:sz w:val="24"/>
          <w:szCs w:val="24"/>
          <w:lang w:eastAsia="ro-RO"/>
        </w:rPr>
        <w:drawing>
          <wp:inline distT="0" distB="0" distL="0" distR="0" wp14:anchorId="63901F9F" wp14:editId="2B1A01FC">
            <wp:extent cx="104775" cy="1714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Vinovat de faptul că nu am prezentat informațiile cerute de autoritatea contractantă ca o condiție de participare la licitație sau contractare;</w:t>
      </w:r>
    </w:p>
    <w:p w14:paraId="120C7BEA" w14:textId="77777777" w:rsidR="00415E69" w:rsidRDefault="00415E69" w:rsidP="00415E69">
      <w:pPr>
        <w:spacing w:before="120" w:after="120" w:line="240" w:lineRule="auto"/>
        <w:contextualSpacing/>
        <w:jc w:val="both"/>
        <w:rPr>
          <w:sz w:val="24"/>
        </w:rPr>
      </w:pPr>
      <w:r>
        <w:rPr>
          <w:sz w:val="24"/>
        </w:rPr>
        <w:t>-</w:t>
      </w:r>
      <w:r>
        <w:rPr>
          <w:sz w:val="24"/>
        </w:rPr>
        <w:tab/>
      </w:r>
      <w:r>
        <w:rPr>
          <w:noProof/>
          <w:sz w:val="24"/>
          <w:szCs w:val="24"/>
          <w:lang w:eastAsia="ro-RO"/>
        </w:rPr>
        <w:drawing>
          <wp:inline distT="0" distB="0" distL="0" distR="0" wp14:anchorId="1FCAF79E" wp14:editId="488A1E6C">
            <wp:extent cx="104775" cy="1714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Încălcarea prevederilor contractuale prin care nu mi-am îndeplinit obligațiile contractuale în legătură cu un alt contract cu Agenția sau alte contracte finanțate din fonduri comunitare;</w:t>
      </w:r>
    </w:p>
    <w:p w14:paraId="03FA77FC" w14:textId="77777777" w:rsidR="00415E69" w:rsidRDefault="00415E69" w:rsidP="00415E69">
      <w:pPr>
        <w:spacing w:before="120" w:after="120" w:line="240" w:lineRule="auto"/>
        <w:contextualSpacing/>
        <w:jc w:val="both"/>
        <w:rPr>
          <w:sz w:val="24"/>
        </w:rPr>
      </w:pPr>
      <w:r>
        <w:rPr>
          <w:sz w:val="24"/>
        </w:rPr>
        <w:t>-</w:t>
      </w:r>
      <w:r>
        <w:rPr>
          <w:sz w:val="24"/>
        </w:rPr>
        <w:tab/>
      </w:r>
      <w:r>
        <w:rPr>
          <w:noProof/>
          <w:sz w:val="24"/>
          <w:szCs w:val="24"/>
          <w:lang w:eastAsia="ro-RO"/>
        </w:rPr>
        <w:drawing>
          <wp:inline distT="0" distB="0" distL="0" distR="0" wp14:anchorId="75BDEDA6" wp14:editId="1252E009">
            <wp:extent cx="104775" cy="1714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Încercarea de a obține informații confidențiale sau de influențare a Agenției în timpul procesului de evaluare a proiectului și nu voi face presiuni la adresa evaluatorului.</w:t>
      </w:r>
    </w:p>
    <w:p w14:paraId="3AD9A5F6" w14:textId="38578210" w:rsidR="00415E69" w:rsidRDefault="00F31E83" w:rsidP="00415E69">
      <w:pPr>
        <w:spacing w:before="120" w:after="120" w:line="240" w:lineRule="auto"/>
        <w:contextualSpacing/>
        <w:jc w:val="both"/>
        <w:rPr>
          <w:sz w:val="24"/>
        </w:rPr>
      </w:pPr>
      <w:r>
        <w:rPr>
          <w:sz w:val="24"/>
        </w:rPr>
        <w:t>5</w:t>
      </w:r>
      <w:r w:rsidR="00415E69">
        <w:rPr>
          <w:sz w:val="24"/>
        </w:rPr>
        <w:t>.      Declar că organizația pe care o reprezint :</w:t>
      </w:r>
    </w:p>
    <w:p w14:paraId="4AC096AC" w14:textId="77777777" w:rsidR="00415E69" w:rsidRDefault="00415E69" w:rsidP="00415E69">
      <w:pPr>
        <w:spacing w:before="120" w:after="120" w:line="240" w:lineRule="auto"/>
        <w:contextualSpacing/>
        <w:jc w:val="both"/>
        <w:rPr>
          <w:sz w:val="24"/>
        </w:rPr>
      </w:pPr>
      <w:r>
        <w:rPr>
          <w:sz w:val="24"/>
        </w:rPr>
        <w:t xml:space="preserve"> </w:t>
      </w:r>
      <w:r>
        <w:rPr>
          <w:noProof/>
          <w:sz w:val="24"/>
          <w:szCs w:val="24"/>
          <w:lang w:eastAsia="ro-RO"/>
        </w:rPr>
        <w:drawing>
          <wp:inline distT="0" distB="0" distL="0" distR="0" wp14:anchorId="10696DF3" wp14:editId="37ABAAFD">
            <wp:extent cx="11430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sz w:val="24"/>
        </w:rPr>
        <w:t xml:space="preserve">   ARE datorii către instituții de credit și/sau instituții financiare nebancare pentru care prezint graficul de rambursare;</w:t>
      </w:r>
    </w:p>
    <w:p w14:paraId="59612930" w14:textId="77777777" w:rsidR="00415E69" w:rsidRDefault="00415E69" w:rsidP="00415E69">
      <w:pPr>
        <w:spacing w:before="120" w:after="120" w:line="240" w:lineRule="auto"/>
        <w:contextualSpacing/>
        <w:jc w:val="both"/>
        <w:rPr>
          <w:sz w:val="24"/>
          <w:szCs w:val="24"/>
        </w:rPr>
      </w:pPr>
      <w:r>
        <w:rPr>
          <w:sz w:val="24"/>
          <w:szCs w:val="24"/>
        </w:rPr>
        <w:t>sau</w:t>
      </w:r>
    </w:p>
    <w:p w14:paraId="7F75F512" w14:textId="77777777" w:rsidR="00415E69" w:rsidRDefault="00415E69" w:rsidP="00415E69">
      <w:pPr>
        <w:spacing w:before="120" w:after="120" w:line="240" w:lineRule="auto"/>
        <w:contextualSpacing/>
        <w:jc w:val="both"/>
        <w:rPr>
          <w:sz w:val="24"/>
        </w:rPr>
      </w:pPr>
      <w:r>
        <w:rPr>
          <w:noProof/>
          <w:sz w:val="24"/>
          <w:szCs w:val="24"/>
          <w:lang w:eastAsia="ro-RO"/>
        </w:rPr>
        <w:drawing>
          <wp:inline distT="0" distB="0" distL="0" distR="0" wp14:anchorId="4FCB9017" wp14:editId="4F639693">
            <wp:extent cx="11430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sz w:val="24"/>
        </w:rPr>
        <w:t xml:space="preserve">   NU are datorii către instituții de credit și/sau instituții financiare nebancare;</w:t>
      </w:r>
    </w:p>
    <w:p w14:paraId="6B479D30" w14:textId="102578CB" w:rsidR="00415E69" w:rsidRDefault="00F31E83" w:rsidP="00415E69">
      <w:pPr>
        <w:spacing w:before="120" w:after="120" w:line="240" w:lineRule="auto"/>
        <w:contextualSpacing/>
        <w:jc w:val="both"/>
        <w:rPr>
          <w:sz w:val="24"/>
        </w:rPr>
      </w:pPr>
      <w:r>
        <w:rPr>
          <w:sz w:val="24"/>
        </w:rPr>
        <w:t>6</w:t>
      </w:r>
      <w:r w:rsidR="00415E69">
        <w:rPr>
          <w:sz w:val="24"/>
        </w:rPr>
        <w:t xml:space="preserve">. </w:t>
      </w:r>
      <w:r w:rsidR="00415E69">
        <w:rPr>
          <w:noProof/>
          <w:sz w:val="24"/>
          <w:szCs w:val="24"/>
          <w:lang w:eastAsia="ro-RO"/>
        </w:rPr>
        <w:drawing>
          <wp:inline distT="0" distB="0" distL="0" distR="0" wp14:anchorId="3A946589" wp14:editId="6A081454">
            <wp:extent cx="104775" cy="1714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15E69">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356618C6" w14:textId="0897BECB" w:rsidR="00415E69" w:rsidRDefault="00F31E83" w:rsidP="00415E69">
      <w:pPr>
        <w:spacing w:before="120" w:after="120" w:line="240" w:lineRule="auto"/>
        <w:contextualSpacing/>
        <w:jc w:val="both"/>
        <w:rPr>
          <w:sz w:val="24"/>
        </w:rPr>
      </w:pPr>
      <w:r>
        <w:rPr>
          <w:sz w:val="24"/>
        </w:rPr>
        <w:t>7</w:t>
      </w:r>
      <w:r w:rsidR="00415E69">
        <w:rPr>
          <w:sz w:val="24"/>
        </w:rPr>
        <w:t>.    Declar pe propria răspundere că:</w:t>
      </w:r>
    </w:p>
    <w:p w14:paraId="28D131C8" w14:textId="77777777" w:rsidR="00415E69" w:rsidRDefault="00415E69" w:rsidP="00415E69">
      <w:pPr>
        <w:spacing w:before="120" w:after="120" w:line="240" w:lineRule="auto"/>
        <w:contextualSpacing/>
        <w:jc w:val="both"/>
        <w:rPr>
          <w:sz w:val="24"/>
        </w:rPr>
      </w:pPr>
      <w:r>
        <w:rPr>
          <w:noProof/>
          <w:sz w:val="24"/>
          <w:szCs w:val="24"/>
          <w:lang w:eastAsia="ro-RO"/>
        </w:rPr>
        <w:drawing>
          <wp:inline distT="0" distB="0" distL="0" distR="0" wp14:anchorId="5300D95E" wp14:editId="629FD8D7">
            <wp:extent cx="104775" cy="1714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7C6F94ED" w14:textId="77777777" w:rsidR="00415E69" w:rsidRDefault="00415E69" w:rsidP="00415E69">
      <w:pPr>
        <w:spacing w:before="120" w:after="120" w:line="240" w:lineRule="auto"/>
        <w:contextualSpacing/>
        <w:jc w:val="both"/>
        <w:rPr>
          <w:sz w:val="24"/>
        </w:rPr>
      </w:pPr>
      <w:r>
        <w:rPr>
          <w:sz w:val="24"/>
        </w:rPr>
        <w:t>sau</w:t>
      </w:r>
    </w:p>
    <w:p w14:paraId="5FB14F0B" w14:textId="77777777" w:rsidR="00415E69" w:rsidRDefault="00415E69" w:rsidP="00415E69">
      <w:pPr>
        <w:spacing w:before="120" w:after="120" w:line="240" w:lineRule="auto"/>
        <w:contextualSpacing/>
        <w:jc w:val="both"/>
        <w:rPr>
          <w:sz w:val="24"/>
        </w:rPr>
      </w:pPr>
      <w:r>
        <w:rPr>
          <w:noProof/>
          <w:sz w:val="24"/>
          <w:szCs w:val="24"/>
          <w:lang w:eastAsia="ro-RO"/>
        </w:rPr>
        <w:drawing>
          <wp:inline distT="0" distB="0" distL="0" distR="0" wp14:anchorId="294EAD50" wp14:editId="4A5B9D8B">
            <wp:extent cx="104775" cy="1714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Sunt înregistrat în scopuri de TVA (certificat de înregistrare fiscală în scopuri de TVA);</w:t>
      </w:r>
    </w:p>
    <w:p w14:paraId="30323815" w14:textId="407F2A51" w:rsidR="00415E69" w:rsidRDefault="00F31E83" w:rsidP="00415E69">
      <w:pPr>
        <w:spacing w:before="120" w:after="120" w:line="240" w:lineRule="auto"/>
        <w:contextualSpacing/>
        <w:jc w:val="both"/>
        <w:rPr>
          <w:sz w:val="24"/>
        </w:rPr>
      </w:pPr>
      <w:r>
        <w:rPr>
          <w:sz w:val="24"/>
        </w:rPr>
        <w:t>8</w:t>
      </w:r>
      <w:r w:rsidR="00415E69">
        <w:rPr>
          <w:sz w:val="24"/>
        </w:rPr>
        <w:t xml:space="preserve">. </w:t>
      </w:r>
      <w:r w:rsidR="00415E69">
        <w:rPr>
          <w:noProof/>
          <w:sz w:val="24"/>
          <w:szCs w:val="24"/>
          <w:lang w:eastAsia="ro-RO"/>
        </w:rPr>
        <w:drawing>
          <wp:inline distT="0" distB="0" distL="0" distR="0" wp14:anchorId="37B7C247" wp14:editId="1FA4DD09">
            <wp:extent cx="104775" cy="1714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15E69">
        <w:rPr>
          <w:sz w:val="24"/>
        </w:rPr>
        <w:t>Declar pe propria răspundere că nu am înscrieri care privesc sancțiuni economico-financiare în cazierul judiciar</w:t>
      </w:r>
      <w:r w:rsidR="00415E69">
        <w:t xml:space="preserve">  </w:t>
      </w:r>
      <w:r w:rsidR="00415E69">
        <w:rPr>
          <w:sz w:val="24"/>
        </w:rPr>
        <w:t xml:space="preserve">şi </w:t>
      </w:r>
      <w:r w:rsidR="00415E69">
        <w:t>p</w:t>
      </w:r>
      <w:r w:rsidR="00415E69">
        <w:rPr>
          <w:sz w:val="24"/>
        </w:rPr>
        <w:t>rin prezenta îmi exprim consimțământul expres ca AFIR să consulte şi să solicite, conform legii, extrasul de cazier judiciar din evidența instituției abilitate, iar în cazuri excepționale notificate de AFIR, mă oblig să îl depun în termenul solicitat;</w:t>
      </w:r>
    </w:p>
    <w:p w14:paraId="119E445D" w14:textId="69874495" w:rsidR="00415E69" w:rsidRDefault="00F31E83" w:rsidP="00415E69">
      <w:pPr>
        <w:spacing w:before="120" w:after="120" w:line="240" w:lineRule="auto"/>
        <w:contextualSpacing/>
        <w:jc w:val="both"/>
        <w:rPr>
          <w:sz w:val="24"/>
        </w:rPr>
      </w:pPr>
      <w:r>
        <w:rPr>
          <w:sz w:val="24"/>
        </w:rPr>
        <w:t>9</w:t>
      </w:r>
      <w:r w:rsidR="00415E69">
        <w:rPr>
          <w:sz w:val="24"/>
        </w:rPr>
        <w:t xml:space="preserve">.  </w:t>
      </w:r>
      <w:r w:rsidR="00415E69">
        <w:rPr>
          <w:noProof/>
          <w:sz w:val="24"/>
          <w:szCs w:val="24"/>
          <w:lang w:eastAsia="ro-RO"/>
        </w:rPr>
        <w:drawing>
          <wp:inline distT="0" distB="0" distL="0" distR="0" wp14:anchorId="12C06170" wp14:editId="7966BDE1">
            <wp:extent cx="104775" cy="171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15E69">
        <w:rPr>
          <w:sz w:val="24"/>
        </w:rPr>
        <w:t xml:space="preserve"> Declar pe propria răspundere că nu am fapte înscrise în cazierul fiscal şi prin prezenta îmi exprim consimțământul expres ca AFIR să consulte şi să solicite, conform legii,  certificatul de atestare fiscală sau alte documente fiscale necesare, după caz, din evidența instituției </w:t>
      </w:r>
      <w:r w:rsidR="00415E69">
        <w:rPr>
          <w:sz w:val="24"/>
        </w:rPr>
        <w:lastRenderedPageBreak/>
        <w:t>abilitate, iar în cazuri excepționale notificate de AFIR, mă oblig să le depun în termenul solicitat;</w:t>
      </w:r>
    </w:p>
    <w:p w14:paraId="7FB1693D" w14:textId="055EFC32" w:rsidR="00415E69" w:rsidRDefault="0098232E" w:rsidP="00415E69">
      <w:pPr>
        <w:spacing w:before="120" w:after="120" w:line="240" w:lineRule="auto"/>
        <w:contextualSpacing/>
        <w:jc w:val="both"/>
        <w:rPr>
          <w:sz w:val="24"/>
        </w:rPr>
      </w:pPr>
      <w:r>
        <w:rPr>
          <w:sz w:val="24"/>
        </w:rPr>
        <w:t>10</w:t>
      </w:r>
      <w:r w:rsidR="00415E69">
        <w:rPr>
          <w:sz w:val="24"/>
        </w:rPr>
        <w:t>.    Declar pe propria răspundere că:</w:t>
      </w:r>
    </w:p>
    <w:p w14:paraId="541F57F9" w14:textId="77777777" w:rsidR="00415E69" w:rsidRDefault="00415E69" w:rsidP="00415E69">
      <w:pPr>
        <w:spacing w:before="120" w:after="120" w:line="240" w:lineRule="auto"/>
        <w:contextualSpacing/>
        <w:jc w:val="both"/>
        <w:rPr>
          <w:sz w:val="24"/>
        </w:rPr>
      </w:pPr>
      <w:r>
        <w:rPr>
          <w:noProof/>
          <w:sz w:val="24"/>
          <w:szCs w:val="24"/>
          <w:lang w:eastAsia="ro-RO"/>
        </w:rPr>
        <w:drawing>
          <wp:inline distT="0" distB="0" distL="0" distR="0" wp14:anchorId="758F69C7" wp14:editId="19DA000A">
            <wp:extent cx="104775" cy="1714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Nu am datorii către bănci.</w:t>
      </w:r>
    </w:p>
    <w:p w14:paraId="517ECD63" w14:textId="77777777" w:rsidR="00415E69" w:rsidRDefault="00415E69" w:rsidP="00415E69">
      <w:pPr>
        <w:spacing w:before="120" w:after="120" w:line="240" w:lineRule="auto"/>
        <w:contextualSpacing/>
        <w:jc w:val="both"/>
        <w:rPr>
          <w:sz w:val="24"/>
        </w:rPr>
      </w:pPr>
      <w:r>
        <w:rPr>
          <w:sz w:val="24"/>
        </w:rPr>
        <w:t>sau</w:t>
      </w:r>
    </w:p>
    <w:p w14:paraId="089A3851" w14:textId="77777777" w:rsidR="00415E69" w:rsidRDefault="00415E69" w:rsidP="00415E69">
      <w:pPr>
        <w:numPr>
          <w:ilvl w:val="0"/>
          <w:numId w:val="22"/>
        </w:numPr>
        <w:tabs>
          <w:tab w:val="num" w:pos="180"/>
          <w:tab w:val="left" w:pos="993"/>
        </w:tabs>
        <w:spacing w:before="120" w:after="120" w:line="240" w:lineRule="auto"/>
        <w:ind w:left="0" w:firstLine="0"/>
        <w:contextualSpacing/>
        <w:jc w:val="both"/>
        <w:rPr>
          <w:sz w:val="24"/>
        </w:rPr>
      </w:pPr>
      <w:r>
        <w:rPr>
          <w:sz w:val="24"/>
        </w:rPr>
        <w:t>Am datorii către bănci. În acest sens, atașez Graficul de rambursarea datoriilor către bănci și document de la bancă pentru certificarea respectării graficului de rambursare;</w:t>
      </w:r>
    </w:p>
    <w:p w14:paraId="46209F5E" w14:textId="77777777" w:rsidR="0098232E" w:rsidRPr="0058424B" w:rsidRDefault="0098232E" w:rsidP="0098232E">
      <w:pPr>
        <w:spacing w:before="120" w:after="0" w:line="240" w:lineRule="auto"/>
        <w:contextualSpacing/>
        <w:jc w:val="both"/>
        <w:rPr>
          <w:sz w:val="24"/>
        </w:rPr>
      </w:pPr>
      <w:r w:rsidRPr="002D2CD1">
        <w:rPr>
          <w:sz w:val="24"/>
        </w:rPr>
        <w:t>1</w:t>
      </w:r>
      <w:r>
        <w:rPr>
          <w:sz w:val="24"/>
        </w:rPr>
        <w:t>1</w:t>
      </w:r>
      <w:r w:rsidRPr="0058424B">
        <w:rPr>
          <w:sz w:val="24"/>
        </w:rPr>
        <w:t>. Declar pe propria răspundere că:</w:t>
      </w:r>
    </w:p>
    <w:p w14:paraId="6C8EAC3E" w14:textId="77777777" w:rsidR="0098232E" w:rsidRPr="003D3ACF" w:rsidRDefault="0098232E" w:rsidP="0098232E">
      <w:pPr>
        <w:pStyle w:val="ListParagraph"/>
        <w:numPr>
          <w:ilvl w:val="0"/>
          <w:numId w:val="27"/>
        </w:numPr>
        <w:spacing w:after="0" w:line="240" w:lineRule="auto"/>
        <w:jc w:val="both"/>
        <w:rPr>
          <w:sz w:val="24"/>
          <w:szCs w:val="24"/>
        </w:rPr>
      </w:pPr>
      <w:r w:rsidRPr="003D3ACF">
        <w:rPr>
          <w:sz w:val="24"/>
          <w:szCs w:val="24"/>
        </w:rPr>
        <w:t>dispun de capacitatea tehnică și financiară necesare derulării activităţilor de transfer de cunoștințe și acțiuni de informare/ servicii de consiliere;</w:t>
      </w:r>
    </w:p>
    <w:p w14:paraId="3872B139" w14:textId="0B55850E" w:rsidR="0098232E" w:rsidRPr="003D3ACF" w:rsidRDefault="0098232E" w:rsidP="0098232E">
      <w:pPr>
        <w:spacing w:after="0" w:line="240" w:lineRule="auto"/>
        <w:ind w:left="720" w:hanging="360"/>
        <w:contextualSpacing/>
        <w:jc w:val="both"/>
        <w:rPr>
          <w:sz w:val="24"/>
        </w:rPr>
      </w:pPr>
      <w:r w:rsidRPr="008B04C3">
        <w:rPr>
          <w:noProof/>
          <w:sz w:val="24"/>
          <w:szCs w:val="24"/>
          <w:lang w:eastAsia="ro-RO"/>
        </w:rPr>
        <w:drawing>
          <wp:inline distT="0" distB="0" distL="0" distR="0" wp14:anchorId="483576F0" wp14:editId="19EBEFA6">
            <wp:extent cx="106680" cy="175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58424B">
        <w:rPr>
          <w:sz w:val="24"/>
        </w:rPr>
        <w:t xml:space="preserve">    proiectul nu vizează activități de transfer de cunoștințe și acțiuni de informare/ servicii de consiliere.</w:t>
      </w:r>
    </w:p>
    <w:p w14:paraId="09A04BFD" w14:textId="3AB37D15" w:rsidR="00415E69" w:rsidRDefault="0098232E" w:rsidP="00415E69">
      <w:pPr>
        <w:spacing w:before="120" w:after="120" w:line="240" w:lineRule="auto"/>
        <w:contextualSpacing/>
        <w:jc w:val="both"/>
        <w:rPr>
          <w:sz w:val="24"/>
        </w:rPr>
      </w:pPr>
      <w:r>
        <w:rPr>
          <w:sz w:val="24"/>
        </w:rPr>
        <w:t>12</w:t>
      </w:r>
      <w:r w:rsidR="00415E69">
        <w:rPr>
          <w:sz w:val="24"/>
        </w:rPr>
        <w:t xml:space="preserve">. Declar pe propria răspundere că: </w:t>
      </w:r>
    </w:p>
    <w:p w14:paraId="658FD198" w14:textId="77777777" w:rsidR="00415E69" w:rsidRDefault="00415E69" w:rsidP="00415E69">
      <w:pPr>
        <w:numPr>
          <w:ilvl w:val="0"/>
          <w:numId w:val="23"/>
        </w:numPr>
        <w:spacing w:before="120" w:after="120" w:line="240" w:lineRule="auto"/>
        <w:contextualSpacing/>
        <w:jc w:val="both"/>
        <w:rPr>
          <w:sz w:val="24"/>
        </w:rPr>
      </w:pPr>
      <w:r>
        <w:rPr>
          <w:sz w:val="24"/>
        </w:rPr>
        <w:t>mă angajez să prezint documentul privind cofinanțarea proiectului și Angajamentul  că 50% din cofinanțarea privată (în cazul prezentării cofinanțării prin extras de cont)</w:t>
      </w:r>
      <w:r>
        <w:t xml:space="preserve"> </w:t>
      </w:r>
      <w:r>
        <w:rPr>
          <w:sz w:val="24"/>
        </w:rPr>
        <w:t xml:space="preserve">va fi destinat plăților aferente implementării proiectului, documente ce vor fi prezentate până la data semnării contractului de finanțare. </w:t>
      </w:r>
    </w:p>
    <w:p w14:paraId="5968A642" w14:textId="77777777" w:rsidR="00415E69" w:rsidRDefault="00415E69" w:rsidP="00415E69">
      <w:pPr>
        <w:spacing w:before="120" w:after="120" w:line="240" w:lineRule="auto"/>
        <w:ind w:left="360"/>
        <w:contextualSpacing/>
        <w:jc w:val="both"/>
        <w:rPr>
          <w:sz w:val="24"/>
        </w:rPr>
      </w:pPr>
      <w:r>
        <w:rPr>
          <w:sz w:val="24"/>
        </w:rPr>
        <w:t>sau</w:t>
      </w:r>
    </w:p>
    <w:p w14:paraId="1EBF1D5A" w14:textId="77777777" w:rsidR="00415E69" w:rsidRDefault="00415E69" w:rsidP="00415E69">
      <w:pPr>
        <w:numPr>
          <w:ilvl w:val="0"/>
          <w:numId w:val="23"/>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14:paraId="24D5C456" w14:textId="77777777" w:rsidR="00415E69" w:rsidRDefault="00415E69" w:rsidP="00415E69">
      <w:pPr>
        <w:numPr>
          <w:ilvl w:val="0"/>
          <w:numId w:val="23"/>
        </w:numPr>
        <w:spacing w:before="120" w:after="120" w:line="240" w:lineRule="auto"/>
        <w:contextualSpacing/>
        <w:jc w:val="both"/>
        <w:rPr>
          <w:sz w:val="24"/>
        </w:rPr>
      </w:pPr>
      <w:r>
        <w:rPr>
          <w:sz w:val="24"/>
        </w:rPr>
        <w:t>proiectul se încadrează în categoria proiectelor cu finanțare publică de 100%.</w:t>
      </w:r>
    </w:p>
    <w:p w14:paraId="37D9EB63" w14:textId="12D265B3" w:rsidR="00415E69" w:rsidRDefault="0098232E" w:rsidP="00415E69">
      <w:pPr>
        <w:spacing w:before="120" w:after="120" w:line="240" w:lineRule="auto"/>
        <w:contextualSpacing/>
        <w:jc w:val="both"/>
        <w:rPr>
          <w:sz w:val="24"/>
        </w:rPr>
      </w:pPr>
      <w:r>
        <w:rPr>
          <w:sz w:val="24"/>
        </w:rPr>
        <w:t>13</w:t>
      </w:r>
      <w:r w:rsidR="00415E69">
        <w:rPr>
          <w:sz w:val="24"/>
        </w:rPr>
        <w:t xml:space="preserve">. </w:t>
      </w:r>
      <w:r w:rsidR="00415E69">
        <w:rPr>
          <w:noProof/>
          <w:sz w:val="24"/>
          <w:szCs w:val="24"/>
          <w:lang w:eastAsia="ro-RO"/>
        </w:rPr>
        <w:drawing>
          <wp:inline distT="0" distB="0" distL="0" distR="0" wp14:anchorId="78B96A15" wp14:editId="7C27AEA5">
            <wp:extent cx="104775" cy="1714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15E69">
        <w:rPr>
          <w:sz w:val="24"/>
        </w:rPr>
        <w:t>Declar pe propria răspundere că toate cheltuielile neeligibile vor fi suportate de solicitant și că acestea vor fi realizate până la finalizarea proiectului;</w:t>
      </w:r>
    </w:p>
    <w:p w14:paraId="3E280E21" w14:textId="2C943A0D" w:rsidR="00415E69" w:rsidRDefault="0098232E" w:rsidP="00415E69">
      <w:pPr>
        <w:spacing w:before="120" w:after="120" w:line="240" w:lineRule="auto"/>
        <w:contextualSpacing/>
        <w:jc w:val="both"/>
        <w:rPr>
          <w:sz w:val="24"/>
        </w:rPr>
      </w:pPr>
      <w:r>
        <w:rPr>
          <w:sz w:val="24"/>
        </w:rPr>
        <w:t>14</w:t>
      </w:r>
      <w:r w:rsidR="00415E69">
        <w:rPr>
          <w:sz w:val="24"/>
        </w:rPr>
        <w:t>. Declar pe propria răspundere că:</w:t>
      </w:r>
    </w:p>
    <w:p w14:paraId="21B2E7AD" w14:textId="77777777" w:rsidR="00415E69" w:rsidRDefault="00415E69" w:rsidP="00415E69">
      <w:pPr>
        <w:numPr>
          <w:ilvl w:val="0"/>
          <w:numId w:val="24"/>
        </w:numPr>
        <w:spacing w:before="120" w:after="120" w:line="240" w:lineRule="auto"/>
        <w:contextualSpacing/>
        <w:jc w:val="both"/>
        <w:rPr>
          <w:sz w:val="24"/>
        </w:rPr>
      </w:pPr>
      <w:r>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676E8999" w14:textId="77777777" w:rsidR="00415E69" w:rsidRDefault="00415E69" w:rsidP="00415E69">
      <w:pPr>
        <w:spacing w:before="120" w:after="120" w:line="240" w:lineRule="auto"/>
        <w:ind w:left="720"/>
        <w:contextualSpacing/>
        <w:jc w:val="both"/>
        <w:rPr>
          <w:sz w:val="24"/>
        </w:rPr>
      </w:pPr>
      <w:r>
        <w:rPr>
          <w:sz w:val="24"/>
        </w:rPr>
        <w:t>sau</w:t>
      </w:r>
    </w:p>
    <w:p w14:paraId="16A1A3CD" w14:textId="77777777" w:rsidR="00415E69" w:rsidRDefault="00415E69" w:rsidP="00415E69">
      <w:pPr>
        <w:numPr>
          <w:ilvl w:val="0"/>
          <w:numId w:val="24"/>
        </w:numPr>
        <w:spacing w:before="120" w:after="120" w:line="240" w:lineRule="auto"/>
        <w:contextualSpacing/>
        <w:jc w:val="both"/>
        <w:rPr>
          <w:sz w:val="24"/>
        </w:rPr>
      </w:pPr>
      <w:r>
        <w:rPr>
          <w:sz w:val="24"/>
        </w:rPr>
        <w:t>nu am datorii față de AFIR.</w:t>
      </w:r>
    </w:p>
    <w:p w14:paraId="5215B48E" w14:textId="4D83DD23" w:rsidR="00415E69" w:rsidRDefault="0098232E" w:rsidP="00415E69">
      <w:pPr>
        <w:spacing w:before="120" w:after="120" w:line="240" w:lineRule="auto"/>
        <w:contextualSpacing/>
        <w:jc w:val="both"/>
        <w:rPr>
          <w:sz w:val="24"/>
        </w:rPr>
      </w:pPr>
      <w:r>
        <w:rPr>
          <w:sz w:val="24"/>
        </w:rPr>
        <w:t>15</w:t>
      </w:r>
      <w:r w:rsidR="00415E69">
        <w:rPr>
          <w:sz w:val="24"/>
        </w:rPr>
        <w:t>. Declar pe propria răspundere că:</w:t>
      </w:r>
    </w:p>
    <w:p w14:paraId="25BC978F" w14:textId="77777777" w:rsidR="00415E69" w:rsidRDefault="00415E69" w:rsidP="00415E69">
      <w:pPr>
        <w:numPr>
          <w:ilvl w:val="0"/>
          <w:numId w:val="25"/>
        </w:numPr>
        <w:spacing w:before="120" w:after="120" w:line="240" w:lineRule="auto"/>
        <w:contextualSpacing/>
        <w:jc w:val="both"/>
        <w:rPr>
          <w:sz w:val="24"/>
        </w:rPr>
      </w:pPr>
      <w:r>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14:paraId="4F0F18F9" w14:textId="77777777" w:rsidR="00415E69" w:rsidRDefault="00415E69" w:rsidP="00415E69">
      <w:pPr>
        <w:spacing w:before="120" w:after="120" w:line="240" w:lineRule="auto"/>
        <w:ind w:left="720"/>
        <w:contextualSpacing/>
        <w:jc w:val="both"/>
        <w:rPr>
          <w:sz w:val="24"/>
        </w:rPr>
      </w:pPr>
      <w:r>
        <w:rPr>
          <w:sz w:val="24"/>
        </w:rPr>
        <w:t>sau</w:t>
      </w:r>
    </w:p>
    <w:p w14:paraId="113DE200" w14:textId="77777777" w:rsidR="00415E69" w:rsidRDefault="00415E69" w:rsidP="00415E69">
      <w:pPr>
        <w:numPr>
          <w:ilvl w:val="0"/>
          <w:numId w:val="25"/>
        </w:numPr>
        <w:spacing w:before="120" w:after="120" w:line="240" w:lineRule="auto"/>
        <w:contextualSpacing/>
        <w:jc w:val="both"/>
        <w:rPr>
          <w:sz w:val="24"/>
        </w:rPr>
      </w:pPr>
      <w:r>
        <w:rPr>
          <w:sz w:val="24"/>
        </w:rPr>
        <w:t>proiectul nu se supune regulii de minimis.</w:t>
      </w:r>
    </w:p>
    <w:p w14:paraId="0E13CFCD" w14:textId="7C32D5A8" w:rsidR="00415E69" w:rsidRDefault="001E7AA0" w:rsidP="00415E69">
      <w:pPr>
        <w:spacing w:before="120" w:after="120" w:line="240" w:lineRule="auto"/>
        <w:jc w:val="both"/>
        <w:rPr>
          <w:sz w:val="24"/>
        </w:rPr>
      </w:pPr>
      <w:r>
        <w:rPr>
          <w:noProof/>
          <w:sz w:val="24"/>
          <w:lang w:eastAsia="ro-RO"/>
        </w:rPr>
        <mc:AlternateContent>
          <mc:Choice Requires="wps">
            <w:drawing>
              <wp:anchor distT="0" distB="0" distL="114300" distR="114300" simplePos="0" relativeHeight="251777024" behindDoc="0" locked="0" layoutInCell="1" allowOverlap="1" wp14:anchorId="30B9F633" wp14:editId="040E8E43">
                <wp:simplePos x="0" y="0"/>
                <wp:positionH relativeFrom="column">
                  <wp:posOffset>227965</wp:posOffset>
                </wp:positionH>
                <wp:positionV relativeFrom="paragraph">
                  <wp:posOffset>282575</wp:posOffset>
                </wp:positionV>
                <wp:extent cx="104775" cy="160020"/>
                <wp:effectExtent l="0" t="0" r="28575" b="11430"/>
                <wp:wrapNone/>
                <wp:docPr id="6" name="Rectangle 6"/>
                <wp:cNvGraphicFramePr/>
                <a:graphic xmlns:a="http://schemas.openxmlformats.org/drawingml/2006/main">
                  <a:graphicData uri="http://schemas.microsoft.com/office/word/2010/wordprocessingShape">
                    <wps:wsp>
                      <wps:cNvSpPr/>
                      <wps:spPr>
                        <a:xfrm>
                          <a:off x="0" y="0"/>
                          <a:ext cx="104775" cy="160020"/>
                        </a:xfrm>
                        <a:prstGeom prst="rect">
                          <a:avLst/>
                        </a:prstGeom>
                        <a:ln w="1270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064A9D" id="Rectangle 6" o:spid="_x0000_s1026" style="position:absolute;margin-left:17.95pt;margin-top:22.25pt;width:8.25pt;height:12.6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" fillcolor="white [3201]" strokecolor="#a5a5a5 [2092]" strokeweight="1pt"/>
            </w:pict>
          </mc:Fallback>
        </mc:AlternateContent>
      </w:r>
      <w:r w:rsidR="0098232E">
        <w:rPr>
          <w:sz w:val="24"/>
        </w:rPr>
        <w:t>16</w:t>
      </w:r>
      <w:r w:rsidR="00415E69">
        <w:rPr>
          <w:sz w:val="24"/>
        </w:rPr>
        <w:t xml:space="preserve">. </w:t>
      </w:r>
      <w:r w:rsidR="00415E69">
        <w:rPr>
          <w:noProof/>
          <w:sz w:val="24"/>
          <w:szCs w:val="24"/>
          <w:lang w:eastAsia="ro-RO"/>
        </w:rPr>
        <w:drawing>
          <wp:inline distT="0" distB="0" distL="0" distR="0" wp14:anchorId="1963FC6F" wp14:editId="2BD7F7FB">
            <wp:extent cx="104775" cy="171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00415E69">
        <w:rPr>
          <w:sz w:val="24"/>
        </w:rPr>
        <w:t xml:space="preserve"> Declar pe propria răspundere că nu sunt în insolvență sau incapacitate de plată.</w:t>
      </w:r>
    </w:p>
    <w:p w14:paraId="2917AEFC" w14:textId="5A572034" w:rsidR="00415E69" w:rsidRDefault="008A08C1" w:rsidP="00415E69">
      <w:pPr>
        <w:spacing w:before="120" w:after="120" w:line="240" w:lineRule="auto"/>
        <w:jc w:val="both"/>
        <w:rPr>
          <w:sz w:val="24"/>
        </w:rPr>
      </w:pPr>
      <w:r>
        <w:rPr>
          <w:sz w:val="24"/>
        </w:rPr>
        <w:t xml:space="preserve">17. </w:t>
      </w:r>
      <w:r w:rsidR="001E7AA0">
        <w:rPr>
          <w:sz w:val="24"/>
        </w:rPr>
        <w:t xml:space="preserve"> </w:t>
      </w:r>
      <w:r>
        <w:rPr>
          <w:sz w:val="24"/>
        </w:rPr>
        <w:t xml:space="preserve"> Declar pe propria răspundere</w:t>
      </w:r>
      <w:r w:rsidR="003631BB">
        <w:rPr>
          <w:sz w:val="24"/>
        </w:rPr>
        <w:t xml:space="preserve"> </w:t>
      </w:r>
      <w:r w:rsidR="0060794E">
        <w:rPr>
          <w:sz w:val="24"/>
        </w:rPr>
        <w:t>faptul că mă angajez ca</w:t>
      </w:r>
      <w:r w:rsidR="003631BB">
        <w:rPr>
          <w:sz w:val="24"/>
        </w:rPr>
        <w:t xml:space="preserve">  </w:t>
      </w:r>
      <w:r w:rsidR="0060794E">
        <w:rPr>
          <w:sz w:val="24"/>
        </w:rPr>
        <w:t>p</w:t>
      </w:r>
      <w:r w:rsidR="0060794E" w:rsidRPr="0060794E">
        <w:rPr>
          <w:sz w:val="24"/>
        </w:rPr>
        <w:t>ersoanele beneficiare ale acțiunilor măsurii</w:t>
      </w:r>
      <w:r w:rsidR="0060794E">
        <w:rPr>
          <w:sz w:val="24"/>
        </w:rPr>
        <w:t xml:space="preserve">, să aibă avea domiciliul </w:t>
      </w:r>
      <w:r w:rsidR="0060794E" w:rsidRPr="0060794E">
        <w:rPr>
          <w:sz w:val="24"/>
        </w:rPr>
        <w:t>sau exploatația agricolă pe teritoriul GAL</w:t>
      </w:r>
      <w:r w:rsidR="0060794E">
        <w:rPr>
          <w:sz w:val="24"/>
        </w:rPr>
        <w:t xml:space="preserve"> și în conformitate cu prevederile măsurii să se încadreze în următoarele categorii: </w:t>
      </w:r>
      <w:r w:rsidR="003631BB">
        <w:rPr>
          <w:sz w:val="24"/>
        </w:rPr>
        <w:t xml:space="preserve"> f</w:t>
      </w:r>
      <w:r w:rsidR="003631BB">
        <w:rPr>
          <w:sz w:val="23"/>
          <w:szCs w:val="23"/>
        </w:rPr>
        <w:t xml:space="preserve">ermieri și </w:t>
      </w:r>
      <w:r w:rsidR="003631BB">
        <w:rPr>
          <w:sz w:val="23"/>
          <w:szCs w:val="23"/>
        </w:rPr>
        <w:lastRenderedPageBreak/>
        <w:t>producători/procesatori agricoli, grupuri de fermieri, producători/procesatori agricoli din teritoriul GAL, interesați să adere la o schema de calitate</w:t>
      </w:r>
      <w:r w:rsidR="0060794E">
        <w:rPr>
          <w:sz w:val="23"/>
          <w:szCs w:val="23"/>
        </w:rPr>
        <w:t>.</w:t>
      </w:r>
      <w:r w:rsidR="0098232E">
        <w:rPr>
          <w:sz w:val="24"/>
        </w:rPr>
        <w:t>1</w:t>
      </w:r>
      <w:r w:rsidR="0060794E">
        <w:rPr>
          <w:sz w:val="24"/>
        </w:rPr>
        <w:t>8</w:t>
      </w:r>
      <w:r w:rsidR="00415E69">
        <w:rPr>
          <w:sz w:val="24"/>
        </w:rPr>
        <w:t xml:space="preserve">. Sunt de acord ca AFIR să publice pe site, să consulte și să prelucreze, prin operațiunile prevăzute de legislația în vigoare în vederea desfășurării activității specifice, datele mele cu caracter personal, furnizate AFIR, cu respectarea legislației europene și naționale privind transparența, publicarea datelor cu caracter personal și prelucrarea acestora. </w:t>
      </w:r>
    </w:p>
    <w:p w14:paraId="0CA0C647" w14:textId="77777777" w:rsidR="00415E69" w:rsidRDefault="00415E69" w:rsidP="00415E69">
      <w:pPr>
        <w:pStyle w:val="ListParagraph"/>
        <w:numPr>
          <w:ilvl w:val="0"/>
          <w:numId w:val="26"/>
        </w:numPr>
        <w:spacing w:before="120" w:after="120" w:line="240" w:lineRule="auto"/>
        <w:jc w:val="both"/>
        <w:rPr>
          <w:sz w:val="24"/>
        </w:rPr>
      </w:pPr>
      <w:r>
        <w:rPr>
          <w:sz w:val="24"/>
        </w:rPr>
        <w:t>DA</w:t>
      </w:r>
    </w:p>
    <w:p w14:paraId="0EE34546" w14:textId="77777777" w:rsidR="00415E69" w:rsidRDefault="00415E69" w:rsidP="00415E69">
      <w:pPr>
        <w:pStyle w:val="ListParagraph"/>
        <w:numPr>
          <w:ilvl w:val="0"/>
          <w:numId w:val="26"/>
        </w:numPr>
        <w:spacing w:before="120" w:after="120" w:line="240" w:lineRule="auto"/>
        <w:jc w:val="both"/>
        <w:rPr>
          <w:sz w:val="24"/>
        </w:rPr>
      </w:pPr>
      <w:r>
        <w:rPr>
          <w:sz w:val="24"/>
        </w:rPr>
        <w:t>NU</w:t>
      </w:r>
    </w:p>
    <w:p w14:paraId="3FE539BD" w14:textId="77777777" w:rsidR="00415E69" w:rsidRDefault="00415E69" w:rsidP="00415E69">
      <w:pPr>
        <w:spacing w:before="120" w:after="120" w:line="240" w:lineRule="auto"/>
        <w:contextualSpacing/>
        <w:jc w:val="both"/>
        <w:rPr>
          <w:sz w:val="24"/>
        </w:rPr>
      </w:pPr>
    </w:p>
    <w:p w14:paraId="57E4E10C" w14:textId="77777777" w:rsidR="00415E69" w:rsidRDefault="00415E69" w:rsidP="00415E69">
      <w:pPr>
        <w:spacing w:before="120" w:after="120" w:line="240" w:lineRule="auto"/>
        <w:contextualSpacing/>
        <w:jc w:val="both"/>
        <w:rPr>
          <w:sz w:val="24"/>
        </w:rPr>
      </w:pPr>
      <w:r>
        <w:rPr>
          <w:sz w:val="24"/>
        </w:rPr>
        <w:t xml:space="preserve">Semnătura reprezentantului legal             </w:t>
      </w:r>
    </w:p>
    <w:p w14:paraId="029A7DF4" w14:textId="77777777" w:rsidR="00415E69" w:rsidRDefault="00415E69" w:rsidP="00415E69">
      <w:pPr>
        <w:spacing w:before="120" w:after="120" w:line="240" w:lineRule="auto"/>
        <w:contextualSpacing/>
        <w:jc w:val="both"/>
        <w:rPr>
          <w:sz w:val="24"/>
        </w:rPr>
      </w:pPr>
      <w:r>
        <w:rPr>
          <w:sz w:val="24"/>
        </w:rPr>
        <w:t>Data: .........................................</w:t>
      </w:r>
    </w:p>
    <w:p w14:paraId="7BDE9F07" w14:textId="77777777" w:rsidR="001347FF" w:rsidRDefault="001347FF" w:rsidP="001347FF">
      <w:pPr>
        <w:spacing w:before="120" w:after="120" w:line="240" w:lineRule="auto"/>
        <w:contextualSpacing/>
        <w:jc w:val="both"/>
        <w:rPr>
          <w:b/>
          <w:sz w:val="24"/>
        </w:rPr>
      </w:pPr>
    </w:p>
    <w:p w14:paraId="2687C1E3" w14:textId="77777777" w:rsidR="001347FF" w:rsidRDefault="001347FF" w:rsidP="001347FF">
      <w:pPr>
        <w:spacing w:before="120" w:after="120" w:line="240" w:lineRule="auto"/>
        <w:contextualSpacing/>
        <w:jc w:val="both"/>
        <w:rPr>
          <w:b/>
          <w:sz w:val="24"/>
        </w:rPr>
      </w:pPr>
    </w:p>
    <w:p w14:paraId="4125F310" w14:textId="627F07B8" w:rsidR="001347FF" w:rsidRPr="00415540" w:rsidRDefault="001347FF" w:rsidP="00DC0EFB">
      <w:pPr>
        <w:shd w:val="clear" w:color="auto" w:fill="215868" w:themeFill="accent5" w:themeFillShade="80"/>
        <w:spacing w:before="120" w:after="120" w:line="240" w:lineRule="auto"/>
        <w:contextualSpacing/>
        <w:jc w:val="both"/>
        <w:rPr>
          <w:b/>
          <w:color w:val="FFFFFF" w:themeColor="background1"/>
          <w:sz w:val="24"/>
        </w:rPr>
      </w:pPr>
      <w:r w:rsidRPr="00415540">
        <w:rPr>
          <w:b/>
          <w:color w:val="FFFFFF" w:themeColor="background1"/>
          <w:sz w:val="24"/>
        </w:rPr>
        <w:t xml:space="preserve">ANEXA </w:t>
      </w:r>
      <w:r w:rsidR="00B458EB">
        <w:rPr>
          <w:b/>
          <w:color w:val="FFFFFF" w:themeColor="background1"/>
          <w:sz w:val="24"/>
        </w:rPr>
        <w:t>1.</w:t>
      </w:r>
      <w:r w:rsidRPr="00415540">
        <w:rPr>
          <w:b/>
          <w:color w:val="FFFFFF" w:themeColor="background1"/>
          <w:sz w:val="24"/>
        </w:rPr>
        <w:t>3 – GRAFIC CALENDARISTIC DE IMPLEMENTARE</w:t>
      </w:r>
    </w:p>
    <w:p w14:paraId="67EA7F3B" w14:textId="77777777" w:rsidR="001347FF" w:rsidRPr="002D2CD1" w:rsidRDefault="001347FF" w:rsidP="001347FF">
      <w:pPr>
        <w:spacing w:before="120" w:after="120" w:line="240" w:lineRule="auto"/>
        <w:contextualSpacing/>
        <w:jc w:val="both"/>
        <w:rPr>
          <w:b/>
          <w:sz w:val="24"/>
        </w:rPr>
      </w:pPr>
    </w:p>
    <w:tbl>
      <w:tblPr>
        <w:tblStyle w:val="TableGrid"/>
        <w:tblW w:w="4160" w:type="pct"/>
        <w:tblLook w:val="04A0" w:firstRow="1" w:lastRow="0" w:firstColumn="1" w:lastColumn="0" w:noHBand="0" w:noVBand="1"/>
      </w:tblPr>
      <w:tblGrid>
        <w:gridCol w:w="1511"/>
        <w:gridCol w:w="338"/>
        <w:gridCol w:w="349"/>
        <w:gridCol w:w="349"/>
        <w:gridCol w:w="365"/>
        <w:gridCol w:w="354"/>
        <w:gridCol w:w="338"/>
        <w:gridCol w:w="340"/>
        <w:gridCol w:w="351"/>
        <w:gridCol w:w="13"/>
        <w:gridCol w:w="325"/>
        <w:gridCol w:w="460"/>
        <w:gridCol w:w="460"/>
        <w:gridCol w:w="470"/>
        <w:gridCol w:w="10"/>
        <w:gridCol w:w="453"/>
        <w:gridCol w:w="349"/>
        <w:gridCol w:w="349"/>
        <w:gridCol w:w="356"/>
      </w:tblGrid>
      <w:tr w:rsidR="001347FF" w:rsidRPr="00412201" w14:paraId="4EDE8F43" w14:textId="77777777" w:rsidTr="00FF08C2">
        <w:trPr>
          <w:trHeight w:val="609"/>
        </w:trPr>
        <w:tc>
          <w:tcPr>
            <w:tcW w:w="1011" w:type="pct"/>
            <w:hideMark/>
          </w:tcPr>
          <w:p w14:paraId="2A1FF325"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Luna</w:t>
            </w:r>
          </w:p>
        </w:tc>
        <w:tc>
          <w:tcPr>
            <w:tcW w:w="952" w:type="pct"/>
            <w:gridSpan w:val="4"/>
            <w:hideMark/>
          </w:tcPr>
          <w:p w14:paraId="26BF9DD2" w14:textId="77777777" w:rsidR="001347FF" w:rsidRPr="002D2CD1" w:rsidRDefault="001347FF" w:rsidP="00415E69">
            <w:pPr>
              <w:autoSpaceDE w:val="0"/>
              <w:autoSpaceDN w:val="0"/>
              <w:adjustRightInd w:val="0"/>
              <w:spacing w:before="120" w:after="120"/>
              <w:jc w:val="center"/>
              <w:rPr>
                <w:color w:val="000000"/>
                <w:sz w:val="24"/>
              </w:rPr>
            </w:pPr>
            <w:r w:rsidRPr="002D2CD1">
              <w:rPr>
                <w:color w:val="000000"/>
                <w:sz w:val="24"/>
              </w:rPr>
              <w:t>1</w:t>
            </w:r>
          </w:p>
        </w:tc>
        <w:tc>
          <w:tcPr>
            <w:tcW w:w="953" w:type="pct"/>
            <w:gridSpan w:val="5"/>
            <w:hideMark/>
          </w:tcPr>
          <w:p w14:paraId="201650CA" w14:textId="77777777" w:rsidR="001347FF" w:rsidRPr="002D2CD1" w:rsidRDefault="001347FF" w:rsidP="00415E69">
            <w:pPr>
              <w:autoSpaceDE w:val="0"/>
              <w:autoSpaceDN w:val="0"/>
              <w:adjustRightInd w:val="0"/>
              <w:spacing w:before="120" w:after="120"/>
              <w:jc w:val="center"/>
              <w:rPr>
                <w:color w:val="000000"/>
                <w:sz w:val="24"/>
              </w:rPr>
            </w:pPr>
            <w:r w:rsidRPr="002D2CD1">
              <w:rPr>
                <w:color w:val="000000"/>
                <w:sz w:val="24"/>
              </w:rPr>
              <w:t>2</w:t>
            </w:r>
          </w:p>
        </w:tc>
        <w:tc>
          <w:tcPr>
            <w:tcW w:w="1041" w:type="pct"/>
            <w:gridSpan w:val="5"/>
            <w:hideMark/>
          </w:tcPr>
          <w:p w14:paraId="13262483" w14:textId="77777777" w:rsidR="001347FF" w:rsidRPr="002D2CD1" w:rsidRDefault="001347FF" w:rsidP="00415E69">
            <w:pPr>
              <w:autoSpaceDE w:val="0"/>
              <w:autoSpaceDN w:val="0"/>
              <w:adjustRightInd w:val="0"/>
              <w:spacing w:before="120" w:after="120"/>
              <w:jc w:val="center"/>
              <w:rPr>
                <w:color w:val="000000"/>
                <w:sz w:val="24"/>
              </w:rPr>
            </w:pPr>
            <w:r w:rsidRPr="002D2CD1">
              <w:rPr>
                <w:color w:val="000000"/>
                <w:sz w:val="24"/>
              </w:rPr>
              <w:t>3</w:t>
            </w:r>
          </w:p>
        </w:tc>
        <w:tc>
          <w:tcPr>
            <w:tcW w:w="1043" w:type="pct"/>
            <w:gridSpan w:val="4"/>
            <w:hideMark/>
          </w:tcPr>
          <w:p w14:paraId="395361E0" w14:textId="77777777" w:rsidR="001347FF" w:rsidRPr="002D2CD1" w:rsidRDefault="001347FF" w:rsidP="00415E69">
            <w:pPr>
              <w:autoSpaceDE w:val="0"/>
              <w:autoSpaceDN w:val="0"/>
              <w:adjustRightInd w:val="0"/>
              <w:spacing w:before="120" w:after="120"/>
              <w:jc w:val="center"/>
              <w:rPr>
                <w:color w:val="000000"/>
                <w:sz w:val="24"/>
              </w:rPr>
            </w:pPr>
            <w:r w:rsidRPr="002D2CD1">
              <w:rPr>
                <w:color w:val="000000"/>
                <w:sz w:val="24"/>
              </w:rPr>
              <w:t>……</w:t>
            </w:r>
          </w:p>
        </w:tc>
      </w:tr>
      <w:tr w:rsidR="001347FF" w:rsidRPr="00412201" w14:paraId="151230B1" w14:textId="77777777" w:rsidTr="00FF08C2">
        <w:trPr>
          <w:trHeight w:val="609"/>
        </w:trPr>
        <w:tc>
          <w:tcPr>
            <w:tcW w:w="1011" w:type="pct"/>
            <w:hideMark/>
          </w:tcPr>
          <w:p w14:paraId="4B2AE2B8"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Săptămâna</w:t>
            </w:r>
          </w:p>
        </w:tc>
        <w:tc>
          <w:tcPr>
            <w:tcW w:w="219" w:type="pct"/>
            <w:hideMark/>
          </w:tcPr>
          <w:p w14:paraId="47487D77"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1</w:t>
            </w:r>
          </w:p>
        </w:tc>
        <w:tc>
          <w:tcPr>
            <w:tcW w:w="241" w:type="pct"/>
            <w:hideMark/>
          </w:tcPr>
          <w:p w14:paraId="43022927"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2</w:t>
            </w:r>
          </w:p>
        </w:tc>
        <w:tc>
          <w:tcPr>
            <w:tcW w:w="241" w:type="pct"/>
            <w:hideMark/>
          </w:tcPr>
          <w:p w14:paraId="44F19EBA"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3</w:t>
            </w:r>
          </w:p>
        </w:tc>
        <w:tc>
          <w:tcPr>
            <w:tcW w:w="251" w:type="pct"/>
            <w:hideMark/>
          </w:tcPr>
          <w:p w14:paraId="04630C15"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4</w:t>
            </w:r>
          </w:p>
        </w:tc>
        <w:tc>
          <w:tcPr>
            <w:tcW w:w="244" w:type="pct"/>
            <w:hideMark/>
          </w:tcPr>
          <w:p w14:paraId="66D3322E"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5</w:t>
            </w:r>
          </w:p>
        </w:tc>
        <w:tc>
          <w:tcPr>
            <w:tcW w:w="223" w:type="pct"/>
            <w:hideMark/>
          </w:tcPr>
          <w:p w14:paraId="4F390386"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6</w:t>
            </w:r>
          </w:p>
        </w:tc>
        <w:tc>
          <w:tcPr>
            <w:tcW w:w="235" w:type="pct"/>
            <w:hideMark/>
          </w:tcPr>
          <w:p w14:paraId="59490C56"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7</w:t>
            </w:r>
          </w:p>
        </w:tc>
        <w:tc>
          <w:tcPr>
            <w:tcW w:w="242" w:type="pct"/>
            <w:hideMark/>
          </w:tcPr>
          <w:p w14:paraId="626B2538"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8</w:t>
            </w:r>
          </w:p>
        </w:tc>
        <w:tc>
          <w:tcPr>
            <w:tcW w:w="241" w:type="pct"/>
            <w:gridSpan w:val="2"/>
            <w:hideMark/>
          </w:tcPr>
          <w:p w14:paraId="437FB75A"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9</w:t>
            </w:r>
          </w:p>
        </w:tc>
        <w:tc>
          <w:tcPr>
            <w:tcW w:w="241" w:type="pct"/>
            <w:hideMark/>
          </w:tcPr>
          <w:p w14:paraId="15A9C1A7"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10</w:t>
            </w:r>
          </w:p>
        </w:tc>
        <w:tc>
          <w:tcPr>
            <w:tcW w:w="237" w:type="pct"/>
            <w:hideMark/>
          </w:tcPr>
          <w:p w14:paraId="2C76E1DC"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11</w:t>
            </w:r>
          </w:p>
        </w:tc>
        <w:tc>
          <w:tcPr>
            <w:tcW w:w="322" w:type="pct"/>
            <w:hideMark/>
          </w:tcPr>
          <w:p w14:paraId="67C3859E"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12</w:t>
            </w:r>
          </w:p>
        </w:tc>
        <w:tc>
          <w:tcPr>
            <w:tcW w:w="325" w:type="pct"/>
            <w:gridSpan w:val="2"/>
            <w:hideMark/>
          </w:tcPr>
          <w:p w14:paraId="52E9F04A"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w:t>
            </w:r>
          </w:p>
        </w:tc>
        <w:tc>
          <w:tcPr>
            <w:tcW w:w="241" w:type="pct"/>
            <w:hideMark/>
          </w:tcPr>
          <w:p w14:paraId="73B42451"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w:t>
            </w:r>
          </w:p>
        </w:tc>
        <w:tc>
          <w:tcPr>
            <w:tcW w:w="241" w:type="pct"/>
            <w:hideMark/>
          </w:tcPr>
          <w:p w14:paraId="60E224AB"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w:t>
            </w:r>
          </w:p>
        </w:tc>
        <w:tc>
          <w:tcPr>
            <w:tcW w:w="237" w:type="pct"/>
            <w:hideMark/>
          </w:tcPr>
          <w:p w14:paraId="5EA5AE07"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w:t>
            </w:r>
          </w:p>
        </w:tc>
      </w:tr>
      <w:tr w:rsidR="001347FF" w:rsidRPr="00412201" w14:paraId="6689B5F9" w14:textId="77777777" w:rsidTr="00FF08C2">
        <w:trPr>
          <w:trHeight w:val="609"/>
        </w:trPr>
        <w:tc>
          <w:tcPr>
            <w:tcW w:w="1011" w:type="pct"/>
            <w:hideMark/>
          </w:tcPr>
          <w:p w14:paraId="75E2AA39"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Activitatea 1</w:t>
            </w:r>
          </w:p>
        </w:tc>
        <w:tc>
          <w:tcPr>
            <w:tcW w:w="219" w:type="pct"/>
          </w:tcPr>
          <w:p w14:paraId="13A94831"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60434076"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0F0CE5B5" w14:textId="77777777" w:rsidR="001347FF" w:rsidRPr="002D2CD1" w:rsidRDefault="001347FF" w:rsidP="00415E69">
            <w:pPr>
              <w:autoSpaceDE w:val="0"/>
              <w:autoSpaceDN w:val="0"/>
              <w:adjustRightInd w:val="0"/>
              <w:spacing w:before="120" w:after="120"/>
              <w:jc w:val="both"/>
              <w:rPr>
                <w:color w:val="000000"/>
                <w:sz w:val="24"/>
              </w:rPr>
            </w:pPr>
          </w:p>
        </w:tc>
        <w:tc>
          <w:tcPr>
            <w:tcW w:w="251" w:type="pct"/>
          </w:tcPr>
          <w:p w14:paraId="7CD50760" w14:textId="77777777" w:rsidR="001347FF" w:rsidRPr="002D2CD1" w:rsidRDefault="001347FF" w:rsidP="00415E69">
            <w:pPr>
              <w:autoSpaceDE w:val="0"/>
              <w:autoSpaceDN w:val="0"/>
              <w:adjustRightInd w:val="0"/>
              <w:spacing w:before="120" w:after="120"/>
              <w:jc w:val="both"/>
              <w:rPr>
                <w:color w:val="000000"/>
                <w:sz w:val="24"/>
              </w:rPr>
            </w:pPr>
          </w:p>
        </w:tc>
        <w:tc>
          <w:tcPr>
            <w:tcW w:w="244" w:type="pct"/>
          </w:tcPr>
          <w:p w14:paraId="1388D7AD" w14:textId="77777777" w:rsidR="001347FF" w:rsidRPr="002D2CD1" w:rsidRDefault="001347FF" w:rsidP="00415E69">
            <w:pPr>
              <w:autoSpaceDE w:val="0"/>
              <w:autoSpaceDN w:val="0"/>
              <w:adjustRightInd w:val="0"/>
              <w:spacing w:before="120" w:after="120"/>
              <w:jc w:val="both"/>
              <w:rPr>
                <w:color w:val="000000"/>
                <w:sz w:val="24"/>
              </w:rPr>
            </w:pPr>
          </w:p>
        </w:tc>
        <w:tc>
          <w:tcPr>
            <w:tcW w:w="223" w:type="pct"/>
          </w:tcPr>
          <w:p w14:paraId="03C6CD9C" w14:textId="77777777" w:rsidR="001347FF" w:rsidRPr="002D2CD1" w:rsidRDefault="001347FF" w:rsidP="00415E69">
            <w:pPr>
              <w:autoSpaceDE w:val="0"/>
              <w:autoSpaceDN w:val="0"/>
              <w:adjustRightInd w:val="0"/>
              <w:spacing w:before="120" w:after="120"/>
              <w:jc w:val="both"/>
              <w:rPr>
                <w:color w:val="000000"/>
                <w:sz w:val="24"/>
              </w:rPr>
            </w:pPr>
          </w:p>
        </w:tc>
        <w:tc>
          <w:tcPr>
            <w:tcW w:w="235" w:type="pct"/>
          </w:tcPr>
          <w:p w14:paraId="7CCA9144" w14:textId="77777777" w:rsidR="001347FF" w:rsidRPr="002D2CD1" w:rsidRDefault="001347FF" w:rsidP="00415E69">
            <w:pPr>
              <w:autoSpaceDE w:val="0"/>
              <w:autoSpaceDN w:val="0"/>
              <w:adjustRightInd w:val="0"/>
              <w:spacing w:before="120" w:after="120"/>
              <w:jc w:val="both"/>
              <w:rPr>
                <w:color w:val="000000"/>
                <w:sz w:val="24"/>
              </w:rPr>
            </w:pPr>
          </w:p>
        </w:tc>
        <w:tc>
          <w:tcPr>
            <w:tcW w:w="242" w:type="pct"/>
          </w:tcPr>
          <w:p w14:paraId="0233D55E" w14:textId="77777777" w:rsidR="001347FF" w:rsidRPr="002D2CD1" w:rsidRDefault="001347FF" w:rsidP="00415E69">
            <w:pPr>
              <w:autoSpaceDE w:val="0"/>
              <w:autoSpaceDN w:val="0"/>
              <w:adjustRightInd w:val="0"/>
              <w:spacing w:before="120" w:after="120"/>
              <w:jc w:val="both"/>
              <w:rPr>
                <w:color w:val="000000"/>
                <w:sz w:val="24"/>
              </w:rPr>
            </w:pPr>
          </w:p>
        </w:tc>
        <w:tc>
          <w:tcPr>
            <w:tcW w:w="241" w:type="pct"/>
            <w:gridSpan w:val="2"/>
          </w:tcPr>
          <w:p w14:paraId="198D2DC6"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5821C85E" w14:textId="77777777" w:rsidR="001347FF" w:rsidRPr="002D2CD1" w:rsidRDefault="001347FF" w:rsidP="00415E69">
            <w:pPr>
              <w:autoSpaceDE w:val="0"/>
              <w:autoSpaceDN w:val="0"/>
              <w:adjustRightInd w:val="0"/>
              <w:spacing w:before="120" w:after="120"/>
              <w:jc w:val="both"/>
              <w:rPr>
                <w:color w:val="000000"/>
                <w:sz w:val="24"/>
              </w:rPr>
            </w:pPr>
          </w:p>
        </w:tc>
        <w:tc>
          <w:tcPr>
            <w:tcW w:w="237" w:type="pct"/>
          </w:tcPr>
          <w:p w14:paraId="23109AE9" w14:textId="77777777" w:rsidR="001347FF" w:rsidRPr="002D2CD1" w:rsidRDefault="001347FF" w:rsidP="00415E69">
            <w:pPr>
              <w:autoSpaceDE w:val="0"/>
              <w:autoSpaceDN w:val="0"/>
              <w:adjustRightInd w:val="0"/>
              <w:spacing w:before="120" w:after="120"/>
              <w:jc w:val="both"/>
              <w:rPr>
                <w:color w:val="000000"/>
                <w:sz w:val="24"/>
              </w:rPr>
            </w:pPr>
          </w:p>
        </w:tc>
        <w:tc>
          <w:tcPr>
            <w:tcW w:w="322" w:type="pct"/>
          </w:tcPr>
          <w:p w14:paraId="4F13B18A" w14:textId="77777777" w:rsidR="001347FF" w:rsidRPr="002D2CD1" w:rsidRDefault="001347FF" w:rsidP="00415E69">
            <w:pPr>
              <w:autoSpaceDE w:val="0"/>
              <w:autoSpaceDN w:val="0"/>
              <w:adjustRightInd w:val="0"/>
              <w:spacing w:before="120" w:after="120"/>
              <w:jc w:val="both"/>
              <w:rPr>
                <w:color w:val="000000"/>
                <w:sz w:val="24"/>
              </w:rPr>
            </w:pPr>
          </w:p>
        </w:tc>
        <w:tc>
          <w:tcPr>
            <w:tcW w:w="325" w:type="pct"/>
            <w:gridSpan w:val="2"/>
          </w:tcPr>
          <w:p w14:paraId="418ECD41"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1E651374"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26A7FEA4" w14:textId="77777777" w:rsidR="001347FF" w:rsidRPr="002D2CD1" w:rsidRDefault="001347FF" w:rsidP="00415E69">
            <w:pPr>
              <w:autoSpaceDE w:val="0"/>
              <w:autoSpaceDN w:val="0"/>
              <w:adjustRightInd w:val="0"/>
              <w:spacing w:before="120" w:after="120"/>
              <w:jc w:val="both"/>
              <w:rPr>
                <w:color w:val="000000"/>
                <w:sz w:val="24"/>
              </w:rPr>
            </w:pPr>
          </w:p>
        </w:tc>
        <w:tc>
          <w:tcPr>
            <w:tcW w:w="237" w:type="pct"/>
          </w:tcPr>
          <w:p w14:paraId="15E0A795" w14:textId="77777777" w:rsidR="001347FF" w:rsidRPr="002D2CD1" w:rsidRDefault="001347FF" w:rsidP="00415E69">
            <w:pPr>
              <w:autoSpaceDE w:val="0"/>
              <w:autoSpaceDN w:val="0"/>
              <w:adjustRightInd w:val="0"/>
              <w:spacing w:before="120" w:after="120"/>
              <w:jc w:val="both"/>
              <w:rPr>
                <w:color w:val="000000"/>
                <w:sz w:val="24"/>
              </w:rPr>
            </w:pPr>
          </w:p>
        </w:tc>
      </w:tr>
      <w:tr w:rsidR="001347FF" w:rsidRPr="00412201" w14:paraId="783E074B" w14:textId="77777777" w:rsidTr="00FF08C2">
        <w:trPr>
          <w:trHeight w:val="609"/>
        </w:trPr>
        <w:tc>
          <w:tcPr>
            <w:tcW w:w="1011" w:type="pct"/>
            <w:hideMark/>
          </w:tcPr>
          <w:p w14:paraId="4C171029"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Activitatea 2</w:t>
            </w:r>
          </w:p>
        </w:tc>
        <w:tc>
          <w:tcPr>
            <w:tcW w:w="219" w:type="pct"/>
          </w:tcPr>
          <w:p w14:paraId="2BD3D4A8"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7891E9C0"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10C157D9" w14:textId="77777777" w:rsidR="001347FF" w:rsidRPr="002D2CD1" w:rsidRDefault="001347FF" w:rsidP="00415E69">
            <w:pPr>
              <w:autoSpaceDE w:val="0"/>
              <w:autoSpaceDN w:val="0"/>
              <w:adjustRightInd w:val="0"/>
              <w:spacing w:before="120" w:after="120"/>
              <w:jc w:val="both"/>
              <w:rPr>
                <w:color w:val="000000"/>
                <w:sz w:val="24"/>
              </w:rPr>
            </w:pPr>
          </w:p>
        </w:tc>
        <w:tc>
          <w:tcPr>
            <w:tcW w:w="251" w:type="pct"/>
          </w:tcPr>
          <w:p w14:paraId="6453E54A" w14:textId="77777777" w:rsidR="001347FF" w:rsidRPr="002D2CD1" w:rsidRDefault="001347FF" w:rsidP="00415E69">
            <w:pPr>
              <w:autoSpaceDE w:val="0"/>
              <w:autoSpaceDN w:val="0"/>
              <w:adjustRightInd w:val="0"/>
              <w:spacing w:before="120" w:after="120"/>
              <w:jc w:val="both"/>
              <w:rPr>
                <w:color w:val="000000"/>
                <w:sz w:val="24"/>
              </w:rPr>
            </w:pPr>
          </w:p>
        </w:tc>
        <w:tc>
          <w:tcPr>
            <w:tcW w:w="244" w:type="pct"/>
          </w:tcPr>
          <w:p w14:paraId="01903056" w14:textId="77777777" w:rsidR="001347FF" w:rsidRPr="002D2CD1" w:rsidRDefault="001347FF" w:rsidP="00415E69">
            <w:pPr>
              <w:autoSpaceDE w:val="0"/>
              <w:autoSpaceDN w:val="0"/>
              <w:adjustRightInd w:val="0"/>
              <w:spacing w:before="120" w:after="120"/>
              <w:jc w:val="both"/>
              <w:rPr>
                <w:color w:val="000000"/>
                <w:sz w:val="24"/>
              </w:rPr>
            </w:pPr>
          </w:p>
        </w:tc>
        <w:tc>
          <w:tcPr>
            <w:tcW w:w="223" w:type="pct"/>
          </w:tcPr>
          <w:p w14:paraId="139B0EAA" w14:textId="77777777" w:rsidR="001347FF" w:rsidRPr="002D2CD1" w:rsidRDefault="001347FF" w:rsidP="00415E69">
            <w:pPr>
              <w:autoSpaceDE w:val="0"/>
              <w:autoSpaceDN w:val="0"/>
              <w:adjustRightInd w:val="0"/>
              <w:spacing w:before="120" w:after="120"/>
              <w:jc w:val="both"/>
              <w:rPr>
                <w:color w:val="000000"/>
                <w:sz w:val="24"/>
              </w:rPr>
            </w:pPr>
          </w:p>
        </w:tc>
        <w:tc>
          <w:tcPr>
            <w:tcW w:w="235" w:type="pct"/>
          </w:tcPr>
          <w:p w14:paraId="3E8E44CF" w14:textId="77777777" w:rsidR="001347FF" w:rsidRPr="002D2CD1" w:rsidRDefault="001347FF" w:rsidP="00415E69">
            <w:pPr>
              <w:autoSpaceDE w:val="0"/>
              <w:autoSpaceDN w:val="0"/>
              <w:adjustRightInd w:val="0"/>
              <w:spacing w:before="120" w:after="120"/>
              <w:jc w:val="both"/>
              <w:rPr>
                <w:color w:val="000000"/>
                <w:sz w:val="24"/>
              </w:rPr>
            </w:pPr>
          </w:p>
        </w:tc>
        <w:tc>
          <w:tcPr>
            <w:tcW w:w="242" w:type="pct"/>
          </w:tcPr>
          <w:p w14:paraId="72F28F40" w14:textId="77777777" w:rsidR="001347FF" w:rsidRPr="002D2CD1" w:rsidRDefault="001347FF" w:rsidP="00415E69">
            <w:pPr>
              <w:autoSpaceDE w:val="0"/>
              <w:autoSpaceDN w:val="0"/>
              <w:adjustRightInd w:val="0"/>
              <w:spacing w:before="120" w:after="120"/>
              <w:jc w:val="both"/>
              <w:rPr>
                <w:color w:val="000000"/>
                <w:sz w:val="24"/>
              </w:rPr>
            </w:pPr>
          </w:p>
        </w:tc>
        <w:tc>
          <w:tcPr>
            <w:tcW w:w="241" w:type="pct"/>
            <w:gridSpan w:val="2"/>
          </w:tcPr>
          <w:p w14:paraId="5E6E8EDF"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526BEE55" w14:textId="77777777" w:rsidR="001347FF" w:rsidRPr="002D2CD1" w:rsidRDefault="001347FF" w:rsidP="00415E69">
            <w:pPr>
              <w:autoSpaceDE w:val="0"/>
              <w:autoSpaceDN w:val="0"/>
              <w:adjustRightInd w:val="0"/>
              <w:spacing w:before="120" w:after="120"/>
              <w:jc w:val="both"/>
              <w:rPr>
                <w:color w:val="000000"/>
                <w:sz w:val="24"/>
              </w:rPr>
            </w:pPr>
          </w:p>
        </w:tc>
        <w:tc>
          <w:tcPr>
            <w:tcW w:w="237" w:type="pct"/>
          </w:tcPr>
          <w:p w14:paraId="11A30D3F" w14:textId="77777777" w:rsidR="001347FF" w:rsidRPr="002D2CD1" w:rsidRDefault="001347FF" w:rsidP="00415E69">
            <w:pPr>
              <w:autoSpaceDE w:val="0"/>
              <w:autoSpaceDN w:val="0"/>
              <w:adjustRightInd w:val="0"/>
              <w:spacing w:before="120" w:after="120"/>
              <w:jc w:val="both"/>
              <w:rPr>
                <w:color w:val="000000"/>
                <w:sz w:val="24"/>
              </w:rPr>
            </w:pPr>
          </w:p>
        </w:tc>
        <w:tc>
          <w:tcPr>
            <w:tcW w:w="322" w:type="pct"/>
          </w:tcPr>
          <w:p w14:paraId="373FDF9C" w14:textId="77777777" w:rsidR="001347FF" w:rsidRPr="002D2CD1" w:rsidRDefault="001347FF" w:rsidP="00415E69">
            <w:pPr>
              <w:autoSpaceDE w:val="0"/>
              <w:autoSpaceDN w:val="0"/>
              <w:adjustRightInd w:val="0"/>
              <w:spacing w:before="120" w:after="120"/>
              <w:jc w:val="both"/>
              <w:rPr>
                <w:color w:val="000000"/>
                <w:sz w:val="24"/>
              </w:rPr>
            </w:pPr>
          </w:p>
        </w:tc>
        <w:tc>
          <w:tcPr>
            <w:tcW w:w="325" w:type="pct"/>
            <w:gridSpan w:val="2"/>
          </w:tcPr>
          <w:p w14:paraId="28724694"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430A6C9D"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01F59C81" w14:textId="77777777" w:rsidR="001347FF" w:rsidRPr="002D2CD1" w:rsidRDefault="001347FF" w:rsidP="00415E69">
            <w:pPr>
              <w:autoSpaceDE w:val="0"/>
              <w:autoSpaceDN w:val="0"/>
              <w:adjustRightInd w:val="0"/>
              <w:spacing w:before="120" w:after="120"/>
              <w:jc w:val="both"/>
              <w:rPr>
                <w:color w:val="000000"/>
                <w:sz w:val="24"/>
              </w:rPr>
            </w:pPr>
          </w:p>
        </w:tc>
        <w:tc>
          <w:tcPr>
            <w:tcW w:w="237" w:type="pct"/>
          </w:tcPr>
          <w:p w14:paraId="4681AFB2" w14:textId="77777777" w:rsidR="001347FF" w:rsidRPr="002D2CD1" w:rsidRDefault="001347FF" w:rsidP="00415E69">
            <w:pPr>
              <w:autoSpaceDE w:val="0"/>
              <w:autoSpaceDN w:val="0"/>
              <w:adjustRightInd w:val="0"/>
              <w:spacing w:before="120" w:after="120"/>
              <w:jc w:val="both"/>
              <w:rPr>
                <w:color w:val="000000"/>
                <w:sz w:val="24"/>
              </w:rPr>
            </w:pPr>
          </w:p>
        </w:tc>
      </w:tr>
      <w:tr w:rsidR="001347FF" w:rsidRPr="00412201" w14:paraId="0F3FE8C7" w14:textId="77777777" w:rsidTr="00FF08C2">
        <w:trPr>
          <w:trHeight w:val="609"/>
        </w:trPr>
        <w:tc>
          <w:tcPr>
            <w:tcW w:w="1011" w:type="pct"/>
            <w:hideMark/>
          </w:tcPr>
          <w:p w14:paraId="7EAAD1F6"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Activitatea 3</w:t>
            </w:r>
          </w:p>
        </w:tc>
        <w:tc>
          <w:tcPr>
            <w:tcW w:w="219" w:type="pct"/>
          </w:tcPr>
          <w:p w14:paraId="7A45C52C"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61AA1E18"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56517B53" w14:textId="77777777" w:rsidR="001347FF" w:rsidRPr="002D2CD1" w:rsidRDefault="001347FF" w:rsidP="00415E69">
            <w:pPr>
              <w:autoSpaceDE w:val="0"/>
              <w:autoSpaceDN w:val="0"/>
              <w:adjustRightInd w:val="0"/>
              <w:spacing w:before="120" w:after="120"/>
              <w:jc w:val="both"/>
              <w:rPr>
                <w:color w:val="000000"/>
                <w:sz w:val="24"/>
              </w:rPr>
            </w:pPr>
          </w:p>
        </w:tc>
        <w:tc>
          <w:tcPr>
            <w:tcW w:w="251" w:type="pct"/>
          </w:tcPr>
          <w:p w14:paraId="0EF4FB9E" w14:textId="77777777" w:rsidR="001347FF" w:rsidRPr="002D2CD1" w:rsidRDefault="001347FF" w:rsidP="00415E69">
            <w:pPr>
              <w:autoSpaceDE w:val="0"/>
              <w:autoSpaceDN w:val="0"/>
              <w:adjustRightInd w:val="0"/>
              <w:spacing w:before="120" w:after="120"/>
              <w:jc w:val="both"/>
              <w:rPr>
                <w:color w:val="000000"/>
                <w:sz w:val="24"/>
              </w:rPr>
            </w:pPr>
          </w:p>
        </w:tc>
        <w:tc>
          <w:tcPr>
            <w:tcW w:w="244" w:type="pct"/>
          </w:tcPr>
          <w:p w14:paraId="6765956B" w14:textId="77777777" w:rsidR="001347FF" w:rsidRPr="002D2CD1" w:rsidRDefault="001347FF" w:rsidP="00415E69">
            <w:pPr>
              <w:autoSpaceDE w:val="0"/>
              <w:autoSpaceDN w:val="0"/>
              <w:adjustRightInd w:val="0"/>
              <w:spacing w:before="120" w:after="120"/>
              <w:jc w:val="both"/>
              <w:rPr>
                <w:color w:val="000000"/>
                <w:sz w:val="24"/>
              </w:rPr>
            </w:pPr>
          </w:p>
        </w:tc>
        <w:tc>
          <w:tcPr>
            <w:tcW w:w="223" w:type="pct"/>
          </w:tcPr>
          <w:p w14:paraId="3F220C7A" w14:textId="77777777" w:rsidR="001347FF" w:rsidRPr="002D2CD1" w:rsidRDefault="001347FF" w:rsidP="00415E69">
            <w:pPr>
              <w:autoSpaceDE w:val="0"/>
              <w:autoSpaceDN w:val="0"/>
              <w:adjustRightInd w:val="0"/>
              <w:spacing w:before="120" w:after="120"/>
              <w:jc w:val="both"/>
              <w:rPr>
                <w:color w:val="000000"/>
                <w:sz w:val="24"/>
              </w:rPr>
            </w:pPr>
          </w:p>
        </w:tc>
        <w:tc>
          <w:tcPr>
            <w:tcW w:w="235" w:type="pct"/>
          </w:tcPr>
          <w:p w14:paraId="18457FA9" w14:textId="77777777" w:rsidR="001347FF" w:rsidRPr="002D2CD1" w:rsidRDefault="001347FF" w:rsidP="00415E69">
            <w:pPr>
              <w:autoSpaceDE w:val="0"/>
              <w:autoSpaceDN w:val="0"/>
              <w:adjustRightInd w:val="0"/>
              <w:spacing w:before="120" w:after="120"/>
              <w:jc w:val="both"/>
              <w:rPr>
                <w:color w:val="000000"/>
                <w:sz w:val="24"/>
              </w:rPr>
            </w:pPr>
          </w:p>
        </w:tc>
        <w:tc>
          <w:tcPr>
            <w:tcW w:w="242" w:type="pct"/>
          </w:tcPr>
          <w:p w14:paraId="3D3F39FB" w14:textId="77777777" w:rsidR="001347FF" w:rsidRPr="002D2CD1" w:rsidRDefault="001347FF" w:rsidP="00415E69">
            <w:pPr>
              <w:autoSpaceDE w:val="0"/>
              <w:autoSpaceDN w:val="0"/>
              <w:adjustRightInd w:val="0"/>
              <w:spacing w:before="120" w:after="120"/>
              <w:jc w:val="both"/>
              <w:rPr>
                <w:color w:val="000000"/>
                <w:sz w:val="24"/>
              </w:rPr>
            </w:pPr>
          </w:p>
        </w:tc>
        <w:tc>
          <w:tcPr>
            <w:tcW w:w="241" w:type="pct"/>
            <w:gridSpan w:val="2"/>
          </w:tcPr>
          <w:p w14:paraId="3DA025E1"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43D9FE75" w14:textId="77777777" w:rsidR="001347FF" w:rsidRPr="002D2CD1" w:rsidRDefault="001347FF" w:rsidP="00415E69">
            <w:pPr>
              <w:autoSpaceDE w:val="0"/>
              <w:autoSpaceDN w:val="0"/>
              <w:adjustRightInd w:val="0"/>
              <w:spacing w:before="120" w:after="120"/>
              <w:jc w:val="both"/>
              <w:rPr>
                <w:color w:val="000000"/>
                <w:sz w:val="24"/>
              </w:rPr>
            </w:pPr>
          </w:p>
        </w:tc>
        <w:tc>
          <w:tcPr>
            <w:tcW w:w="237" w:type="pct"/>
          </w:tcPr>
          <w:p w14:paraId="1D03A08E" w14:textId="77777777" w:rsidR="001347FF" w:rsidRPr="002D2CD1" w:rsidRDefault="001347FF" w:rsidP="00415E69">
            <w:pPr>
              <w:autoSpaceDE w:val="0"/>
              <w:autoSpaceDN w:val="0"/>
              <w:adjustRightInd w:val="0"/>
              <w:spacing w:before="120" w:after="120"/>
              <w:jc w:val="both"/>
              <w:rPr>
                <w:color w:val="000000"/>
                <w:sz w:val="24"/>
              </w:rPr>
            </w:pPr>
          </w:p>
        </w:tc>
        <w:tc>
          <w:tcPr>
            <w:tcW w:w="322" w:type="pct"/>
          </w:tcPr>
          <w:p w14:paraId="2F331718" w14:textId="77777777" w:rsidR="001347FF" w:rsidRPr="002D2CD1" w:rsidRDefault="001347FF" w:rsidP="00415E69">
            <w:pPr>
              <w:autoSpaceDE w:val="0"/>
              <w:autoSpaceDN w:val="0"/>
              <w:adjustRightInd w:val="0"/>
              <w:spacing w:before="120" w:after="120"/>
              <w:jc w:val="both"/>
              <w:rPr>
                <w:color w:val="000000"/>
                <w:sz w:val="24"/>
              </w:rPr>
            </w:pPr>
          </w:p>
        </w:tc>
        <w:tc>
          <w:tcPr>
            <w:tcW w:w="325" w:type="pct"/>
            <w:gridSpan w:val="2"/>
          </w:tcPr>
          <w:p w14:paraId="5609AD56"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4C4BB03B"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0EB4A82B" w14:textId="77777777" w:rsidR="001347FF" w:rsidRPr="002D2CD1" w:rsidRDefault="001347FF" w:rsidP="00415E69">
            <w:pPr>
              <w:autoSpaceDE w:val="0"/>
              <w:autoSpaceDN w:val="0"/>
              <w:adjustRightInd w:val="0"/>
              <w:spacing w:before="120" w:after="120"/>
              <w:jc w:val="both"/>
              <w:rPr>
                <w:color w:val="000000"/>
                <w:sz w:val="24"/>
              </w:rPr>
            </w:pPr>
          </w:p>
        </w:tc>
        <w:tc>
          <w:tcPr>
            <w:tcW w:w="237" w:type="pct"/>
          </w:tcPr>
          <w:p w14:paraId="43A44034" w14:textId="77777777" w:rsidR="001347FF" w:rsidRPr="002D2CD1" w:rsidRDefault="001347FF" w:rsidP="00415E69">
            <w:pPr>
              <w:autoSpaceDE w:val="0"/>
              <w:autoSpaceDN w:val="0"/>
              <w:adjustRightInd w:val="0"/>
              <w:spacing w:before="120" w:after="120"/>
              <w:jc w:val="both"/>
              <w:rPr>
                <w:color w:val="000000"/>
                <w:sz w:val="24"/>
              </w:rPr>
            </w:pPr>
          </w:p>
        </w:tc>
      </w:tr>
      <w:tr w:rsidR="001347FF" w:rsidRPr="00412201" w14:paraId="3F23EC0F" w14:textId="77777777" w:rsidTr="00FF08C2">
        <w:trPr>
          <w:trHeight w:val="609"/>
        </w:trPr>
        <w:tc>
          <w:tcPr>
            <w:tcW w:w="1011" w:type="pct"/>
            <w:hideMark/>
          </w:tcPr>
          <w:p w14:paraId="21D1E4A0" w14:textId="77777777" w:rsidR="001347FF" w:rsidRPr="002D2CD1" w:rsidRDefault="001347FF" w:rsidP="00415E69">
            <w:pPr>
              <w:autoSpaceDE w:val="0"/>
              <w:autoSpaceDN w:val="0"/>
              <w:adjustRightInd w:val="0"/>
              <w:spacing w:before="120" w:after="120"/>
              <w:jc w:val="both"/>
              <w:rPr>
                <w:color w:val="000000"/>
                <w:sz w:val="24"/>
              </w:rPr>
            </w:pPr>
            <w:r w:rsidRPr="002D2CD1">
              <w:rPr>
                <w:color w:val="000000"/>
                <w:sz w:val="24"/>
              </w:rPr>
              <w:t>Activitatea n</w:t>
            </w:r>
          </w:p>
        </w:tc>
        <w:tc>
          <w:tcPr>
            <w:tcW w:w="219" w:type="pct"/>
          </w:tcPr>
          <w:p w14:paraId="0C3C88CC"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0958B635"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2B52B64B" w14:textId="77777777" w:rsidR="001347FF" w:rsidRPr="002D2CD1" w:rsidRDefault="001347FF" w:rsidP="00415E69">
            <w:pPr>
              <w:autoSpaceDE w:val="0"/>
              <w:autoSpaceDN w:val="0"/>
              <w:adjustRightInd w:val="0"/>
              <w:spacing w:before="120" w:after="120"/>
              <w:jc w:val="both"/>
              <w:rPr>
                <w:color w:val="000000"/>
                <w:sz w:val="24"/>
              </w:rPr>
            </w:pPr>
          </w:p>
        </w:tc>
        <w:tc>
          <w:tcPr>
            <w:tcW w:w="251" w:type="pct"/>
          </w:tcPr>
          <w:p w14:paraId="1F282713" w14:textId="77777777" w:rsidR="001347FF" w:rsidRPr="002D2CD1" w:rsidRDefault="001347FF" w:rsidP="00415E69">
            <w:pPr>
              <w:autoSpaceDE w:val="0"/>
              <w:autoSpaceDN w:val="0"/>
              <w:adjustRightInd w:val="0"/>
              <w:spacing w:before="120" w:after="120"/>
              <w:jc w:val="both"/>
              <w:rPr>
                <w:color w:val="000000"/>
                <w:sz w:val="24"/>
              </w:rPr>
            </w:pPr>
          </w:p>
        </w:tc>
        <w:tc>
          <w:tcPr>
            <w:tcW w:w="244" w:type="pct"/>
          </w:tcPr>
          <w:p w14:paraId="626FD6D9" w14:textId="77777777" w:rsidR="001347FF" w:rsidRPr="002D2CD1" w:rsidRDefault="001347FF" w:rsidP="00415E69">
            <w:pPr>
              <w:autoSpaceDE w:val="0"/>
              <w:autoSpaceDN w:val="0"/>
              <w:adjustRightInd w:val="0"/>
              <w:spacing w:before="120" w:after="120"/>
              <w:jc w:val="both"/>
              <w:rPr>
                <w:color w:val="000000"/>
                <w:sz w:val="24"/>
              </w:rPr>
            </w:pPr>
          </w:p>
        </w:tc>
        <w:tc>
          <w:tcPr>
            <w:tcW w:w="223" w:type="pct"/>
          </w:tcPr>
          <w:p w14:paraId="77921F97" w14:textId="77777777" w:rsidR="001347FF" w:rsidRPr="002D2CD1" w:rsidRDefault="001347FF" w:rsidP="00415E69">
            <w:pPr>
              <w:autoSpaceDE w:val="0"/>
              <w:autoSpaceDN w:val="0"/>
              <w:adjustRightInd w:val="0"/>
              <w:spacing w:before="120" w:after="120"/>
              <w:jc w:val="both"/>
              <w:rPr>
                <w:color w:val="000000"/>
                <w:sz w:val="24"/>
              </w:rPr>
            </w:pPr>
          </w:p>
        </w:tc>
        <w:tc>
          <w:tcPr>
            <w:tcW w:w="235" w:type="pct"/>
          </w:tcPr>
          <w:p w14:paraId="3BD2DF1D" w14:textId="77777777" w:rsidR="001347FF" w:rsidRPr="002D2CD1" w:rsidRDefault="001347FF" w:rsidP="00415E69">
            <w:pPr>
              <w:autoSpaceDE w:val="0"/>
              <w:autoSpaceDN w:val="0"/>
              <w:adjustRightInd w:val="0"/>
              <w:spacing w:before="120" w:after="120"/>
              <w:jc w:val="both"/>
              <w:rPr>
                <w:color w:val="000000"/>
                <w:sz w:val="24"/>
              </w:rPr>
            </w:pPr>
          </w:p>
        </w:tc>
        <w:tc>
          <w:tcPr>
            <w:tcW w:w="242" w:type="pct"/>
          </w:tcPr>
          <w:p w14:paraId="23C62DBC" w14:textId="77777777" w:rsidR="001347FF" w:rsidRPr="002D2CD1" w:rsidRDefault="001347FF" w:rsidP="00415E69">
            <w:pPr>
              <w:autoSpaceDE w:val="0"/>
              <w:autoSpaceDN w:val="0"/>
              <w:adjustRightInd w:val="0"/>
              <w:spacing w:before="120" w:after="120"/>
              <w:jc w:val="both"/>
              <w:rPr>
                <w:color w:val="000000"/>
                <w:sz w:val="24"/>
              </w:rPr>
            </w:pPr>
          </w:p>
        </w:tc>
        <w:tc>
          <w:tcPr>
            <w:tcW w:w="241" w:type="pct"/>
            <w:gridSpan w:val="2"/>
          </w:tcPr>
          <w:p w14:paraId="04D542BE"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046E2468" w14:textId="77777777" w:rsidR="001347FF" w:rsidRPr="002D2CD1" w:rsidRDefault="001347FF" w:rsidP="00415E69">
            <w:pPr>
              <w:autoSpaceDE w:val="0"/>
              <w:autoSpaceDN w:val="0"/>
              <w:adjustRightInd w:val="0"/>
              <w:spacing w:before="120" w:after="120"/>
              <w:jc w:val="both"/>
              <w:rPr>
                <w:color w:val="000000"/>
                <w:sz w:val="24"/>
              </w:rPr>
            </w:pPr>
          </w:p>
        </w:tc>
        <w:tc>
          <w:tcPr>
            <w:tcW w:w="237" w:type="pct"/>
          </w:tcPr>
          <w:p w14:paraId="107751CC" w14:textId="77777777" w:rsidR="001347FF" w:rsidRPr="002D2CD1" w:rsidRDefault="001347FF" w:rsidP="00415E69">
            <w:pPr>
              <w:autoSpaceDE w:val="0"/>
              <w:autoSpaceDN w:val="0"/>
              <w:adjustRightInd w:val="0"/>
              <w:spacing w:before="120" w:after="120"/>
              <w:jc w:val="both"/>
              <w:rPr>
                <w:color w:val="000000"/>
                <w:sz w:val="24"/>
              </w:rPr>
            </w:pPr>
          </w:p>
        </w:tc>
        <w:tc>
          <w:tcPr>
            <w:tcW w:w="322" w:type="pct"/>
          </w:tcPr>
          <w:p w14:paraId="4C89B26F" w14:textId="77777777" w:rsidR="001347FF" w:rsidRPr="002D2CD1" w:rsidRDefault="001347FF" w:rsidP="00415E69">
            <w:pPr>
              <w:autoSpaceDE w:val="0"/>
              <w:autoSpaceDN w:val="0"/>
              <w:adjustRightInd w:val="0"/>
              <w:spacing w:before="120" w:after="120"/>
              <w:jc w:val="both"/>
              <w:rPr>
                <w:color w:val="000000"/>
                <w:sz w:val="24"/>
              </w:rPr>
            </w:pPr>
          </w:p>
        </w:tc>
        <w:tc>
          <w:tcPr>
            <w:tcW w:w="325" w:type="pct"/>
            <w:gridSpan w:val="2"/>
          </w:tcPr>
          <w:p w14:paraId="598F366C"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6627AEDD" w14:textId="77777777" w:rsidR="001347FF" w:rsidRPr="002D2CD1" w:rsidRDefault="001347FF" w:rsidP="00415E69">
            <w:pPr>
              <w:autoSpaceDE w:val="0"/>
              <w:autoSpaceDN w:val="0"/>
              <w:adjustRightInd w:val="0"/>
              <w:spacing w:before="120" w:after="120"/>
              <w:jc w:val="both"/>
              <w:rPr>
                <w:color w:val="000000"/>
                <w:sz w:val="24"/>
              </w:rPr>
            </w:pPr>
          </w:p>
        </w:tc>
        <w:tc>
          <w:tcPr>
            <w:tcW w:w="241" w:type="pct"/>
          </w:tcPr>
          <w:p w14:paraId="1B6C4820" w14:textId="77777777" w:rsidR="001347FF" w:rsidRPr="002D2CD1" w:rsidRDefault="001347FF" w:rsidP="00415E69">
            <w:pPr>
              <w:autoSpaceDE w:val="0"/>
              <w:autoSpaceDN w:val="0"/>
              <w:adjustRightInd w:val="0"/>
              <w:spacing w:before="120" w:after="120"/>
              <w:jc w:val="both"/>
              <w:rPr>
                <w:color w:val="000000"/>
                <w:sz w:val="24"/>
              </w:rPr>
            </w:pPr>
          </w:p>
        </w:tc>
        <w:tc>
          <w:tcPr>
            <w:tcW w:w="237" w:type="pct"/>
          </w:tcPr>
          <w:p w14:paraId="2417C66C" w14:textId="77777777" w:rsidR="001347FF" w:rsidRPr="002D2CD1" w:rsidRDefault="001347FF" w:rsidP="00415E69">
            <w:pPr>
              <w:autoSpaceDE w:val="0"/>
              <w:autoSpaceDN w:val="0"/>
              <w:adjustRightInd w:val="0"/>
              <w:spacing w:before="120" w:after="120"/>
              <w:jc w:val="both"/>
              <w:rPr>
                <w:color w:val="000000"/>
                <w:sz w:val="24"/>
              </w:rPr>
            </w:pPr>
          </w:p>
        </w:tc>
      </w:tr>
    </w:tbl>
    <w:p w14:paraId="6023D895" w14:textId="77777777" w:rsidR="001347FF" w:rsidRPr="002D2CD1" w:rsidRDefault="001347FF" w:rsidP="001347FF">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14:paraId="5A38C3DD" w14:textId="77777777" w:rsidR="001347FF" w:rsidRPr="002D2CD1" w:rsidRDefault="001347FF" w:rsidP="001347FF">
      <w:pPr>
        <w:spacing w:before="120" w:after="120" w:line="240" w:lineRule="auto"/>
        <w:contextualSpacing/>
        <w:jc w:val="both"/>
        <w:rPr>
          <w:b/>
          <w:sz w:val="24"/>
        </w:rPr>
      </w:pPr>
    </w:p>
    <w:p w14:paraId="4EBED92A" w14:textId="77777777" w:rsidR="00415540" w:rsidRDefault="00415540" w:rsidP="001347FF">
      <w:pPr>
        <w:spacing w:before="120" w:after="120" w:line="240" w:lineRule="auto"/>
        <w:contextualSpacing/>
        <w:jc w:val="both"/>
        <w:rPr>
          <w:b/>
          <w:sz w:val="24"/>
        </w:rPr>
      </w:pPr>
    </w:p>
    <w:p w14:paraId="3C866913" w14:textId="77777777" w:rsidR="00415540" w:rsidRDefault="00415540" w:rsidP="001347FF">
      <w:pPr>
        <w:spacing w:before="120" w:after="120" w:line="240" w:lineRule="auto"/>
        <w:contextualSpacing/>
        <w:jc w:val="both"/>
        <w:rPr>
          <w:b/>
          <w:sz w:val="24"/>
        </w:rPr>
      </w:pPr>
    </w:p>
    <w:p w14:paraId="0B79D473" w14:textId="77777777" w:rsidR="001347FF" w:rsidRPr="00415540" w:rsidRDefault="001347FF" w:rsidP="00415540">
      <w:pPr>
        <w:shd w:val="clear" w:color="auto" w:fill="215868" w:themeFill="accent5" w:themeFillShade="80"/>
        <w:spacing w:before="120" w:after="120" w:line="240" w:lineRule="auto"/>
        <w:contextualSpacing/>
        <w:jc w:val="both"/>
        <w:rPr>
          <w:b/>
          <w:color w:val="FFFFFF" w:themeColor="background1"/>
          <w:sz w:val="24"/>
        </w:rPr>
      </w:pPr>
      <w:r w:rsidRPr="00415540">
        <w:rPr>
          <w:b/>
          <w:color w:val="FFFFFF" w:themeColor="background1"/>
          <w:sz w:val="24"/>
        </w:rPr>
        <w:t>E. LISTA DOCUMENTELOR ANEXATE PROIECTELOR DE SERVICII</w:t>
      </w:r>
    </w:p>
    <w:p w14:paraId="5BD7EB62" w14:textId="77777777" w:rsidR="00415540" w:rsidRDefault="00415540" w:rsidP="001347FF">
      <w:pPr>
        <w:spacing w:before="120" w:after="120" w:line="240" w:lineRule="auto"/>
        <w:contextualSpacing/>
        <w:jc w:val="both"/>
        <w:rPr>
          <w:sz w:val="24"/>
        </w:rPr>
      </w:pPr>
    </w:p>
    <w:p w14:paraId="056E03DE" w14:textId="095CB895" w:rsidR="001347FF" w:rsidRPr="002D2CD1" w:rsidRDefault="001347FF" w:rsidP="001347FF">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8"/>
        <w:gridCol w:w="504"/>
        <w:gridCol w:w="520"/>
        <w:gridCol w:w="859"/>
        <w:gridCol w:w="1611"/>
      </w:tblGrid>
      <w:tr w:rsidR="001347FF" w:rsidRPr="00412201" w14:paraId="46CA43D0"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1963" w14:textId="77777777" w:rsidR="001347FF" w:rsidRPr="002D2CD1" w:rsidRDefault="001347FF" w:rsidP="00415E69">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5DE95" w14:textId="77777777" w:rsidR="001347FF" w:rsidRPr="002D2CD1" w:rsidRDefault="001347FF" w:rsidP="00415E69">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8B805" w14:textId="77777777" w:rsidR="001347FF" w:rsidRPr="002D2CD1" w:rsidRDefault="001347FF" w:rsidP="00415E69">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14:paraId="20287302" w14:textId="77777777" w:rsidR="001347FF" w:rsidRPr="002D2CD1" w:rsidRDefault="001347FF" w:rsidP="00415E69">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0C960" w14:textId="77777777" w:rsidR="001347FF" w:rsidRPr="002D2CD1" w:rsidRDefault="001347FF" w:rsidP="00415E69">
            <w:pPr>
              <w:spacing w:before="120" w:after="120" w:line="240" w:lineRule="auto"/>
              <w:contextualSpacing/>
              <w:jc w:val="center"/>
              <w:rPr>
                <w:b/>
                <w:sz w:val="24"/>
              </w:rPr>
            </w:pPr>
            <w:r w:rsidRPr="002D2CD1">
              <w:rPr>
                <w:b/>
                <w:sz w:val="24"/>
              </w:rPr>
              <w:t>Pagina de la-până la</w:t>
            </w:r>
          </w:p>
        </w:tc>
      </w:tr>
      <w:tr w:rsidR="001347FF" w:rsidRPr="00412201" w14:paraId="1457C086"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58985788" w14:textId="77777777" w:rsidR="001347FF" w:rsidRPr="002D2CD1" w:rsidRDefault="001347FF" w:rsidP="00415E69">
            <w:pPr>
              <w:spacing w:before="120" w:after="120" w:line="240" w:lineRule="auto"/>
              <w:contextualSpacing/>
              <w:jc w:val="both"/>
              <w:rPr>
                <w:sz w:val="24"/>
              </w:rPr>
            </w:pPr>
            <w:r w:rsidRPr="002D2CD1">
              <w:rPr>
                <w:sz w:val="24"/>
              </w:rPr>
              <w:t xml:space="preserve">Raportul asupra utilizării altor programe de finanțare nerambursabilă (obiective, tip de serviciu, elemente clare de identificare ale serviciului, lista cheltuielilor </w:t>
            </w:r>
            <w:r w:rsidRPr="002D2CD1">
              <w:rPr>
                <w:sz w:val="24"/>
              </w:rPr>
              <w:lastRenderedPageBreak/>
              <w:t>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762D57E" w14:textId="77777777" w:rsidR="001347FF" w:rsidRPr="002D2CD1" w:rsidRDefault="00415E69" w:rsidP="00415E69">
            <w:pPr>
              <w:spacing w:before="120" w:after="120" w:line="240" w:lineRule="auto"/>
              <w:contextualSpacing/>
              <w:jc w:val="both"/>
              <w:rPr>
                <w:sz w:val="24"/>
              </w:rPr>
            </w:pPr>
            <w:r>
              <w:rPr>
                <w:noProof/>
                <w:sz w:val="24"/>
                <w:lang w:eastAsia="ro-RO"/>
              </w:rPr>
              <w:lastRenderedPageBreak/>
              <mc:AlternateContent>
                <mc:Choice Requires="wps">
                  <w:drawing>
                    <wp:anchor distT="0" distB="0" distL="114300" distR="114300" simplePos="0" relativeHeight="251659264" behindDoc="0" locked="0" layoutInCell="1" allowOverlap="1" wp14:anchorId="175120DE" wp14:editId="0A797365">
                      <wp:simplePos x="0" y="0"/>
                      <wp:positionH relativeFrom="column">
                        <wp:posOffset>13335</wp:posOffset>
                      </wp:positionH>
                      <wp:positionV relativeFrom="paragraph">
                        <wp:posOffset>200660</wp:posOffset>
                      </wp:positionV>
                      <wp:extent cx="180975" cy="20955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19120" id="Rectangle 45" o:spid="_x0000_s1026" style="position:absolute;margin-left:1.05pt;margin-top:15.8pt;width:14.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" fillcolor="white [3201]" strokecolor="black [3213]" strokeweight="2pt"/>
                  </w:pict>
                </mc:Fallback>
              </mc:AlternateContent>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5A541DA" w14:textId="77777777" w:rsidR="001347FF" w:rsidRDefault="001347FF" w:rsidP="00415E69">
            <w:pPr>
              <w:spacing w:before="120" w:after="120" w:line="240" w:lineRule="auto"/>
              <w:contextualSpacing/>
              <w:jc w:val="both"/>
              <w:rPr>
                <w:sz w:val="24"/>
              </w:rPr>
            </w:pPr>
          </w:p>
          <w:p w14:paraId="3FDC246F" w14:textId="1279E745" w:rsidR="00415E69" w:rsidRDefault="00144A15"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61312" behindDoc="0" locked="0" layoutInCell="1" allowOverlap="1" wp14:anchorId="6200889F" wp14:editId="4904AF40">
                      <wp:simplePos x="0" y="0"/>
                      <wp:positionH relativeFrom="column">
                        <wp:posOffset>-4445</wp:posOffset>
                      </wp:positionH>
                      <wp:positionV relativeFrom="paragraph">
                        <wp:posOffset>10795</wp:posOffset>
                      </wp:positionV>
                      <wp:extent cx="180975" cy="20955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9A03E" id="Rectangle 46" o:spid="_x0000_s1026" style="position:absolute;margin-left:-.35pt;margin-top:.85pt;width:14.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" fillcolor="white [3201]" strokecolor="black [3213]" strokeweight="2pt"/>
                  </w:pict>
                </mc:Fallback>
              </mc:AlternateContent>
            </w:r>
          </w:p>
          <w:p w14:paraId="7B6E80CD" w14:textId="3265234D" w:rsidR="00415E69" w:rsidRDefault="00415E69" w:rsidP="00415E69">
            <w:pPr>
              <w:spacing w:before="120" w:after="120" w:line="240" w:lineRule="auto"/>
              <w:contextualSpacing/>
              <w:jc w:val="both"/>
              <w:rPr>
                <w:sz w:val="24"/>
              </w:rPr>
            </w:pPr>
          </w:p>
          <w:p w14:paraId="59502771" w14:textId="4603950D" w:rsidR="00415E69" w:rsidRPr="002D2CD1" w:rsidRDefault="00415E69" w:rsidP="00415E6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305F456" w14:textId="77777777" w:rsidR="001347FF" w:rsidRDefault="001347FF" w:rsidP="00415E69">
            <w:pPr>
              <w:spacing w:before="120" w:after="120" w:line="240" w:lineRule="auto"/>
              <w:contextualSpacing/>
              <w:jc w:val="both"/>
              <w:rPr>
                <w:sz w:val="24"/>
              </w:rPr>
            </w:pPr>
          </w:p>
          <w:p w14:paraId="467B82B9" w14:textId="77777777" w:rsidR="00415E69" w:rsidRDefault="00415E69" w:rsidP="00415E69">
            <w:pPr>
              <w:spacing w:before="120" w:after="120" w:line="240" w:lineRule="auto"/>
              <w:contextualSpacing/>
              <w:jc w:val="both"/>
              <w:rPr>
                <w:sz w:val="24"/>
              </w:rPr>
            </w:pPr>
          </w:p>
          <w:p w14:paraId="0B52DA3D" w14:textId="3875F070" w:rsidR="00415E69" w:rsidRDefault="00415E69" w:rsidP="00415E69">
            <w:pPr>
              <w:spacing w:before="120" w:after="120" w:line="240" w:lineRule="auto"/>
              <w:contextualSpacing/>
              <w:jc w:val="both"/>
              <w:rPr>
                <w:sz w:val="24"/>
              </w:rPr>
            </w:pPr>
          </w:p>
          <w:p w14:paraId="048B0046" w14:textId="6C4A93C7" w:rsidR="00415E69" w:rsidRPr="002D2CD1" w:rsidRDefault="00415E69" w:rsidP="00415E6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396340D" w14:textId="77777777" w:rsidR="001347FF" w:rsidRPr="002D2CD1" w:rsidRDefault="001347FF" w:rsidP="00415E69">
            <w:pPr>
              <w:spacing w:before="120" w:after="120" w:line="240" w:lineRule="auto"/>
              <w:contextualSpacing/>
              <w:jc w:val="both"/>
              <w:rPr>
                <w:sz w:val="24"/>
              </w:rPr>
            </w:pPr>
          </w:p>
        </w:tc>
      </w:tr>
      <w:tr w:rsidR="0098232E" w:rsidRPr="00412201" w14:paraId="7F82DD86" w14:textId="77777777" w:rsidTr="0098232E">
        <w:trPr>
          <w:trHeight w:val="995"/>
        </w:trPr>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BBEAE85" w14:textId="77777777" w:rsidR="0098232E" w:rsidRDefault="0098232E" w:rsidP="00415E69">
            <w:pPr>
              <w:spacing w:before="120" w:after="120" w:line="240" w:lineRule="auto"/>
              <w:contextualSpacing/>
              <w:jc w:val="both"/>
              <w:rPr>
                <w:sz w:val="24"/>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p>
          <w:p w14:paraId="3532971F" w14:textId="4D39F204" w:rsidR="0098232E" w:rsidRPr="0098232E" w:rsidRDefault="0098232E" w:rsidP="00415E69">
            <w:pPr>
              <w:spacing w:before="120" w:after="120" w:line="240" w:lineRule="auto"/>
              <w:contextualSpacing/>
              <w:jc w:val="both"/>
              <w:rPr>
                <w:i/>
                <w:sz w:val="18"/>
                <w:szCs w:val="18"/>
              </w:rPr>
            </w:pPr>
            <w:r w:rsidRPr="0098232E">
              <w:rPr>
                <w:i/>
                <w:sz w:val="18"/>
                <w:szCs w:val="18"/>
              </w:rPr>
              <w:t>Aceste documente trebuie să conțină date concrete privind obiectivul proiectului, locația și perioada de desfășurare, numărul de acțiuni, număr de participanți etc, în funcție de tipul serviciului.(de ex. contracte, rapoarte de activitate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0DC4F75" w14:textId="432C3EC3" w:rsidR="0098232E" w:rsidRDefault="0098232E" w:rsidP="00415E69">
            <w:pPr>
              <w:spacing w:before="120" w:after="120" w:line="240" w:lineRule="auto"/>
              <w:contextualSpacing/>
              <w:jc w:val="both"/>
              <w:rPr>
                <w:noProof/>
                <w:sz w:val="24"/>
                <w:lang w:val="en-GB" w:eastAsia="en-GB"/>
              </w:rPr>
            </w:pPr>
            <w:r>
              <w:rPr>
                <w:noProof/>
                <w:sz w:val="24"/>
                <w:lang w:eastAsia="ro-RO"/>
              </w:rPr>
              <mc:AlternateContent>
                <mc:Choice Requires="wps">
                  <w:drawing>
                    <wp:anchor distT="0" distB="0" distL="114300" distR="114300" simplePos="0" relativeHeight="251745280" behindDoc="0" locked="0" layoutInCell="1" allowOverlap="1" wp14:anchorId="1370A233" wp14:editId="0BBFC471">
                      <wp:simplePos x="0" y="0"/>
                      <wp:positionH relativeFrom="column">
                        <wp:posOffset>1270</wp:posOffset>
                      </wp:positionH>
                      <wp:positionV relativeFrom="paragraph">
                        <wp:posOffset>159385</wp:posOffset>
                      </wp:positionV>
                      <wp:extent cx="1809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DE65F" id="Rectangle 3" o:spid="_x0000_s1026" style="position:absolute;margin-left:.1pt;margin-top:12.55pt;width:14.2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" fillcolor="window" strokecolor="windowText" strokeweight="2pt"/>
                  </w:pict>
                </mc:Fallback>
              </mc:AlternateContent>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EE13B7B" w14:textId="7658C226" w:rsidR="0098232E" w:rsidRDefault="0098232E"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47328" behindDoc="0" locked="0" layoutInCell="1" allowOverlap="1" wp14:anchorId="461D32E6" wp14:editId="5B2460D6">
                      <wp:simplePos x="0" y="0"/>
                      <wp:positionH relativeFrom="column">
                        <wp:posOffset>24130</wp:posOffset>
                      </wp:positionH>
                      <wp:positionV relativeFrom="paragraph">
                        <wp:posOffset>151765</wp:posOffset>
                      </wp:positionV>
                      <wp:extent cx="18097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D62C6" id="Rectangle 4" o:spid="_x0000_s1026" style="position:absolute;margin-left:1.9pt;margin-top:11.95pt;width:14.25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" fillcolor="window" strokecolor="windowText"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1B3C0D1" w14:textId="5C5B09C2" w:rsidR="0098232E" w:rsidRDefault="0098232E"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49376" behindDoc="0" locked="0" layoutInCell="1" allowOverlap="1" wp14:anchorId="2B9234EA" wp14:editId="2DEBC2E0">
                      <wp:simplePos x="0" y="0"/>
                      <wp:positionH relativeFrom="column">
                        <wp:posOffset>113030</wp:posOffset>
                      </wp:positionH>
                      <wp:positionV relativeFrom="paragraph">
                        <wp:posOffset>151765</wp:posOffset>
                      </wp:positionV>
                      <wp:extent cx="18097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BCA10" id="Rectangle 5" o:spid="_x0000_s1026" style="position:absolute;margin-left:8.9pt;margin-top:11.95pt;width:14.2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" fillcolor="window" strokecolor="windowText" strokeweight="2pt"/>
                  </w:pict>
                </mc:Fallback>
              </mc:AlternateConten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7F8D150" w14:textId="77777777" w:rsidR="0098232E" w:rsidRPr="002D2CD1" w:rsidRDefault="0098232E" w:rsidP="00415E69">
            <w:pPr>
              <w:spacing w:before="120" w:after="120" w:line="240" w:lineRule="auto"/>
              <w:contextualSpacing/>
              <w:jc w:val="both"/>
              <w:rPr>
                <w:sz w:val="24"/>
              </w:rPr>
            </w:pPr>
          </w:p>
        </w:tc>
      </w:tr>
      <w:tr w:rsidR="001347FF" w:rsidRPr="00412201" w14:paraId="7AC58C16"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5ECC556" w14:textId="77777777" w:rsidR="001347FF" w:rsidRPr="002D2CD1" w:rsidRDefault="001347FF" w:rsidP="00415E69">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p w14:paraId="075B4192" w14:textId="77777777" w:rsidR="001347FF" w:rsidRPr="002D2CD1" w:rsidRDefault="001347FF" w:rsidP="00415E69">
            <w:pPr>
              <w:spacing w:before="120" w:after="120" w:line="240" w:lineRule="auto"/>
              <w:contextualSpacing/>
              <w:jc w:val="both"/>
              <w:rPr>
                <w:sz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2EF42E6" w14:textId="77777777" w:rsidR="001347FF" w:rsidRDefault="001347FF" w:rsidP="00415E69">
            <w:pPr>
              <w:spacing w:before="120" w:after="120" w:line="240" w:lineRule="auto"/>
              <w:contextualSpacing/>
              <w:jc w:val="both"/>
              <w:rPr>
                <w:sz w:val="24"/>
              </w:rPr>
            </w:pPr>
          </w:p>
          <w:p w14:paraId="3FE6489F" w14:textId="77777777" w:rsidR="00A876F0" w:rsidRDefault="00A876F0" w:rsidP="00415E69">
            <w:pPr>
              <w:spacing w:before="120" w:after="120" w:line="240" w:lineRule="auto"/>
              <w:contextualSpacing/>
              <w:jc w:val="both"/>
              <w:rPr>
                <w:sz w:val="24"/>
              </w:rPr>
            </w:pPr>
          </w:p>
          <w:p w14:paraId="007CD827" w14:textId="77777777" w:rsidR="00A876F0" w:rsidRPr="002D2CD1" w:rsidRDefault="00A876F0"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77696" behindDoc="0" locked="0" layoutInCell="1" allowOverlap="1" wp14:anchorId="2D19BF24" wp14:editId="4FC69015">
                      <wp:simplePos x="0" y="0"/>
                      <wp:positionH relativeFrom="column">
                        <wp:posOffset>1270</wp:posOffset>
                      </wp:positionH>
                      <wp:positionV relativeFrom="paragraph">
                        <wp:posOffset>10160</wp:posOffset>
                      </wp:positionV>
                      <wp:extent cx="180975" cy="20955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B05EE" id="Rectangle 55" o:spid="_x0000_s1026" style="position:absolute;margin-left:.1pt;margin-top:.8pt;width:14.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" fillcolor="white [3201]" strokecolor="black [3213]" strokeweight="2pt"/>
                  </w:pict>
                </mc:Fallback>
              </mc:AlternateContent>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07D0238" w14:textId="77777777" w:rsidR="001347FF" w:rsidRDefault="001347FF" w:rsidP="00415E69">
            <w:pPr>
              <w:spacing w:before="120" w:after="120" w:line="240" w:lineRule="auto"/>
              <w:contextualSpacing/>
              <w:jc w:val="both"/>
              <w:rPr>
                <w:sz w:val="24"/>
              </w:rPr>
            </w:pPr>
          </w:p>
          <w:p w14:paraId="66CB0512" w14:textId="77777777" w:rsidR="00A876F0" w:rsidRDefault="00A876F0" w:rsidP="00415E69">
            <w:pPr>
              <w:spacing w:before="120" w:after="120" w:line="240" w:lineRule="auto"/>
              <w:contextualSpacing/>
              <w:jc w:val="both"/>
              <w:rPr>
                <w:sz w:val="24"/>
              </w:rPr>
            </w:pPr>
          </w:p>
          <w:p w14:paraId="158E69F8" w14:textId="77777777" w:rsidR="00A876F0" w:rsidRPr="002D2CD1" w:rsidRDefault="00A876F0"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79744" behindDoc="0" locked="0" layoutInCell="1" allowOverlap="1" wp14:anchorId="0F9264D3" wp14:editId="7E32BB67">
                      <wp:simplePos x="0" y="0"/>
                      <wp:positionH relativeFrom="column">
                        <wp:posOffset>-4445</wp:posOffset>
                      </wp:positionH>
                      <wp:positionV relativeFrom="paragraph">
                        <wp:posOffset>10160</wp:posOffset>
                      </wp:positionV>
                      <wp:extent cx="180975" cy="2095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6A775" id="Rectangle 56" o:spid="_x0000_s1026" style="position:absolute;margin-left:-.35pt;margin-top:.8pt;width:14.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" fillcolor="white [3201]" strokecolor="black [3213]"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3840E30" w14:textId="77777777" w:rsidR="001347FF" w:rsidRDefault="001347FF" w:rsidP="00415E69">
            <w:pPr>
              <w:spacing w:before="120" w:after="120" w:line="240" w:lineRule="auto"/>
              <w:contextualSpacing/>
              <w:jc w:val="both"/>
              <w:rPr>
                <w:sz w:val="24"/>
              </w:rPr>
            </w:pPr>
          </w:p>
          <w:p w14:paraId="4C20F8AA" w14:textId="3DB884EA" w:rsidR="00A876F0" w:rsidRDefault="00A876F0" w:rsidP="00415E69">
            <w:pPr>
              <w:spacing w:before="120" w:after="120" w:line="240" w:lineRule="auto"/>
              <w:contextualSpacing/>
              <w:jc w:val="both"/>
              <w:rPr>
                <w:sz w:val="24"/>
              </w:rPr>
            </w:pPr>
          </w:p>
          <w:p w14:paraId="27F07890" w14:textId="690F1F74" w:rsidR="00A876F0" w:rsidRPr="002D2CD1" w:rsidRDefault="00A876F0" w:rsidP="00415E6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F4DE7E1" w14:textId="77777777" w:rsidR="001347FF" w:rsidRPr="002D2CD1" w:rsidRDefault="001347FF" w:rsidP="00415E69">
            <w:pPr>
              <w:spacing w:before="120" w:after="120" w:line="240" w:lineRule="auto"/>
              <w:contextualSpacing/>
              <w:jc w:val="both"/>
              <w:rPr>
                <w:sz w:val="24"/>
              </w:rPr>
            </w:pPr>
          </w:p>
        </w:tc>
      </w:tr>
      <w:tr w:rsidR="001347FF" w:rsidRPr="00412201" w14:paraId="09AB0EFA"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79C10AC" w14:textId="77777777" w:rsidR="001347FF" w:rsidRPr="00163697" w:rsidRDefault="001347FF" w:rsidP="00415E69">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14:paraId="09384086" w14:textId="5B7B5763" w:rsidR="001347FF" w:rsidRPr="00163697" w:rsidRDefault="001347FF" w:rsidP="00415E69">
            <w:pPr>
              <w:spacing w:before="120" w:after="120" w:line="240" w:lineRule="auto"/>
              <w:contextualSpacing/>
              <w:jc w:val="both"/>
              <w:rPr>
                <w:sz w:val="24"/>
              </w:rPr>
            </w:pPr>
            <w:r w:rsidRPr="00163697">
              <w:rPr>
                <w:sz w:val="24"/>
              </w:rPr>
              <w:t>-</w:t>
            </w:r>
            <w:r w:rsidRPr="00163697">
              <w:rPr>
                <w:sz w:val="24"/>
              </w:rPr>
              <w:tab/>
            </w:r>
          </w:p>
          <w:p w14:paraId="4E100455" w14:textId="77777777" w:rsidR="001347FF" w:rsidRPr="00163697" w:rsidRDefault="001347FF" w:rsidP="00415E69">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14:paraId="57831ECC" w14:textId="77777777" w:rsidR="001347FF" w:rsidRPr="00163697" w:rsidRDefault="001347FF" w:rsidP="00415E69">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14:paraId="5C4163DB" w14:textId="77777777" w:rsidR="001347FF" w:rsidRPr="00A77A31" w:rsidRDefault="001347FF" w:rsidP="00415E69">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3A0AA0A" w14:textId="77777777" w:rsidR="001347FF" w:rsidRDefault="001347FF" w:rsidP="00415E69">
            <w:pPr>
              <w:spacing w:before="120" w:after="120" w:line="240" w:lineRule="auto"/>
              <w:contextualSpacing/>
              <w:jc w:val="both"/>
              <w:rPr>
                <w:sz w:val="24"/>
              </w:rPr>
            </w:pPr>
          </w:p>
          <w:p w14:paraId="55A82789" w14:textId="77777777" w:rsidR="00A876F0" w:rsidRDefault="00A876F0" w:rsidP="00415E69">
            <w:pPr>
              <w:spacing w:before="120" w:after="120" w:line="240" w:lineRule="auto"/>
              <w:contextualSpacing/>
              <w:jc w:val="both"/>
              <w:rPr>
                <w:sz w:val="24"/>
              </w:rPr>
            </w:pPr>
          </w:p>
          <w:p w14:paraId="2F018DCF" w14:textId="77777777" w:rsidR="00A876F0" w:rsidRDefault="00A876F0" w:rsidP="00415E69">
            <w:pPr>
              <w:spacing w:before="120" w:after="120" w:line="240" w:lineRule="auto"/>
              <w:contextualSpacing/>
              <w:jc w:val="both"/>
              <w:rPr>
                <w:sz w:val="24"/>
              </w:rPr>
            </w:pPr>
          </w:p>
          <w:p w14:paraId="69AA0C46" w14:textId="77777777" w:rsidR="00A876F0" w:rsidRPr="00A77A31" w:rsidRDefault="00A876F0"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83840" behindDoc="0" locked="0" layoutInCell="1" allowOverlap="1" wp14:anchorId="00D5FBA7" wp14:editId="2C23D716">
                      <wp:simplePos x="0" y="0"/>
                      <wp:positionH relativeFrom="column">
                        <wp:posOffset>1270</wp:posOffset>
                      </wp:positionH>
                      <wp:positionV relativeFrom="paragraph">
                        <wp:posOffset>11430</wp:posOffset>
                      </wp:positionV>
                      <wp:extent cx="180975" cy="20955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57647" id="Rectangle 58" o:spid="_x0000_s1026" style="position:absolute;margin-left:.1pt;margin-top:.9pt;width:14.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" fillcolor="white [3201]" strokecolor="black [3213]" strokeweight="2pt"/>
                  </w:pict>
                </mc:Fallback>
              </mc:AlternateContent>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BA5BD9C" w14:textId="77777777" w:rsidR="001347FF" w:rsidRDefault="001347FF" w:rsidP="00415E69">
            <w:pPr>
              <w:spacing w:before="120" w:after="120" w:line="240" w:lineRule="auto"/>
              <w:contextualSpacing/>
              <w:jc w:val="both"/>
              <w:rPr>
                <w:sz w:val="24"/>
              </w:rPr>
            </w:pPr>
          </w:p>
          <w:p w14:paraId="6067DDE4" w14:textId="77777777" w:rsidR="00A876F0" w:rsidRDefault="00A876F0" w:rsidP="00415E69">
            <w:pPr>
              <w:spacing w:before="120" w:after="120" w:line="240" w:lineRule="auto"/>
              <w:contextualSpacing/>
              <w:jc w:val="both"/>
              <w:rPr>
                <w:sz w:val="24"/>
              </w:rPr>
            </w:pPr>
          </w:p>
          <w:p w14:paraId="0BB853F7" w14:textId="77777777" w:rsidR="00A876F0" w:rsidRDefault="00A876F0" w:rsidP="00415E69">
            <w:pPr>
              <w:spacing w:before="120" w:after="120" w:line="240" w:lineRule="auto"/>
              <w:contextualSpacing/>
              <w:jc w:val="both"/>
              <w:rPr>
                <w:sz w:val="24"/>
              </w:rPr>
            </w:pPr>
          </w:p>
          <w:p w14:paraId="3979DFEE" w14:textId="77777777" w:rsidR="00A876F0" w:rsidRPr="00A77A31" w:rsidRDefault="00A876F0"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85888" behindDoc="0" locked="0" layoutInCell="1" allowOverlap="1" wp14:anchorId="75FF4147" wp14:editId="5C7847C6">
                      <wp:simplePos x="0" y="0"/>
                      <wp:positionH relativeFrom="column">
                        <wp:posOffset>-4445</wp:posOffset>
                      </wp:positionH>
                      <wp:positionV relativeFrom="paragraph">
                        <wp:posOffset>11430</wp:posOffset>
                      </wp:positionV>
                      <wp:extent cx="180975" cy="2095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E62A5" id="Rectangle 59" o:spid="_x0000_s1026" style="position:absolute;margin-left:-.35pt;margin-top:.9pt;width:14.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" fillcolor="white [3201]" strokecolor="black [3213]"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39085F4" w14:textId="77777777" w:rsidR="001347FF" w:rsidRDefault="001347FF" w:rsidP="00415E69">
            <w:pPr>
              <w:spacing w:before="120" w:after="120" w:line="240" w:lineRule="auto"/>
              <w:contextualSpacing/>
              <w:jc w:val="both"/>
              <w:rPr>
                <w:sz w:val="24"/>
              </w:rPr>
            </w:pPr>
          </w:p>
          <w:p w14:paraId="2A6FA8F9" w14:textId="77777777" w:rsidR="00A876F0" w:rsidRDefault="00A876F0" w:rsidP="00415E69">
            <w:pPr>
              <w:spacing w:before="120" w:after="120" w:line="240" w:lineRule="auto"/>
              <w:contextualSpacing/>
              <w:jc w:val="both"/>
              <w:rPr>
                <w:sz w:val="24"/>
              </w:rPr>
            </w:pPr>
          </w:p>
          <w:p w14:paraId="18B22F4D" w14:textId="77777777" w:rsidR="00A876F0" w:rsidRDefault="00A876F0" w:rsidP="00415E69">
            <w:pPr>
              <w:spacing w:before="120" w:after="120" w:line="240" w:lineRule="auto"/>
              <w:contextualSpacing/>
              <w:jc w:val="both"/>
              <w:rPr>
                <w:sz w:val="24"/>
              </w:rPr>
            </w:pPr>
          </w:p>
          <w:p w14:paraId="06CD6475" w14:textId="77777777" w:rsidR="00A876F0" w:rsidRPr="00080A2C" w:rsidRDefault="00A876F0"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87936" behindDoc="0" locked="0" layoutInCell="1" allowOverlap="1" wp14:anchorId="0D666CA5" wp14:editId="2D62B721">
                      <wp:simplePos x="0" y="0"/>
                      <wp:positionH relativeFrom="column">
                        <wp:posOffset>-1270</wp:posOffset>
                      </wp:positionH>
                      <wp:positionV relativeFrom="paragraph">
                        <wp:posOffset>11430</wp:posOffset>
                      </wp:positionV>
                      <wp:extent cx="180975" cy="20955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A1344" id="Rectangle 60" o:spid="_x0000_s1026" style="position:absolute;margin-left:-.1pt;margin-top:.9pt;width:14.2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" fillcolor="white [3201]" strokecolor="black [3213]" strokeweight="2pt"/>
                  </w:pict>
                </mc:Fallback>
              </mc:AlternateConten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0939AEC" w14:textId="77777777" w:rsidR="001347FF" w:rsidRPr="006723F4" w:rsidRDefault="001347FF" w:rsidP="00415E69">
            <w:pPr>
              <w:spacing w:before="120" w:after="120" w:line="240" w:lineRule="auto"/>
              <w:contextualSpacing/>
              <w:jc w:val="both"/>
              <w:rPr>
                <w:sz w:val="24"/>
              </w:rPr>
            </w:pPr>
          </w:p>
        </w:tc>
      </w:tr>
      <w:tr w:rsidR="001347FF" w:rsidRPr="00412201" w14:paraId="32E3AF42"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26A4BFD" w14:textId="77777777" w:rsidR="001347FF" w:rsidRPr="002C51ED" w:rsidRDefault="001347FF" w:rsidP="00415E69">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în proces de lichidare sau faliment. </w:t>
            </w:r>
          </w:p>
          <w:p w14:paraId="42F1E11B" w14:textId="03E7F7EE" w:rsidR="001347FF" w:rsidRPr="00163697" w:rsidRDefault="001347FF" w:rsidP="00415E69">
            <w:pPr>
              <w:spacing w:before="120" w:after="120" w:line="240" w:lineRule="auto"/>
              <w:contextualSpacing/>
              <w:jc w:val="both"/>
              <w:rPr>
                <w:sz w:val="24"/>
              </w:rPr>
            </w:pPr>
            <w:r w:rsidRPr="002C51ED">
              <w:rPr>
                <w:sz w:val="24"/>
              </w:rPr>
              <w:t>Nu se depune în cazul solicitanților înființați în baza OG nr.26/2000 cu privire la asociații ș</w:t>
            </w:r>
            <w:r w:rsidR="0098232E">
              <w:rPr>
                <w:sz w:val="24"/>
              </w:rPr>
              <w:t>i fundații și beneficiarilor publici.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455AB7E" w14:textId="77777777" w:rsidR="001347FF" w:rsidRDefault="001347FF" w:rsidP="00415E69">
            <w:pPr>
              <w:spacing w:before="120" w:after="120" w:line="240" w:lineRule="auto"/>
              <w:contextualSpacing/>
              <w:jc w:val="both"/>
              <w:rPr>
                <w:sz w:val="24"/>
              </w:rPr>
            </w:pPr>
          </w:p>
          <w:p w14:paraId="75A0D3B7" w14:textId="77777777" w:rsidR="00A876F0" w:rsidRDefault="00A876F0" w:rsidP="00415E69">
            <w:pPr>
              <w:spacing w:before="120" w:after="120" w:line="240" w:lineRule="auto"/>
              <w:contextualSpacing/>
              <w:jc w:val="both"/>
              <w:rPr>
                <w:sz w:val="24"/>
              </w:rPr>
            </w:pPr>
          </w:p>
          <w:p w14:paraId="35E7169B" w14:textId="77777777" w:rsidR="00A876F0" w:rsidRPr="00A77A31" w:rsidRDefault="00A876F0"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89984" behindDoc="0" locked="0" layoutInCell="1" allowOverlap="1" wp14:anchorId="3F1847E0" wp14:editId="218A42E1">
                      <wp:simplePos x="0" y="0"/>
                      <wp:positionH relativeFrom="column">
                        <wp:posOffset>1270</wp:posOffset>
                      </wp:positionH>
                      <wp:positionV relativeFrom="paragraph">
                        <wp:posOffset>4445</wp:posOffset>
                      </wp:positionV>
                      <wp:extent cx="180975" cy="20955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5F300" id="Rectangle 61" o:spid="_x0000_s1026" style="position:absolute;margin-left:.1pt;margin-top:.35pt;width:14.2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" fillcolor="white [3201]" strokecolor="black [3213]" strokeweight="2pt"/>
                  </w:pict>
                </mc:Fallback>
              </mc:AlternateContent>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D5B0D59" w14:textId="77777777" w:rsidR="001347FF" w:rsidRDefault="001347FF" w:rsidP="00415E69">
            <w:pPr>
              <w:spacing w:before="120" w:after="120" w:line="240" w:lineRule="auto"/>
              <w:contextualSpacing/>
              <w:jc w:val="both"/>
              <w:rPr>
                <w:sz w:val="24"/>
              </w:rPr>
            </w:pPr>
          </w:p>
          <w:p w14:paraId="291C15C1" w14:textId="77777777" w:rsidR="00A876F0" w:rsidRDefault="00A876F0" w:rsidP="00415E69">
            <w:pPr>
              <w:spacing w:before="120" w:after="120" w:line="240" w:lineRule="auto"/>
              <w:contextualSpacing/>
              <w:jc w:val="both"/>
              <w:rPr>
                <w:sz w:val="24"/>
              </w:rPr>
            </w:pPr>
          </w:p>
          <w:p w14:paraId="357B61DC" w14:textId="77777777" w:rsidR="00A876F0" w:rsidRPr="00A77A31" w:rsidRDefault="00A876F0"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92032" behindDoc="0" locked="0" layoutInCell="1" allowOverlap="1" wp14:anchorId="503477CC" wp14:editId="07E4A095">
                      <wp:simplePos x="0" y="0"/>
                      <wp:positionH relativeFrom="column">
                        <wp:posOffset>-4445</wp:posOffset>
                      </wp:positionH>
                      <wp:positionV relativeFrom="paragraph">
                        <wp:posOffset>4445</wp:posOffset>
                      </wp:positionV>
                      <wp:extent cx="180975" cy="2095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DA6ED" id="Rectangle 62" o:spid="_x0000_s1026" style="position:absolute;margin-left:-.35pt;margin-top:.35pt;width:14.2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" fillcolor="white [3201]" strokecolor="black [3213]"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965F91B" w14:textId="77777777" w:rsidR="001347FF" w:rsidRDefault="001347FF" w:rsidP="00415E69">
            <w:pPr>
              <w:spacing w:before="120" w:after="120" w:line="240" w:lineRule="auto"/>
              <w:contextualSpacing/>
              <w:jc w:val="both"/>
              <w:rPr>
                <w:sz w:val="24"/>
              </w:rPr>
            </w:pPr>
          </w:p>
          <w:p w14:paraId="381265E3" w14:textId="77777777" w:rsidR="00A876F0" w:rsidRDefault="00A876F0" w:rsidP="00415E69">
            <w:pPr>
              <w:spacing w:before="120" w:after="120" w:line="240" w:lineRule="auto"/>
              <w:contextualSpacing/>
              <w:jc w:val="both"/>
              <w:rPr>
                <w:sz w:val="24"/>
              </w:rPr>
            </w:pPr>
          </w:p>
          <w:p w14:paraId="34DB9094" w14:textId="77777777" w:rsidR="00A876F0" w:rsidRPr="00A77A31" w:rsidRDefault="00A876F0"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94080" behindDoc="0" locked="0" layoutInCell="1" allowOverlap="1" wp14:anchorId="68F134F1" wp14:editId="0888DFF7">
                      <wp:simplePos x="0" y="0"/>
                      <wp:positionH relativeFrom="column">
                        <wp:posOffset>-1270</wp:posOffset>
                      </wp:positionH>
                      <wp:positionV relativeFrom="paragraph">
                        <wp:posOffset>4445</wp:posOffset>
                      </wp:positionV>
                      <wp:extent cx="180975" cy="2095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8097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00FCA" id="Rectangle 64" o:spid="_x0000_s1026" style="position:absolute;margin-left:-.1pt;margin-top:.35pt;width:14.2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" fillcolor="window" strokecolor="windowText" strokeweight="2pt"/>
                  </w:pict>
                </mc:Fallback>
              </mc:AlternateConten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64652CF" w14:textId="77777777" w:rsidR="001347FF" w:rsidRPr="00080A2C" w:rsidRDefault="001347FF" w:rsidP="00415E69">
            <w:pPr>
              <w:spacing w:before="120" w:after="120" w:line="240" w:lineRule="auto"/>
              <w:contextualSpacing/>
              <w:jc w:val="both"/>
              <w:rPr>
                <w:sz w:val="24"/>
              </w:rPr>
            </w:pPr>
          </w:p>
        </w:tc>
      </w:tr>
      <w:tr w:rsidR="001347FF" w:rsidRPr="00412201" w14:paraId="0D419BDC"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3C74B92" w14:textId="77777777" w:rsidR="001347FF" w:rsidRPr="002C51ED" w:rsidRDefault="001347FF" w:rsidP="00415E69">
            <w:pPr>
              <w:spacing w:before="120" w:after="120" w:line="240" w:lineRule="auto"/>
              <w:contextualSpacing/>
              <w:jc w:val="both"/>
              <w:rPr>
                <w:sz w:val="24"/>
              </w:rPr>
            </w:pPr>
            <w:r w:rsidRPr="002C51ED">
              <w:rPr>
                <w:sz w:val="24"/>
              </w:rPr>
              <w:t>Copia actului de identitate a reprezentantului legal*.</w:t>
            </w:r>
          </w:p>
          <w:p w14:paraId="6FAAFCA6" w14:textId="77777777" w:rsidR="001347FF" w:rsidRPr="00163697" w:rsidRDefault="001347FF" w:rsidP="00415E69">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DAB59A1" w14:textId="77777777" w:rsidR="001347FF" w:rsidRDefault="001347FF" w:rsidP="00415E69">
            <w:pPr>
              <w:spacing w:before="120" w:after="120" w:line="240" w:lineRule="auto"/>
              <w:contextualSpacing/>
              <w:jc w:val="both"/>
              <w:rPr>
                <w:sz w:val="24"/>
              </w:rPr>
            </w:pPr>
          </w:p>
          <w:p w14:paraId="019A2991" w14:textId="77777777" w:rsidR="00A876F0" w:rsidRPr="00A77A31" w:rsidRDefault="00A876F0"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96128" behindDoc="0" locked="0" layoutInCell="1" allowOverlap="1" wp14:anchorId="0604B51D" wp14:editId="7DA4DDB7">
                      <wp:simplePos x="0" y="0"/>
                      <wp:positionH relativeFrom="column">
                        <wp:posOffset>1270</wp:posOffset>
                      </wp:positionH>
                      <wp:positionV relativeFrom="paragraph">
                        <wp:posOffset>10795</wp:posOffset>
                      </wp:positionV>
                      <wp:extent cx="180975" cy="20955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84CD6" id="Rectangle 65" o:spid="_x0000_s1026" style="position:absolute;margin-left:.1pt;margin-top:.85pt;width:14.2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" fillcolor="white [3201]" strokecolor="black [3213]" strokeweight="2pt"/>
                  </w:pict>
                </mc:Fallback>
              </mc:AlternateContent>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2395C5F" w14:textId="77777777" w:rsidR="001347FF" w:rsidRDefault="001347FF" w:rsidP="00415E69">
            <w:pPr>
              <w:spacing w:before="120" w:after="120" w:line="240" w:lineRule="auto"/>
              <w:contextualSpacing/>
              <w:jc w:val="both"/>
              <w:rPr>
                <w:sz w:val="24"/>
              </w:rPr>
            </w:pPr>
          </w:p>
          <w:p w14:paraId="3D9960EF" w14:textId="77777777" w:rsidR="00A876F0" w:rsidRPr="00A77A31" w:rsidRDefault="00A876F0" w:rsidP="00415E69">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698176" behindDoc="0" locked="0" layoutInCell="1" allowOverlap="1" wp14:anchorId="38DAC0EC" wp14:editId="3B27F8EC">
                      <wp:simplePos x="0" y="0"/>
                      <wp:positionH relativeFrom="column">
                        <wp:posOffset>-4445</wp:posOffset>
                      </wp:positionH>
                      <wp:positionV relativeFrom="paragraph">
                        <wp:posOffset>10795</wp:posOffset>
                      </wp:positionV>
                      <wp:extent cx="180975" cy="20955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64CCF" id="Rectangle 66" o:spid="_x0000_s1026" style="position:absolute;margin-left:-.35pt;margin-top:.85pt;width:14.2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" fillcolor="white [3201]" strokecolor="black [3213]"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0288D8C" w14:textId="77777777" w:rsidR="001347FF" w:rsidRDefault="001347FF" w:rsidP="00415E69">
            <w:pPr>
              <w:spacing w:before="120" w:after="120" w:line="240" w:lineRule="auto"/>
              <w:contextualSpacing/>
              <w:jc w:val="both"/>
              <w:rPr>
                <w:sz w:val="24"/>
              </w:rPr>
            </w:pPr>
          </w:p>
          <w:p w14:paraId="6ECB1869" w14:textId="27A21E9B" w:rsidR="00A876F0" w:rsidRPr="00A77A31" w:rsidRDefault="00A876F0" w:rsidP="00415E6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0746B36" w14:textId="77777777" w:rsidR="001347FF" w:rsidRPr="00A77A31" w:rsidRDefault="001347FF" w:rsidP="00415E69">
            <w:pPr>
              <w:spacing w:before="120" w:after="120" w:line="240" w:lineRule="auto"/>
              <w:contextualSpacing/>
              <w:jc w:val="both"/>
              <w:rPr>
                <w:sz w:val="24"/>
              </w:rPr>
            </w:pPr>
          </w:p>
        </w:tc>
      </w:tr>
      <w:tr w:rsidR="00B424A3" w:rsidRPr="00412201" w14:paraId="6E0C1BD9"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14FBADD" w14:textId="52C06A93" w:rsidR="00B72611" w:rsidRPr="002C51ED" w:rsidRDefault="00B72611" w:rsidP="00B424A3">
            <w:pPr>
              <w:spacing w:before="120" w:after="120" w:line="240" w:lineRule="auto"/>
              <w:contextualSpacing/>
              <w:jc w:val="both"/>
              <w:rPr>
                <w:sz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AC08EC5" w14:textId="3AC56617" w:rsidR="00B424A3" w:rsidRDefault="00B424A3" w:rsidP="00B424A3">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831F748" w14:textId="476341F7" w:rsidR="00B424A3" w:rsidRDefault="00B424A3" w:rsidP="00B424A3">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FE84538" w14:textId="73A8D68C" w:rsidR="00B424A3" w:rsidRDefault="00B424A3" w:rsidP="00B424A3">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CB45ACC" w14:textId="77777777" w:rsidR="00B424A3" w:rsidRPr="00A77A31" w:rsidRDefault="00B424A3" w:rsidP="00B424A3">
            <w:pPr>
              <w:spacing w:before="120" w:after="120" w:line="240" w:lineRule="auto"/>
              <w:contextualSpacing/>
              <w:jc w:val="both"/>
              <w:rPr>
                <w:sz w:val="24"/>
              </w:rPr>
            </w:pPr>
          </w:p>
        </w:tc>
      </w:tr>
      <w:tr w:rsidR="00B424A3" w:rsidRPr="00412201" w14:paraId="6C41D9EB"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FBDCC3F" w14:textId="77777777" w:rsidR="00B424A3" w:rsidRPr="002C51ED" w:rsidRDefault="00B424A3" w:rsidP="00B424A3">
            <w:pPr>
              <w:spacing w:before="120" w:after="120" w:line="240" w:lineRule="auto"/>
              <w:contextualSpacing/>
              <w:jc w:val="both"/>
              <w:rPr>
                <w:sz w:val="24"/>
              </w:rPr>
            </w:pPr>
            <w:r w:rsidRPr="007B1158">
              <w:rPr>
                <w:sz w:val="24"/>
              </w:rPr>
              <w:t>Cod unic de înregistrare obținut de la APIA (Cod RO APIA).</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F514AB4" w14:textId="77777777" w:rsidR="00B424A3" w:rsidRDefault="00B424A3" w:rsidP="00B424A3">
            <w:pPr>
              <w:spacing w:before="120" w:after="120" w:line="240" w:lineRule="auto"/>
              <w:contextualSpacing/>
              <w:jc w:val="both"/>
              <w:rPr>
                <w:sz w:val="24"/>
              </w:rPr>
            </w:pPr>
          </w:p>
          <w:p w14:paraId="7CABAF9B" w14:textId="77777777" w:rsidR="00B424A3" w:rsidRDefault="00B424A3" w:rsidP="00B424A3">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51424" behindDoc="0" locked="0" layoutInCell="1" allowOverlap="1" wp14:anchorId="61EA0FEF" wp14:editId="6B72338A">
                      <wp:simplePos x="0" y="0"/>
                      <wp:positionH relativeFrom="column">
                        <wp:posOffset>1270</wp:posOffset>
                      </wp:positionH>
                      <wp:positionV relativeFrom="paragraph">
                        <wp:posOffset>3175</wp:posOffset>
                      </wp:positionV>
                      <wp:extent cx="180975" cy="20955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D0192" id="Rectangle 77" o:spid="_x0000_s1026" style="position:absolute;margin-left:.1pt;margin-top:.25pt;width:14.2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" fillcolor="white [3201]" strokecolor="black [3213]" strokeweight="2pt"/>
                  </w:pict>
                </mc:Fallback>
              </mc:AlternateContent>
            </w:r>
          </w:p>
          <w:p w14:paraId="617CD3CE" w14:textId="77777777" w:rsidR="00B424A3" w:rsidRPr="00A77A31" w:rsidRDefault="00B424A3" w:rsidP="00B424A3">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CD6617A" w14:textId="77777777" w:rsidR="00B424A3" w:rsidRDefault="00B424A3" w:rsidP="00B424A3">
            <w:pPr>
              <w:spacing w:before="120" w:after="120" w:line="240" w:lineRule="auto"/>
              <w:contextualSpacing/>
              <w:jc w:val="both"/>
              <w:rPr>
                <w:sz w:val="24"/>
              </w:rPr>
            </w:pPr>
          </w:p>
          <w:p w14:paraId="17663E6B" w14:textId="77777777" w:rsidR="00B424A3" w:rsidRPr="00A77A31" w:rsidRDefault="00B424A3" w:rsidP="00B424A3">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52448" behindDoc="0" locked="0" layoutInCell="1" allowOverlap="1" wp14:anchorId="17302EAB" wp14:editId="2E7B2193">
                      <wp:simplePos x="0" y="0"/>
                      <wp:positionH relativeFrom="column">
                        <wp:posOffset>-4445</wp:posOffset>
                      </wp:positionH>
                      <wp:positionV relativeFrom="paragraph">
                        <wp:posOffset>3175</wp:posOffset>
                      </wp:positionV>
                      <wp:extent cx="180975" cy="2095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C9ECD" id="Rectangle 78" o:spid="_x0000_s1026" style="position:absolute;margin-left:-.35pt;margin-top:.25pt;width:14.2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" fillcolor="white [3201]" strokecolor="black [3213]"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8755215" w14:textId="77777777" w:rsidR="00B424A3" w:rsidRDefault="00B424A3" w:rsidP="00B424A3">
            <w:pPr>
              <w:spacing w:before="120" w:after="120" w:line="240" w:lineRule="auto"/>
              <w:contextualSpacing/>
              <w:jc w:val="both"/>
              <w:rPr>
                <w:sz w:val="24"/>
              </w:rPr>
            </w:pPr>
          </w:p>
          <w:p w14:paraId="57DAC6D8" w14:textId="49D8293C" w:rsidR="00B424A3" w:rsidRPr="00A77A31" w:rsidRDefault="00B424A3" w:rsidP="00B424A3">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F0B36CA" w14:textId="77777777" w:rsidR="00B424A3" w:rsidRPr="00A77A31" w:rsidRDefault="00B424A3" w:rsidP="00B424A3">
            <w:pPr>
              <w:spacing w:before="120" w:after="120" w:line="240" w:lineRule="auto"/>
              <w:contextualSpacing/>
              <w:jc w:val="both"/>
              <w:rPr>
                <w:sz w:val="24"/>
              </w:rPr>
            </w:pPr>
          </w:p>
        </w:tc>
      </w:tr>
      <w:tr w:rsidR="00B424A3" w:rsidRPr="00412201" w14:paraId="48F5AA51"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551F3FF" w14:textId="6CC55C1A" w:rsidR="00B424A3" w:rsidRPr="0098232E" w:rsidRDefault="00B424A3" w:rsidP="00B424A3">
            <w:pPr>
              <w:spacing w:before="120" w:after="120" w:line="240" w:lineRule="auto"/>
              <w:contextualSpacing/>
              <w:jc w:val="both"/>
              <w:rPr>
                <w:rFonts w:cs="Calibri"/>
                <w:sz w:val="24"/>
              </w:rPr>
            </w:pPr>
            <w:r w:rsidRPr="0098232E">
              <w:rPr>
                <w:rFonts w:cs="Calibri"/>
              </w:rPr>
              <w:t>Declarație pe propria răspundere privind raportarea către GAL (Anexa 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40A5F92" w14:textId="77777777" w:rsidR="00B424A3" w:rsidRDefault="00B424A3" w:rsidP="00B424A3">
            <w:pPr>
              <w:spacing w:before="120" w:after="120" w:line="240" w:lineRule="auto"/>
              <w:contextualSpacing/>
              <w:jc w:val="both"/>
              <w:rPr>
                <w:sz w:val="24"/>
              </w:rPr>
            </w:pPr>
          </w:p>
          <w:p w14:paraId="3D012707" w14:textId="77777777" w:rsidR="00B424A3" w:rsidRDefault="00B424A3" w:rsidP="00B424A3">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54496" behindDoc="0" locked="0" layoutInCell="1" allowOverlap="1" wp14:anchorId="1293347A" wp14:editId="3450E9B0">
                      <wp:simplePos x="0" y="0"/>
                      <wp:positionH relativeFrom="column">
                        <wp:posOffset>1270</wp:posOffset>
                      </wp:positionH>
                      <wp:positionV relativeFrom="paragraph">
                        <wp:posOffset>10795</wp:posOffset>
                      </wp:positionV>
                      <wp:extent cx="180975" cy="20955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EC81E" id="Rectangle 80" o:spid="_x0000_s1026" style="position:absolute;margin-left:.1pt;margin-top:.85pt;width:14.2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" fillcolor="white [3201]" strokecolor="black [3213]" strokeweight="2pt"/>
                  </w:pict>
                </mc:Fallback>
              </mc:AlternateContent>
            </w:r>
          </w:p>
          <w:p w14:paraId="7042F9DA" w14:textId="77777777" w:rsidR="00B424A3" w:rsidRPr="00A77A31" w:rsidRDefault="00B424A3" w:rsidP="00B424A3">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47816E1" w14:textId="77777777" w:rsidR="00B424A3" w:rsidRDefault="00B424A3" w:rsidP="00B424A3">
            <w:pPr>
              <w:spacing w:before="120" w:after="120" w:line="240" w:lineRule="auto"/>
              <w:contextualSpacing/>
              <w:jc w:val="both"/>
              <w:rPr>
                <w:sz w:val="24"/>
              </w:rPr>
            </w:pPr>
          </w:p>
          <w:p w14:paraId="1E12AB27" w14:textId="77777777" w:rsidR="00B424A3" w:rsidRPr="00A77A31" w:rsidRDefault="00B424A3" w:rsidP="00B424A3">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55520" behindDoc="0" locked="0" layoutInCell="1" allowOverlap="1" wp14:anchorId="1F21D5B6" wp14:editId="7010799C">
                      <wp:simplePos x="0" y="0"/>
                      <wp:positionH relativeFrom="column">
                        <wp:posOffset>-4445</wp:posOffset>
                      </wp:positionH>
                      <wp:positionV relativeFrom="paragraph">
                        <wp:posOffset>10795</wp:posOffset>
                      </wp:positionV>
                      <wp:extent cx="180975" cy="20955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A6757" id="Rectangle 81" o:spid="_x0000_s1026" style="position:absolute;margin-left:-.35pt;margin-top:.85pt;width:14.2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" fillcolor="white [3201]" strokecolor="black [3213]"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D3CC2D8" w14:textId="77777777" w:rsidR="00B424A3" w:rsidRDefault="00B424A3" w:rsidP="00B424A3">
            <w:pPr>
              <w:spacing w:before="120" w:after="120" w:line="240" w:lineRule="auto"/>
              <w:contextualSpacing/>
              <w:jc w:val="both"/>
              <w:rPr>
                <w:sz w:val="24"/>
              </w:rPr>
            </w:pPr>
          </w:p>
          <w:p w14:paraId="2F0BC3D8" w14:textId="7BC29740" w:rsidR="00B424A3" w:rsidRPr="00A77A31" w:rsidRDefault="00B424A3" w:rsidP="00B424A3">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164F41B" w14:textId="77777777" w:rsidR="00B424A3" w:rsidRPr="00A77A31" w:rsidRDefault="00B424A3" w:rsidP="00B424A3">
            <w:pPr>
              <w:spacing w:before="120" w:after="120" w:line="240" w:lineRule="auto"/>
              <w:contextualSpacing/>
              <w:jc w:val="both"/>
              <w:rPr>
                <w:sz w:val="24"/>
              </w:rPr>
            </w:pPr>
          </w:p>
        </w:tc>
      </w:tr>
      <w:tr w:rsidR="00B424A3" w:rsidRPr="00412201" w14:paraId="15271EF8"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393BEAB" w14:textId="2F897DC3" w:rsidR="00B424A3" w:rsidRPr="0098232E" w:rsidRDefault="00B424A3" w:rsidP="00B424A3">
            <w:pPr>
              <w:spacing w:before="120" w:after="120" w:line="240" w:lineRule="auto"/>
              <w:contextualSpacing/>
              <w:jc w:val="both"/>
              <w:rPr>
                <w:rFonts w:cs="Calibri"/>
              </w:rPr>
            </w:pPr>
            <w:r w:rsidRPr="0098232E">
              <w:rPr>
                <w:rFonts w:cs="Calibri"/>
              </w:rPr>
              <w:t>Declarație privind prelucrarea datelor cu caracter personal</w:t>
            </w:r>
            <w:r w:rsidR="006B3456">
              <w:rPr>
                <w:rFonts w:cs="Calibri"/>
              </w:rPr>
              <w:t xml:space="preserve"> GAL</w:t>
            </w:r>
            <w:r w:rsidRPr="0098232E">
              <w:rPr>
                <w:rFonts w:cs="Calibri"/>
              </w:rPr>
              <w:t xml:space="preserve"> (Anexa 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6066669" w14:textId="77777777" w:rsidR="00B424A3" w:rsidRDefault="00B424A3" w:rsidP="00B424A3">
            <w:pPr>
              <w:spacing w:before="120" w:after="120" w:line="240" w:lineRule="auto"/>
              <w:contextualSpacing/>
              <w:jc w:val="both"/>
              <w:rPr>
                <w:sz w:val="24"/>
              </w:rPr>
            </w:pPr>
          </w:p>
          <w:p w14:paraId="5E939E23" w14:textId="77777777" w:rsidR="00B424A3" w:rsidRDefault="00B424A3" w:rsidP="00B424A3">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57568" behindDoc="0" locked="0" layoutInCell="1" allowOverlap="1" wp14:anchorId="6DF77483" wp14:editId="493DB78E">
                      <wp:simplePos x="0" y="0"/>
                      <wp:positionH relativeFrom="column">
                        <wp:posOffset>1270</wp:posOffset>
                      </wp:positionH>
                      <wp:positionV relativeFrom="paragraph">
                        <wp:posOffset>8255</wp:posOffset>
                      </wp:positionV>
                      <wp:extent cx="180975" cy="20955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C46B8" id="Rectangle 83" o:spid="_x0000_s1026" style="position:absolute;margin-left:.1pt;margin-top:.65pt;width:14.2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" fillcolor="white [3201]" strokecolor="black [3213]" strokeweight="2pt"/>
                  </w:pict>
                </mc:Fallback>
              </mc:AlternateContent>
            </w:r>
          </w:p>
          <w:p w14:paraId="6026964E" w14:textId="77777777" w:rsidR="00B424A3" w:rsidRPr="00A77A31" w:rsidRDefault="00B424A3" w:rsidP="00B424A3">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3611643" w14:textId="77777777" w:rsidR="00B424A3" w:rsidRDefault="00B424A3" w:rsidP="00B424A3">
            <w:pPr>
              <w:spacing w:before="120" w:after="120" w:line="240" w:lineRule="auto"/>
              <w:contextualSpacing/>
              <w:jc w:val="both"/>
              <w:rPr>
                <w:sz w:val="24"/>
              </w:rPr>
            </w:pPr>
          </w:p>
          <w:p w14:paraId="7E9FDFB4" w14:textId="77777777" w:rsidR="00B424A3" w:rsidRPr="00A77A31" w:rsidRDefault="00B424A3" w:rsidP="00B424A3">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58592" behindDoc="0" locked="0" layoutInCell="1" allowOverlap="1" wp14:anchorId="5FB7A710" wp14:editId="239100E8">
                      <wp:simplePos x="0" y="0"/>
                      <wp:positionH relativeFrom="column">
                        <wp:posOffset>-4445</wp:posOffset>
                      </wp:positionH>
                      <wp:positionV relativeFrom="paragraph">
                        <wp:posOffset>8255</wp:posOffset>
                      </wp:positionV>
                      <wp:extent cx="180975" cy="20955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AAA18" id="Rectangle 84" o:spid="_x0000_s1026" style="position:absolute;margin-left:-.35pt;margin-top:.65pt;width:14.2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" fillcolor="white [3201]" strokecolor="black [3213]"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655F4A6" w14:textId="77777777" w:rsidR="00B424A3" w:rsidRDefault="00B424A3" w:rsidP="00B424A3">
            <w:pPr>
              <w:spacing w:before="120" w:after="120" w:line="240" w:lineRule="auto"/>
              <w:contextualSpacing/>
              <w:jc w:val="both"/>
              <w:rPr>
                <w:sz w:val="24"/>
              </w:rPr>
            </w:pPr>
          </w:p>
          <w:p w14:paraId="3A9772AD" w14:textId="39D55C88" w:rsidR="00B424A3" w:rsidRPr="00A77A31" w:rsidRDefault="00B424A3" w:rsidP="00B424A3">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F171FAD" w14:textId="77777777" w:rsidR="00B424A3" w:rsidRPr="00A77A31" w:rsidRDefault="00B424A3" w:rsidP="00B424A3">
            <w:pPr>
              <w:spacing w:before="120" w:after="120" w:line="240" w:lineRule="auto"/>
              <w:contextualSpacing/>
              <w:jc w:val="both"/>
              <w:rPr>
                <w:sz w:val="24"/>
              </w:rPr>
            </w:pPr>
          </w:p>
        </w:tc>
      </w:tr>
      <w:tr w:rsidR="00DA478C" w:rsidRPr="00412201" w14:paraId="35BCDCDC"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60B6103" w14:textId="42FF5000" w:rsidR="00DA478C" w:rsidRPr="0098232E" w:rsidRDefault="00DA478C" w:rsidP="00DA478C">
            <w:pPr>
              <w:spacing w:before="120" w:after="120" w:line="240" w:lineRule="auto"/>
              <w:contextualSpacing/>
              <w:jc w:val="both"/>
              <w:rPr>
                <w:rFonts w:cs="Calibri"/>
              </w:rPr>
            </w:pPr>
            <w:r w:rsidRPr="0098232E">
              <w:rPr>
                <w:rFonts w:cs="Calibri"/>
              </w:rPr>
              <w:t xml:space="preserve">Declarație privind prelucrarea datelor cu caracter personal </w:t>
            </w:r>
            <w:r w:rsidR="006B3456">
              <w:rPr>
                <w:rFonts w:cs="Calibri"/>
              </w:rPr>
              <w:t xml:space="preserve">AFIR </w:t>
            </w:r>
            <w:r w:rsidRPr="0098232E">
              <w:rPr>
                <w:rFonts w:cs="Calibri"/>
              </w:rPr>
              <w:t>(Anexa</w:t>
            </w:r>
            <w:r>
              <w:rPr>
                <w:rFonts w:cs="Calibri"/>
              </w:rPr>
              <w:t xml:space="preserve"> 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610C912" w14:textId="77777777" w:rsidR="00DA478C" w:rsidRDefault="00DA478C" w:rsidP="00DA478C">
            <w:pPr>
              <w:spacing w:before="120" w:after="120" w:line="240" w:lineRule="auto"/>
              <w:contextualSpacing/>
              <w:jc w:val="both"/>
              <w:rPr>
                <w:sz w:val="24"/>
              </w:rPr>
            </w:pPr>
          </w:p>
          <w:p w14:paraId="5CFE96D9" w14:textId="77777777" w:rsidR="00DA478C" w:rsidRDefault="00DA478C" w:rsidP="00DA478C">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90336" behindDoc="0" locked="0" layoutInCell="1" allowOverlap="1" wp14:anchorId="2DEDDE79" wp14:editId="197C810E">
                      <wp:simplePos x="0" y="0"/>
                      <wp:positionH relativeFrom="column">
                        <wp:posOffset>1270</wp:posOffset>
                      </wp:positionH>
                      <wp:positionV relativeFrom="paragraph">
                        <wp:posOffset>8255</wp:posOffset>
                      </wp:positionV>
                      <wp:extent cx="18097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C1A25" id="Rectangle 7" o:spid="_x0000_s1026" style="position:absolute;margin-left:.1pt;margin-top:.65pt;width:14.25pt;height: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" fillcolor="white [3201]" strokecolor="black [3213]" strokeweight="2pt"/>
                  </w:pict>
                </mc:Fallback>
              </mc:AlternateContent>
            </w:r>
          </w:p>
          <w:p w14:paraId="3D958BBA" w14:textId="77777777" w:rsidR="00DA478C" w:rsidRDefault="00DA478C" w:rsidP="00DA478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86FB94C" w14:textId="77777777" w:rsidR="00DA478C" w:rsidRDefault="00DA478C" w:rsidP="00DA478C">
            <w:pPr>
              <w:spacing w:before="120" w:after="120" w:line="240" w:lineRule="auto"/>
              <w:contextualSpacing/>
              <w:jc w:val="both"/>
              <w:rPr>
                <w:sz w:val="24"/>
              </w:rPr>
            </w:pPr>
          </w:p>
          <w:p w14:paraId="2D1E3E08" w14:textId="51246FD3" w:rsidR="00DA478C" w:rsidRDefault="00DA478C" w:rsidP="00DA478C">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91360" behindDoc="0" locked="0" layoutInCell="1" allowOverlap="1" wp14:anchorId="7DE2DBF9" wp14:editId="031DD5FF">
                      <wp:simplePos x="0" y="0"/>
                      <wp:positionH relativeFrom="column">
                        <wp:posOffset>-4445</wp:posOffset>
                      </wp:positionH>
                      <wp:positionV relativeFrom="paragraph">
                        <wp:posOffset>8255</wp:posOffset>
                      </wp:positionV>
                      <wp:extent cx="18097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D4D4B" id="Rectangle 8" o:spid="_x0000_s1026" style="position:absolute;margin-left:-.35pt;margin-top:.65pt;width:14.25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" fillcolor="white [3201]" strokecolor="black [3213]"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C3E7C1D" w14:textId="77777777" w:rsidR="00DA478C" w:rsidRDefault="00DA478C" w:rsidP="00DA478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42C621E" w14:textId="77777777" w:rsidR="00DA478C" w:rsidRPr="00A77A31" w:rsidRDefault="00DA478C" w:rsidP="00DA478C">
            <w:pPr>
              <w:spacing w:before="120" w:after="120" w:line="240" w:lineRule="auto"/>
              <w:contextualSpacing/>
              <w:jc w:val="both"/>
              <w:rPr>
                <w:sz w:val="24"/>
              </w:rPr>
            </w:pPr>
          </w:p>
        </w:tc>
      </w:tr>
      <w:tr w:rsidR="00DA478C" w:rsidRPr="00412201" w14:paraId="265F93B2"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0ACF370" w14:textId="4643C320" w:rsidR="00DA478C" w:rsidRPr="0098232E" w:rsidRDefault="00DA478C" w:rsidP="00DA478C">
            <w:pPr>
              <w:spacing w:before="120" w:after="120" w:line="240" w:lineRule="auto"/>
              <w:contextualSpacing/>
              <w:jc w:val="both"/>
              <w:rPr>
                <w:rFonts w:cs="Calibri"/>
              </w:rPr>
            </w:pPr>
            <w:r w:rsidRPr="002D2CD1">
              <w:rPr>
                <w:sz w:val="24"/>
              </w:rPr>
              <w:t>Documente care să ateste expertiza experților de a implementa activitățile proiectului (cv-uri, diplome, certificate, referințe,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B577860" w14:textId="77777777" w:rsidR="00DA478C" w:rsidRDefault="00DA478C" w:rsidP="00DA478C">
            <w:pPr>
              <w:spacing w:before="120" w:after="120" w:line="240" w:lineRule="auto"/>
              <w:contextualSpacing/>
              <w:jc w:val="both"/>
              <w:rPr>
                <w:sz w:val="24"/>
              </w:rPr>
            </w:pPr>
          </w:p>
          <w:p w14:paraId="65B1FCCC" w14:textId="77777777" w:rsidR="00DA478C" w:rsidRDefault="00DA478C" w:rsidP="00DA478C">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88288" behindDoc="0" locked="0" layoutInCell="1" allowOverlap="1" wp14:anchorId="783C1D1C" wp14:editId="3535B6CE">
                      <wp:simplePos x="0" y="0"/>
                      <wp:positionH relativeFrom="column">
                        <wp:posOffset>1270</wp:posOffset>
                      </wp:positionH>
                      <wp:positionV relativeFrom="paragraph">
                        <wp:posOffset>8255</wp:posOffset>
                      </wp:positionV>
                      <wp:extent cx="1809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1DFAC" id="Rectangle 9" o:spid="_x0000_s1026" style="position:absolute;margin-left:.1pt;margin-top:.65pt;width:14.2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" fillcolor="white [3201]" strokecolor="black [3213]" strokeweight="2pt"/>
                  </w:pict>
                </mc:Fallback>
              </mc:AlternateContent>
            </w:r>
          </w:p>
          <w:p w14:paraId="4603E15C" w14:textId="77777777" w:rsidR="00DA478C" w:rsidRDefault="00DA478C" w:rsidP="00DA478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8B2CB95" w14:textId="77777777" w:rsidR="00DA478C" w:rsidRDefault="00DA478C" w:rsidP="00DA478C">
            <w:pPr>
              <w:spacing w:before="120" w:after="120" w:line="240" w:lineRule="auto"/>
              <w:contextualSpacing/>
              <w:jc w:val="both"/>
              <w:rPr>
                <w:sz w:val="24"/>
              </w:rPr>
            </w:pPr>
          </w:p>
          <w:p w14:paraId="1DE95FD0" w14:textId="2E390FA9" w:rsidR="00DA478C" w:rsidRDefault="00DA478C" w:rsidP="00DA478C">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89312" behindDoc="0" locked="0" layoutInCell="1" allowOverlap="1" wp14:anchorId="5E1A9BE3" wp14:editId="3DDB36F8">
                      <wp:simplePos x="0" y="0"/>
                      <wp:positionH relativeFrom="column">
                        <wp:posOffset>-4445</wp:posOffset>
                      </wp:positionH>
                      <wp:positionV relativeFrom="paragraph">
                        <wp:posOffset>8255</wp:posOffset>
                      </wp:positionV>
                      <wp:extent cx="18097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01C90" id="Rectangle 10" o:spid="_x0000_s1026" style="position:absolute;margin-left:-.35pt;margin-top:.65pt;width:14.2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" fillcolor="white [3201]" strokecolor="black [3213]"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DD8AA54" w14:textId="77777777" w:rsidR="00DA478C" w:rsidRDefault="00DA478C" w:rsidP="00DA478C">
            <w:pPr>
              <w:spacing w:before="120" w:after="120" w:line="240" w:lineRule="auto"/>
              <w:contextualSpacing/>
              <w:jc w:val="both"/>
              <w:rPr>
                <w:sz w:val="24"/>
              </w:rPr>
            </w:pPr>
          </w:p>
          <w:p w14:paraId="1D0D7CCA" w14:textId="3C09DE67" w:rsidR="00DA478C" w:rsidRDefault="00DA478C" w:rsidP="00DA478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9791D23" w14:textId="77777777" w:rsidR="00DA478C" w:rsidRPr="00A77A31" w:rsidRDefault="00DA478C" w:rsidP="00DA478C">
            <w:pPr>
              <w:spacing w:before="120" w:after="120" w:line="240" w:lineRule="auto"/>
              <w:contextualSpacing/>
              <w:jc w:val="both"/>
              <w:rPr>
                <w:sz w:val="24"/>
              </w:rPr>
            </w:pPr>
          </w:p>
        </w:tc>
      </w:tr>
      <w:tr w:rsidR="00DA478C" w:rsidRPr="00412201" w14:paraId="19D8FFC3" w14:textId="77777777" w:rsidTr="00415E6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8DBD1E2" w14:textId="77777777" w:rsidR="00DA478C" w:rsidRPr="00875282" w:rsidRDefault="00DA478C" w:rsidP="00DA478C">
            <w:pPr>
              <w:spacing w:before="120" w:after="120" w:line="240" w:lineRule="auto"/>
              <w:contextualSpacing/>
              <w:jc w:val="both"/>
              <w:rPr>
                <w:sz w:val="24"/>
              </w:rPr>
            </w:pPr>
            <w:r w:rsidRPr="00563F64">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40F9102" w14:textId="77777777" w:rsidR="00DA478C" w:rsidRDefault="00DA478C" w:rsidP="00DA478C">
            <w:pPr>
              <w:spacing w:before="120" w:after="120" w:line="240" w:lineRule="auto"/>
              <w:contextualSpacing/>
              <w:jc w:val="both"/>
              <w:rPr>
                <w:sz w:val="24"/>
              </w:rPr>
            </w:pPr>
          </w:p>
          <w:p w14:paraId="243AE5A0" w14:textId="77777777" w:rsidR="00DA478C" w:rsidRDefault="00DA478C" w:rsidP="00DA478C">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85216" behindDoc="0" locked="0" layoutInCell="1" allowOverlap="1" wp14:anchorId="4E825515" wp14:editId="7906EEA0">
                      <wp:simplePos x="0" y="0"/>
                      <wp:positionH relativeFrom="column">
                        <wp:posOffset>1270</wp:posOffset>
                      </wp:positionH>
                      <wp:positionV relativeFrom="paragraph">
                        <wp:posOffset>7620</wp:posOffset>
                      </wp:positionV>
                      <wp:extent cx="180975" cy="20955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0067E" id="Rectangle 89" o:spid="_x0000_s1026" style="position:absolute;margin-left:.1pt;margin-top:.6pt;width:14.2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" fillcolor="white [3201]" strokecolor="black [3213]" strokeweight="2pt"/>
                  </w:pict>
                </mc:Fallback>
              </mc:AlternateContent>
            </w:r>
          </w:p>
          <w:p w14:paraId="0287F42F" w14:textId="77777777" w:rsidR="00DA478C" w:rsidRPr="00A77A31" w:rsidRDefault="00DA478C" w:rsidP="00DA478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4AF665F" w14:textId="77777777" w:rsidR="00DA478C" w:rsidRDefault="00DA478C" w:rsidP="00DA478C">
            <w:pPr>
              <w:spacing w:before="120" w:after="120" w:line="240" w:lineRule="auto"/>
              <w:contextualSpacing/>
              <w:jc w:val="both"/>
              <w:rPr>
                <w:sz w:val="24"/>
              </w:rPr>
            </w:pPr>
          </w:p>
          <w:p w14:paraId="47F7264D" w14:textId="77777777" w:rsidR="00DA478C" w:rsidRPr="00A77A31" w:rsidRDefault="00DA478C" w:rsidP="00DA478C">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86240" behindDoc="0" locked="0" layoutInCell="1" allowOverlap="1" wp14:anchorId="19FD74D3" wp14:editId="2B779081">
                      <wp:simplePos x="0" y="0"/>
                      <wp:positionH relativeFrom="column">
                        <wp:posOffset>-4445</wp:posOffset>
                      </wp:positionH>
                      <wp:positionV relativeFrom="paragraph">
                        <wp:posOffset>7620</wp:posOffset>
                      </wp:positionV>
                      <wp:extent cx="180975" cy="20955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05FCB" id="Rectangle 90" o:spid="_x0000_s1026" style="position:absolute;margin-left:-.35pt;margin-top:.6pt;width:14.2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" fillcolor="white [3201]" strokecolor="black [3213]" strokeweight="2pt"/>
                  </w:pict>
                </mc:Fallback>
              </mc:AlternateConten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F853601" w14:textId="77777777" w:rsidR="00DA478C" w:rsidRDefault="00DA478C" w:rsidP="00DA478C">
            <w:pPr>
              <w:spacing w:before="120" w:after="120" w:line="240" w:lineRule="auto"/>
              <w:contextualSpacing/>
              <w:jc w:val="both"/>
              <w:rPr>
                <w:sz w:val="24"/>
              </w:rPr>
            </w:pPr>
          </w:p>
          <w:p w14:paraId="6475C2FD" w14:textId="77777777" w:rsidR="00DA478C" w:rsidRPr="00A77A31" w:rsidRDefault="00DA478C" w:rsidP="00DA478C">
            <w:pPr>
              <w:spacing w:before="120" w:after="120" w:line="240" w:lineRule="auto"/>
              <w:contextualSpacing/>
              <w:jc w:val="both"/>
              <w:rPr>
                <w:sz w:val="24"/>
              </w:rPr>
            </w:pPr>
            <w:r>
              <w:rPr>
                <w:noProof/>
                <w:sz w:val="24"/>
                <w:lang w:eastAsia="ro-RO"/>
              </w:rPr>
              <mc:AlternateContent>
                <mc:Choice Requires="wps">
                  <w:drawing>
                    <wp:anchor distT="0" distB="0" distL="114300" distR="114300" simplePos="0" relativeHeight="251787264" behindDoc="0" locked="0" layoutInCell="1" allowOverlap="1" wp14:anchorId="24EF7424" wp14:editId="1147434D">
                      <wp:simplePos x="0" y="0"/>
                      <wp:positionH relativeFrom="column">
                        <wp:posOffset>-1270</wp:posOffset>
                      </wp:positionH>
                      <wp:positionV relativeFrom="paragraph">
                        <wp:posOffset>7620</wp:posOffset>
                      </wp:positionV>
                      <wp:extent cx="180975" cy="20955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1809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7CA6C" id="Rectangle 91" o:spid="_x0000_s1026" style="position:absolute;margin-left:-.1pt;margin-top:.6pt;width:14.25pt;height: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" fillcolor="white [3201]" strokecolor="black [3213]" strokeweight="2pt"/>
                  </w:pict>
                </mc:Fallback>
              </mc:AlternateConten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4C66337" w14:textId="77777777" w:rsidR="00DA478C" w:rsidRPr="00A77A31" w:rsidRDefault="00DA478C" w:rsidP="00DA478C">
            <w:pPr>
              <w:spacing w:before="120" w:after="120" w:line="240" w:lineRule="auto"/>
              <w:contextualSpacing/>
              <w:jc w:val="both"/>
              <w:rPr>
                <w:sz w:val="24"/>
              </w:rPr>
            </w:pPr>
          </w:p>
        </w:tc>
      </w:tr>
    </w:tbl>
    <w:p w14:paraId="34D899F5" w14:textId="77777777" w:rsidR="001347FF" w:rsidRPr="002D2CD1" w:rsidRDefault="001347FF" w:rsidP="001347FF">
      <w:pPr>
        <w:spacing w:before="120" w:after="120" w:line="240" w:lineRule="auto"/>
        <w:contextualSpacing/>
        <w:jc w:val="both"/>
        <w:rPr>
          <w:sz w:val="24"/>
        </w:rPr>
      </w:pPr>
    </w:p>
    <w:p w14:paraId="222301DB" w14:textId="77777777" w:rsidR="00DC0EFB" w:rsidRDefault="00DC0EFB" w:rsidP="001347FF">
      <w:pPr>
        <w:spacing w:before="120" w:after="120" w:line="240" w:lineRule="auto"/>
        <w:contextualSpacing/>
        <w:jc w:val="both"/>
        <w:rPr>
          <w:b/>
          <w:sz w:val="24"/>
        </w:rPr>
      </w:pPr>
    </w:p>
    <w:p w14:paraId="340AFDE9" w14:textId="77777777" w:rsidR="001347FF" w:rsidRPr="00DC0EFB" w:rsidRDefault="001347FF" w:rsidP="00DC0EFB">
      <w:pPr>
        <w:shd w:val="clear" w:color="auto" w:fill="215868" w:themeFill="accent5" w:themeFillShade="80"/>
        <w:spacing w:before="120" w:after="120" w:line="240" w:lineRule="auto"/>
        <w:contextualSpacing/>
        <w:jc w:val="both"/>
        <w:rPr>
          <w:b/>
          <w:color w:val="FFFFFF" w:themeColor="background1"/>
          <w:sz w:val="24"/>
        </w:rPr>
      </w:pPr>
      <w:r w:rsidRPr="00DC0EFB">
        <w:rPr>
          <w:b/>
          <w:color w:val="FFFFFF" w:themeColor="background1"/>
          <w:sz w:val="24"/>
        </w:rPr>
        <w:t>F. INDICATORI DE MONITORIZARE</w:t>
      </w:r>
    </w:p>
    <w:p w14:paraId="24BB94D6" w14:textId="77777777" w:rsidR="007146CB" w:rsidRDefault="007146CB"/>
    <w:p w14:paraId="3166EFD4" w14:textId="77777777" w:rsidR="00B14DA6" w:rsidRDefault="00B14DA6" w:rsidP="00004799">
      <w:pPr>
        <w:tabs>
          <w:tab w:val="left" w:pos="7920"/>
        </w:tabs>
      </w:pPr>
    </w:p>
    <w:tbl>
      <w:tblPr>
        <w:tblStyle w:val="TableGrid"/>
        <w:tblW w:w="0" w:type="auto"/>
        <w:tblLayout w:type="fixed"/>
        <w:tblLook w:val="04A0" w:firstRow="1" w:lastRow="0" w:firstColumn="1" w:lastColumn="0" w:noHBand="0" w:noVBand="1"/>
      </w:tblPr>
      <w:tblGrid>
        <w:gridCol w:w="1696"/>
        <w:gridCol w:w="1415"/>
        <w:gridCol w:w="1415"/>
        <w:gridCol w:w="1565"/>
        <w:gridCol w:w="1485"/>
        <w:gridCol w:w="1486"/>
      </w:tblGrid>
      <w:tr w:rsidR="00B14DA6" w14:paraId="2BF001E9" w14:textId="77777777" w:rsidTr="007335A1">
        <w:trPr>
          <w:trHeight w:val="270"/>
        </w:trPr>
        <w:tc>
          <w:tcPr>
            <w:tcW w:w="1696" w:type="dxa"/>
            <w:vMerge w:val="restart"/>
          </w:tcPr>
          <w:p w14:paraId="306369AF" w14:textId="77777777" w:rsidR="00B14DA6" w:rsidRPr="0072481A" w:rsidRDefault="00B14DA6" w:rsidP="00B14DA6">
            <w:pPr>
              <w:rPr>
                <w:lang w:val="fr-FR"/>
              </w:rPr>
            </w:pPr>
            <w:r w:rsidRPr="00C97C45">
              <w:rPr>
                <w:b/>
                <w:bCs/>
              </w:rPr>
              <w:t>Numărul de locuri de muncă create</w:t>
            </w:r>
            <w:r w:rsidRPr="00C97C45">
              <w:t xml:space="preserve"> </w:t>
            </w:r>
          </w:p>
          <w:p w14:paraId="24AEDA28" w14:textId="70DA2E98" w:rsidR="00B14DA6" w:rsidRDefault="00B14DA6" w:rsidP="00B14DA6">
            <w:pPr>
              <w:tabs>
                <w:tab w:val="left" w:pos="7920"/>
              </w:tabs>
            </w:pPr>
            <w:r w:rsidRPr="00C97C45">
              <w:rPr>
                <w:i/>
                <w:iCs/>
              </w:rPr>
              <w:t>(obligatoriu de completat pentru toate proiectele, inclusiv atunci când valoarea este zero)</w:t>
            </w:r>
          </w:p>
        </w:tc>
        <w:tc>
          <w:tcPr>
            <w:tcW w:w="2830" w:type="dxa"/>
            <w:gridSpan w:val="2"/>
          </w:tcPr>
          <w:p w14:paraId="55FBD6E1" w14:textId="08412174" w:rsidR="00B14DA6" w:rsidRDefault="00B14DA6" w:rsidP="00004799">
            <w:pPr>
              <w:tabs>
                <w:tab w:val="left" w:pos="7920"/>
              </w:tabs>
            </w:pPr>
            <w:r>
              <w:t>bărbați</w:t>
            </w:r>
          </w:p>
          <w:p w14:paraId="62F3F790" w14:textId="5D63BAA3" w:rsidR="00B14DA6" w:rsidRDefault="00B14DA6" w:rsidP="00004799">
            <w:pPr>
              <w:tabs>
                <w:tab w:val="left" w:pos="7920"/>
              </w:tabs>
            </w:pPr>
          </w:p>
        </w:tc>
        <w:tc>
          <w:tcPr>
            <w:tcW w:w="4536" w:type="dxa"/>
            <w:gridSpan w:val="3"/>
          </w:tcPr>
          <w:p w14:paraId="446D30A5" w14:textId="6E82713A" w:rsidR="00B14DA6" w:rsidRDefault="00B14DA6" w:rsidP="00004799">
            <w:pPr>
              <w:tabs>
                <w:tab w:val="left" w:pos="7920"/>
              </w:tabs>
            </w:pPr>
            <w:r>
              <w:t>........................................</w:t>
            </w:r>
          </w:p>
        </w:tc>
      </w:tr>
      <w:tr w:rsidR="00B14DA6" w14:paraId="544B32DF" w14:textId="77777777" w:rsidTr="007335A1">
        <w:trPr>
          <w:trHeight w:val="270"/>
        </w:trPr>
        <w:tc>
          <w:tcPr>
            <w:tcW w:w="1696" w:type="dxa"/>
            <w:vMerge/>
          </w:tcPr>
          <w:p w14:paraId="658A7DF5" w14:textId="77777777" w:rsidR="00B14DA6" w:rsidRDefault="00B14DA6" w:rsidP="00004799">
            <w:pPr>
              <w:tabs>
                <w:tab w:val="left" w:pos="7920"/>
              </w:tabs>
            </w:pPr>
          </w:p>
        </w:tc>
        <w:tc>
          <w:tcPr>
            <w:tcW w:w="2830" w:type="dxa"/>
            <w:gridSpan w:val="2"/>
          </w:tcPr>
          <w:p w14:paraId="2118861E" w14:textId="1E9C8A34" w:rsidR="00B14DA6" w:rsidRDefault="00B14DA6" w:rsidP="00004799">
            <w:pPr>
              <w:tabs>
                <w:tab w:val="left" w:pos="7920"/>
              </w:tabs>
            </w:pPr>
            <w:r>
              <w:t>Femei</w:t>
            </w:r>
          </w:p>
          <w:p w14:paraId="0D0F144C" w14:textId="7289874D" w:rsidR="00B14DA6" w:rsidRDefault="00B14DA6" w:rsidP="00004799">
            <w:pPr>
              <w:tabs>
                <w:tab w:val="left" w:pos="7920"/>
              </w:tabs>
            </w:pPr>
          </w:p>
        </w:tc>
        <w:tc>
          <w:tcPr>
            <w:tcW w:w="4536" w:type="dxa"/>
            <w:gridSpan w:val="3"/>
          </w:tcPr>
          <w:p w14:paraId="168A577E" w14:textId="0B19509B" w:rsidR="00B14DA6" w:rsidRDefault="00B14DA6" w:rsidP="00004799">
            <w:pPr>
              <w:tabs>
                <w:tab w:val="left" w:pos="7920"/>
              </w:tabs>
            </w:pPr>
            <w:r>
              <w:t>........................................</w:t>
            </w:r>
          </w:p>
        </w:tc>
      </w:tr>
      <w:tr w:rsidR="007335A1" w14:paraId="0817D4D5" w14:textId="77777777" w:rsidTr="007335A1">
        <w:tc>
          <w:tcPr>
            <w:tcW w:w="1696" w:type="dxa"/>
          </w:tcPr>
          <w:p w14:paraId="31860490" w14:textId="41CCDCD3" w:rsidR="007335A1" w:rsidRDefault="007335A1" w:rsidP="00004799">
            <w:pPr>
              <w:tabs>
                <w:tab w:val="left" w:pos="7920"/>
              </w:tabs>
            </w:pPr>
            <w:r w:rsidRPr="00C97C45">
              <w:rPr>
                <w:b/>
              </w:rPr>
              <w:t>Domeniul de intervenție principal (conform fișei măsurii din SDL)</w:t>
            </w:r>
          </w:p>
        </w:tc>
        <w:tc>
          <w:tcPr>
            <w:tcW w:w="2830" w:type="dxa"/>
            <w:gridSpan w:val="2"/>
          </w:tcPr>
          <w:p w14:paraId="191D870E" w14:textId="77777777" w:rsidR="007335A1" w:rsidRDefault="007335A1" w:rsidP="00004799">
            <w:pPr>
              <w:tabs>
                <w:tab w:val="left" w:pos="7920"/>
              </w:tabs>
            </w:pPr>
            <w:r w:rsidRPr="00C97C45">
              <w:rPr>
                <w:b/>
              </w:rPr>
              <w:t>Indicatori de monitorizare</w:t>
            </w:r>
          </w:p>
        </w:tc>
        <w:tc>
          <w:tcPr>
            <w:tcW w:w="1565" w:type="dxa"/>
          </w:tcPr>
          <w:p w14:paraId="1CD2D4B8" w14:textId="3BA06B7D" w:rsidR="007335A1" w:rsidRDefault="007335A1" w:rsidP="00004799">
            <w:pPr>
              <w:tabs>
                <w:tab w:val="left" w:pos="7920"/>
              </w:tabs>
            </w:pPr>
            <w:r w:rsidRPr="00C97C45">
              <w:rPr>
                <w:b/>
              </w:rPr>
              <w:t>Domeniul/ile de intervenție secundar/e (dacă este cazul)</w:t>
            </w:r>
          </w:p>
        </w:tc>
        <w:tc>
          <w:tcPr>
            <w:tcW w:w="2971" w:type="dxa"/>
            <w:gridSpan w:val="2"/>
          </w:tcPr>
          <w:p w14:paraId="6035B970" w14:textId="69BD2816" w:rsidR="007335A1" w:rsidRDefault="007335A1" w:rsidP="00004799">
            <w:pPr>
              <w:tabs>
                <w:tab w:val="left" w:pos="7920"/>
              </w:tabs>
            </w:pPr>
            <w:r w:rsidRPr="00C97C45">
              <w:rPr>
                <w:b/>
              </w:rPr>
              <w:t>Indicatori de monitorizare</w:t>
            </w:r>
          </w:p>
        </w:tc>
      </w:tr>
      <w:tr w:rsidR="007335A1" w14:paraId="41444BA1" w14:textId="77777777" w:rsidTr="00F165D5">
        <w:tc>
          <w:tcPr>
            <w:tcW w:w="1696" w:type="dxa"/>
          </w:tcPr>
          <w:p w14:paraId="154CAC60" w14:textId="1C3170AD" w:rsidR="007335A1" w:rsidRDefault="007335A1" w:rsidP="00004799">
            <w:pPr>
              <w:tabs>
                <w:tab w:val="left" w:pos="7920"/>
              </w:tabs>
            </w:pPr>
            <w:r>
              <w:t>3A</w:t>
            </w:r>
          </w:p>
        </w:tc>
        <w:tc>
          <w:tcPr>
            <w:tcW w:w="1415" w:type="dxa"/>
          </w:tcPr>
          <w:p w14:paraId="59647CC3" w14:textId="77777777" w:rsidR="007335A1" w:rsidRDefault="007335A1" w:rsidP="00004799">
            <w:pPr>
              <w:tabs>
                <w:tab w:val="left" w:pos="7920"/>
              </w:tabs>
            </w:pPr>
            <w:r w:rsidRPr="00B14DA6">
              <w:t xml:space="preserve">Numărul de exploatații agricole care </w:t>
            </w:r>
            <w:r w:rsidRPr="00B14DA6">
              <w:lastRenderedPageBreak/>
              <w:t>primesc sprijin pentru participarea la sistemele de calitate, la piețele locale și la circuitele de aprovizionare scurte, precum și la grupuri/organizații de producători</w:t>
            </w:r>
          </w:p>
        </w:tc>
        <w:tc>
          <w:tcPr>
            <w:tcW w:w="1415" w:type="dxa"/>
          </w:tcPr>
          <w:p w14:paraId="397D8CCF" w14:textId="171EB837" w:rsidR="007335A1" w:rsidRDefault="007335A1" w:rsidP="00004799">
            <w:pPr>
              <w:tabs>
                <w:tab w:val="left" w:pos="7920"/>
              </w:tabs>
            </w:pPr>
            <w:r>
              <w:lastRenderedPageBreak/>
              <w:t>.....................</w:t>
            </w:r>
          </w:p>
        </w:tc>
        <w:tc>
          <w:tcPr>
            <w:tcW w:w="1565" w:type="dxa"/>
          </w:tcPr>
          <w:p w14:paraId="53F7959C" w14:textId="42482D57" w:rsidR="007335A1" w:rsidRDefault="00392DE3" w:rsidP="00004799">
            <w:pPr>
              <w:tabs>
                <w:tab w:val="left" w:pos="7920"/>
              </w:tabs>
            </w:pPr>
            <w:r>
              <w:t>1A</w:t>
            </w:r>
          </w:p>
        </w:tc>
        <w:tc>
          <w:tcPr>
            <w:tcW w:w="1485" w:type="dxa"/>
          </w:tcPr>
          <w:p w14:paraId="3A0D2A7D" w14:textId="0B76AD95" w:rsidR="007335A1" w:rsidRDefault="00392DE3" w:rsidP="00004799">
            <w:pPr>
              <w:tabs>
                <w:tab w:val="left" w:pos="7920"/>
              </w:tabs>
            </w:pPr>
            <w:r w:rsidRPr="00C97C45">
              <w:t xml:space="preserve">Total cheltuială publică </w:t>
            </w:r>
            <w:r w:rsidRPr="00C97C45">
              <w:lastRenderedPageBreak/>
              <w:t xml:space="preserve">realizată </w:t>
            </w:r>
            <w:r w:rsidRPr="00C97C45">
              <w:rPr>
                <w:i/>
                <w:iCs/>
              </w:rPr>
              <w:t>(se va completa doar când domeniul de intervenție secundar al proiectului coincide cu 6A)</w:t>
            </w:r>
          </w:p>
        </w:tc>
        <w:tc>
          <w:tcPr>
            <w:tcW w:w="1486" w:type="dxa"/>
          </w:tcPr>
          <w:p w14:paraId="208FA1F1" w14:textId="6020E184" w:rsidR="007335A1" w:rsidRDefault="00392DE3" w:rsidP="00004799">
            <w:pPr>
              <w:tabs>
                <w:tab w:val="left" w:pos="7920"/>
              </w:tabs>
            </w:pPr>
            <w:r>
              <w:lastRenderedPageBreak/>
              <w:t>......................</w:t>
            </w:r>
          </w:p>
        </w:tc>
      </w:tr>
      <w:tr w:rsidR="007335A1" w14:paraId="7CC4C779" w14:textId="77777777" w:rsidTr="00D2058E">
        <w:tc>
          <w:tcPr>
            <w:tcW w:w="1696" w:type="dxa"/>
          </w:tcPr>
          <w:p w14:paraId="7416385A" w14:textId="2C401E30" w:rsidR="007335A1" w:rsidRDefault="007335A1" w:rsidP="00004799">
            <w:pPr>
              <w:tabs>
                <w:tab w:val="left" w:pos="7920"/>
              </w:tabs>
            </w:pPr>
            <w:r>
              <w:t>2A</w:t>
            </w:r>
          </w:p>
        </w:tc>
        <w:tc>
          <w:tcPr>
            <w:tcW w:w="1415" w:type="dxa"/>
          </w:tcPr>
          <w:p w14:paraId="588565A9" w14:textId="77777777" w:rsidR="007335A1" w:rsidRDefault="007335A1" w:rsidP="00004799">
            <w:pPr>
              <w:tabs>
                <w:tab w:val="left" w:pos="7920"/>
              </w:tabs>
            </w:pPr>
            <w:r w:rsidRPr="00C97C45">
              <w:t>Numărul de exploatații agricole/beneficiari sprijiniți</w:t>
            </w:r>
          </w:p>
        </w:tc>
        <w:tc>
          <w:tcPr>
            <w:tcW w:w="1415" w:type="dxa"/>
          </w:tcPr>
          <w:p w14:paraId="137CBEDF" w14:textId="1186BD77" w:rsidR="007335A1" w:rsidRDefault="007335A1" w:rsidP="00004799">
            <w:pPr>
              <w:tabs>
                <w:tab w:val="left" w:pos="7920"/>
              </w:tabs>
            </w:pPr>
            <w:r>
              <w:t>.....................</w:t>
            </w:r>
          </w:p>
        </w:tc>
        <w:tc>
          <w:tcPr>
            <w:tcW w:w="1565" w:type="dxa"/>
          </w:tcPr>
          <w:p w14:paraId="2E1803ED" w14:textId="7699632B" w:rsidR="007335A1" w:rsidRDefault="00392DE3" w:rsidP="00004799">
            <w:pPr>
              <w:tabs>
                <w:tab w:val="left" w:pos="7920"/>
              </w:tabs>
            </w:pPr>
            <w:r>
              <w:t>6A</w:t>
            </w:r>
          </w:p>
        </w:tc>
        <w:tc>
          <w:tcPr>
            <w:tcW w:w="1485" w:type="dxa"/>
          </w:tcPr>
          <w:p w14:paraId="3F6B0D38" w14:textId="757E58B6" w:rsidR="007335A1" w:rsidRDefault="00392DE3" w:rsidP="00004799">
            <w:pPr>
              <w:tabs>
                <w:tab w:val="left" w:pos="7920"/>
              </w:tabs>
            </w:pPr>
            <w:r w:rsidRPr="00C97C45">
              <w:t xml:space="preserve">Numărul de locuri de muncă create </w:t>
            </w:r>
            <w:r w:rsidRPr="00C97C45">
              <w:rPr>
                <w:i/>
                <w:iCs/>
              </w:rPr>
              <w:t>(se va completa doar când domeniul de intervenție principal al proiectului coincide cu 6A)</w:t>
            </w:r>
          </w:p>
        </w:tc>
        <w:tc>
          <w:tcPr>
            <w:tcW w:w="1486" w:type="dxa"/>
          </w:tcPr>
          <w:p w14:paraId="33B33353" w14:textId="4FB011E3" w:rsidR="007335A1" w:rsidRDefault="00392DE3" w:rsidP="00004799">
            <w:pPr>
              <w:tabs>
                <w:tab w:val="left" w:pos="7920"/>
              </w:tabs>
            </w:pPr>
            <w:r>
              <w:t>......................</w:t>
            </w:r>
          </w:p>
        </w:tc>
      </w:tr>
      <w:tr w:rsidR="007335A1" w14:paraId="4054B218" w14:textId="77777777" w:rsidTr="007335A1">
        <w:tc>
          <w:tcPr>
            <w:tcW w:w="1696" w:type="dxa"/>
          </w:tcPr>
          <w:p w14:paraId="2425625F" w14:textId="1D5DFDF7" w:rsidR="007335A1" w:rsidRDefault="007335A1" w:rsidP="00004799">
            <w:pPr>
              <w:tabs>
                <w:tab w:val="left" w:pos="7920"/>
              </w:tabs>
            </w:pPr>
            <w:r w:rsidRPr="006A03B4">
              <w:t>Se va corela cu fișa măsurii din SDL</w:t>
            </w:r>
          </w:p>
        </w:tc>
        <w:tc>
          <w:tcPr>
            <w:tcW w:w="7366" w:type="dxa"/>
            <w:gridSpan w:val="5"/>
          </w:tcPr>
          <w:p w14:paraId="3F1E6409" w14:textId="08A4F207" w:rsidR="007335A1" w:rsidRPr="00535ADE" w:rsidRDefault="007335A1" w:rsidP="007335A1">
            <w:pPr>
              <w:contextualSpacing/>
              <w:jc w:val="both"/>
            </w:pPr>
            <w:r w:rsidRPr="00535ADE">
              <w:t xml:space="preserve">Alți indicatori specifici teritoriului </w:t>
            </w:r>
            <w:r w:rsidRPr="00535ADE">
              <w:rPr>
                <w:i/>
              </w:rPr>
              <w:t>(dacă este cazul)</w:t>
            </w:r>
            <w:r>
              <w:rPr>
                <w:i/>
              </w:rPr>
              <w:t>...................</w:t>
            </w:r>
          </w:p>
          <w:p w14:paraId="0FCCD6AF" w14:textId="77777777" w:rsidR="007335A1" w:rsidRDefault="007335A1" w:rsidP="00004799">
            <w:pPr>
              <w:tabs>
                <w:tab w:val="left" w:pos="7920"/>
              </w:tabs>
            </w:pPr>
          </w:p>
        </w:tc>
      </w:tr>
    </w:tbl>
    <w:p w14:paraId="100C2BDB" w14:textId="77777777" w:rsidR="008C7C40" w:rsidRDefault="008C7C40" w:rsidP="00004799">
      <w:pPr>
        <w:tabs>
          <w:tab w:val="left" w:pos="7920"/>
        </w:tabs>
      </w:pPr>
    </w:p>
    <w:p w14:paraId="49FDF96A" w14:textId="77777777" w:rsidR="008C7C40" w:rsidRPr="002D2CD1" w:rsidRDefault="008C7C40" w:rsidP="00FD1C1D">
      <w:pPr>
        <w:spacing w:after="0" w:line="240" w:lineRule="auto"/>
        <w:contextualSpacing/>
        <w:jc w:val="both"/>
      </w:pPr>
      <w:r w:rsidRPr="002D2CD1">
        <w:t>Codul unic de înregistrare APIA</w:t>
      </w:r>
    </w:p>
    <w:p w14:paraId="2F56467A" w14:textId="77777777" w:rsidR="008C7C40" w:rsidRPr="002D2CD1" w:rsidRDefault="008C7C40" w:rsidP="00FD1C1D">
      <w:pPr>
        <w:spacing w:after="0" w:line="240" w:lineRule="auto"/>
        <w:contextualSpacing/>
        <w:jc w:val="both"/>
      </w:pPr>
    </w:p>
    <w:p w14:paraId="1BDA9089" w14:textId="77777777" w:rsidR="008C7C40" w:rsidRPr="002D2CD1" w:rsidRDefault="008C7C40" w:rsidP="00FD1C1D">
      <w:pPr>
        <w:spacing w:after="0" w:line="240" w:lineRule="auto"/>
        <w:contextualSpacing/>
        <w:jc w:val="both"/>
      </w:pPr>
      <w:r w:rsidRPr="002D2CD1">
        <w:t xml:space="preserve">În cazul în care nu aveți un cod unic de înregistrare  APIA, completați acest formular. </w:t>
      </w:r>
    </w:p>
    <w:p w14:paraId="2AE7A5EC" w14:textId="77777777" w:rsidR="008C7C40" w:rsidRPr="002D2CD1" w:rsidRDefault="008C7C40" w:rsidP="00FD1C1D">
      <w:pPr>
        <w:spacing w:after="0" w:line="240" w:lineRule="auto"/>
        <w:contextualSpacing/>
        <w:jc w:val="both"/>
      </w:pPr>
      <w:r w:rsidRPr="002D2CD1">
        <w:t xml:space="preserve">Se preiau informațiile care există în secțiunea "B. INFORMAȚII PRIVIND SOLICITANTUL" </w:t>
      </w:r>
    </w:p>
    <w:p w14:paraId="13D51386" w14:textId="77777777" w:rsidR="008C7C40" w:rsidRPr="002D2CD1" w:rsidRDefault="008C7C40" w:rsidP="00FD1C1D">
      <w:pPr>
        <w:spacing w:after="0" w:line="240" w:lineRule="auto"/>
        <w:contextualSpacing/>
        <w:jc w:val="both"/>
      </w:pPr>
    </w:p>
    <w:p w14:paraId="705AA56A" w14:textId="77777777" w:rsidR="008C7C40" w:rsidRPr="002D2CD1" w:rsidRDefault="008C7C40" w:rsidP="00FD1C1D">
      <w:pPr>
        <w:spacing w:after="0" w:line="240" w:lineRule="auto"/>
        <w:contextualSpacing/>
        <w:jc w:val="both"/>
      </w:pPr>
      <w:r w:rsidRPr="002D2CD1">
        <w:t>FORMULAR</w:t>
      </w:r>
    </w:p>
    <w:p w14:paraId="6088B404" w14:textId="77777777" w:rsidR="008C7C40" w:rsidRPr="002D2CD1" w:rsidRDefault="008C7C40" w:rsidP="00FD1C1D">
      <w:pPr>
        <w:spacing w:after="0" w:line="240" w:lineRule="auto"/>
        <w:contextualSpacing/>
        <w:jc w:val="both"/>
      </w:pPr>
      <w:r w:rsidRPr="002D2CD1">
        <w:t>de înscriere în Registrul unic de identificare pentru solicitanții de finanțare prin măsurile</w:t>
      </w:r>
    </w:p>
    <w:p w14:paraId="776ED57E" w14:textId="77777777" w:rsidR="008C7C40" w:rsidRPr="002D2CD1" w:rsidRDefault="008C7C40" w:rsidP="00FD1C1D">
      <w:pPr>
        <w:spacing w:after="0" w:line="240" w:lineRule="auto"/>
        <w:contextualSpacing/>
        <w:jc w:val="both"/>
      </w:pPr>
      <w:r w:rsidRPr="002D2CD1">
        <w:t>Programului Național de Dezvoltare Rurală 2014- 2020</w:t>
      </w:r>
    </w:p>
    <w:p w14:paraId="72012D05" w14:textId="77777777" w:rsidR="008C7C40" w:rsidRPr="002D2CD1" w:rsidRDefault="008C7C40" w:rsidP="00FD1C1D">
      <w:pPr>
        <w:spacing w:after="0" w:line="240" w:lineRule="auto"/>
        <w:contextualSpacing/>
        <w:jc w:val="both"/>
      </w:pPr>
    </w:p>
    <w:p w14:paraId="32290889" w14:textId="77777777" w:rsidR="008C7C40" w:rsidRPr="002D2CD1" w:rsidRDefault="008C7C40" w:rsidP="00FD1C1D">
      <w:pPr>
        <w:spacing w:after="0" w:line="240" w:lineRule="auto"/>
        <w:contextualSpacing/>
        <w:jc w:val="both"/>
      </w:pPr>
      <w:r w:rsidRPr="002D2CD1">
        <w:t>Persoană juridică/ Persoană fizică / Altă categorie de solicitant PNDR:</w:t>
      </w:r>
    </w:p>
    <w:p w14:paraId="6B394303" w14:textId="77777777" w:rsidR="008C7C40" w:rsidRPr="002D2CD1" w:rsidRDefault="008C7C40" w:rsidP="00FD1C1D">
      <w:pPr>
        <w:spacing w:after="0" w:line="240" w:lineRule="auto"/>
        <w:contextualSpacing/>
        <w:jc w:val="both"/>
      </w:pPr>
    </w:p>
    <w:p w14:paraId="0ECCC2BA" w14:textId="77777777" w:rsidR="008C7C40" w:rsidRPr="002D2CD1" w:rsidRDefault="008C7C40" w:rsidP="00FD1C1D">
      <w:pPr>
        <w:spacing w:after="0" w:line="240" w:lineRule="auto"/>
        <w:contextualSpacing/>
        <w:jc w:val="both"/>
      </w:pPr>
      <w:r w:rsidRPr="002D2CD1">
        <w:t>Sediul/Adresa:</w:t>
      </w:r>
    </w:p>
    <w:p w14:paraId="60571E21" w14:textId="77777777" w:rsidR="008C7C40" w:rsidRPr="002D2CD1" w:rsidRDefault="008C7C40" w:rsidP="00FD1C1D">
      <w:pPr>
        <w:spacing w:after="0" w:line="240" w:lineRule="auto"/>
        <w:contextualSpacing/>
        <w:jc w:val="both"/>
      </w:pPr>
      <w:r w:rsidRPr="002D2CD1">
        <w:t xml:space="preserve">Țara:  România    Județul:            Oraș:                         </w:t>
      </w:r>
    </w:p>
    <w:p w14:paraId="092BB98C" w14:textId="77777777" w:rsidR="008C7C40" w:rsidRPr="002D2CD1" w:rsidRDefault="008C7C40" w:rsidP="00FD1C1D">
      <w:pPr>
        <w:spacing w:after="0" w:line="240" w:lineRule="auto"/>
        <w:contextualSpacing/>
        <w:jc w:val="both"/>
      </w:pPr>
      <w:r w:rsidRPr="002D2CD1">
        <w:t>Comuna:                                                     satul:</w:t>
      </w:r>
    </w:p>
    <w:p w14:paraId="6D79F65D" w14:textId="77777777" w:rsidR="008C7C40" w:rsidRPr="002D2CD1" w:rsidRDefault="008C7C40" w:rsidP="00FD1C1D">
      <w:pPr>
        <w:spacing w:after="0" w:line="240" w:lineRule="auto"/>
        <w:contextualSpacing/>
        <w:jc w:val="both"/>
      </w:pPr>
      <w:r w:rsidRPr="002D2CD1">
        <w:lastRenderedPageBreak/>
        <w:t xml:space="preserve">Strada:                    nr.       , bl.     et.     ap.  </w:t>
      </w:r>
    </w:p>
    <w:p w14:paraId="7AED4B10" w14:textId="77777777" w:rsidR="008C7C40" w:rsidRPr="002D2CD1" w:rsidRDefault="008C7C40" w:rsidP="00FD1C1D">
      <w:pPr>
        <w:spacing w:after="0" w:line="240" w:lineRule="auto"/>
        <w:contextualSpacing/>
        <w:jc w:val="both"/>
      </w:pPr>
      <w:r w:rsidRPr="002D2CD1">
        <w:t>Sectorul:_                                                 _, codul poștal:</w:t>
      </w:r>
    </w:p>
    <w:p w14:paraId="7C65999F" w14:textId="77777777" w:rsidR="008C7C40" w:rsidRPr="002D2CD1" w:rsidRDefault="008C7C40" w:rsidP="00FD1C1D">
      <w:pPr>
        <w:spacing w:after="0" w:line="240" w:lineRule="auto"/>
        <w:contextualSpacing/>
        <w:jc w:val="both"/>
      </w:pPr>
      <w:r w:rsidRPr="002D2CD1">
        <w:t>Număr de telefon:                                        , Fax:</w:t>
      </w:r>
    </w:p>
    <w:p w14:paraId="60C36FDB" w14:textId="77777777" w:rsidR="008C7C40" w:rsidRPr="002D2CD1" w:rsidRDefault="008C7C40" w:rsidP="00FD1C1D">
      <w:pPr>
        <w:spacing w:after="0" w:line="240" w:lineRule="auto"/>
        <w:contextualSpacing/>
        <w:jc w:val="both"/>
      </w:pPr>
    </w:p>
    <w:p w14:paraId="44A71194" w14:textId="77777777" w:rsidR="008C7C40" w:rsidRPr="002D2CD1" w:rsidRDefault="008C7C40" w:rsidP="00FD1C1D">
      <w:pPr>
        <w:spacing w:after="0" w:line="240" w:lineRule="auto"/>
        <w:contextualSpacing/>
        <w:jc w:val="both"/>
      </w:pPr>
      <w:r w:rsidRPr="002D2CD1">
        <w:t>Număr de înregistrare în registrul comerțului / Registrul asociațiilor și fundațiilor</w:t>
      </w:r>
    </w:p>
    <w:p w14:paraId="585A3F9E" w14:textId="77777777" w:rsidR="008C7C40" w:rsidRPr="002D2CD1" w:rsidRDefault="008C7C40" w:rsidP="00FD1C1D">
      <w:pPr>
        <w:spacing w:after="0" w:line="240" w:lineRule="auto"/>
        <w:contextualSpacing/>
        <w:jc w:val="both"/>
      </w:pPr>
      <w:r w:rsidRPr="002D2CD1">
        <w:t>CUI:</w:t>
      </w:r>
    </w:p>
    <w:p w14:paraId="19477CF9" w14:textId="77777777" w:rsidR="008C7C40" w:rsidRPr="002D2CD1" w:rsidRDefault="008C7C40" w:rsidP="00FD1C1D">
      <w:pPr>
        <w:spacing w:after="0" w:line="240" w:lineRule="auto"/>
        <w:contextualSpacing/>
        <w:jc w:val="both"/>
      </w:pPr>
      <w:r w:rsidRPr="002D2CD1">
        <w:t>Cod CAEN pentru activitatea  principală:</w:t>
      </w:r>
    </w:p>
    <w:p w14:paraId="66921780" w14:textId="77777777" w:rsidR="008C7C40" w:rsidRPr="002D2CD1" w:rsidRDefault="008C7C40" w:rsidP="00FD1C1D">
      <w:pPr>
        <w:spacing w:after="0" w:line="240" w:lineRule="auto"/>
        <w:contextualSpacing/>
        <w:jc w:val="both"/>
      </w:pPr>
    </w:p>
    <w:p w14:paraId="0D9C6870" w14:textId="77777777" w:rsidR="008C7C40" w:rsidRPr="002D2CD1" w:rsidRDefault="008C7C40" w:rsidP="00FD1C1D">
      <w:pPr>
        <w:spacing w:after="0" w:line="240" w:lineRule="auto"/>
        <w:contextualSpacing/>
        <w:jc w:val="both"/>
      </w:pPr>
      <w:r w:rsidRPr="002D2CD1">
        <w:t>Cod CAEN pentru activitatea  secundară pentru care se solicită înregistrarea în Registrul unic de Identificare</w:t>
      </w:r>
    </w:p>
    <w:p w14:paraId="445F497C" w14:textId="77777777" w:rsidR="008C7C40" w:rsidRPr="002D2CD1" w:rsidRDefault="008C7C40" w:rsidP="00FD1C1D">
      <w:pPr>
        <w:spacing w:after="0" w:line="240" w:lineRule="auto"/>
        <w:contextualSpacing/>
        <w:jc w:val="both"/>
      </w:pPr>
      <w:r w:rsidRPr="002D2CD1">
        <w:t>Cod IBAN:</w:t>
      </w:r>
    </w:p>
    <w:p w14:paraId="1692E7C0" w14:textId="77777777" w:rsidR="008C7C40" w:rsidRPr="002D2CD1" w:rsidRDefault="008C7C40" w:rsidP="00FD1C1D">
      <w:pPr>
        <w:spacing w:after="0" w:line="240" w:lineRule="auto"/>
        <w:contextualSpacing/>
        <w:jc w:val="both"/>
      </w:pPr>
      <w:r w:rsidRPr="002D2CD1">
        <w:t>deschis la Banca/Trezoreria (obligatoriu pentru beneficiarii publici):</w:t>
      </w:r>
    </w:p>
    <w:p w14:paraId="1CD17217" w14:textId="77777777" w:rsidR="008C7C40" w:rsidRPr="002D2CD1" w:rsidRDefault="008C7C40" w:rsidP="00FD1C1D">
      <w:pPr>
        <w:spacing w:after="0" w:line="240" w:lineRule="auto"/>
        <w:contextualSpacing/>
        <w:jc w:val="both"/>
      </w:pPr>
      <w:r w:rsidRPr="002D2CD1">
        <w:t>Sucursala / Agenția:</w:t>
      </w:r>
    </w:p>
    <w:p w14:paraId="2A129ED2" w14:textId="77777777" w:rsidR="008C7C40" w:rsidRPr="002D2CD1" w:rsidRDefault="008C7C40" w:rsidP="00FD1C1D">
      <w:pPr>
        <w:spacing w:after="0" w:line="240" w:lineRule="auto"/>
        <w:contextualSpacing/>
        <w:jc w:val="both"/>
      </w:pPr>
      <w:r w:rsidRPr="002D2CD1">
        <w:t>Prin reprezentant legal, doamna/domnul:.................................</w:t>
      </w:r>
    </w:p>
    <w:p w14:paraId="27639630" w14:textId="77777777" w:rsidR="008C7C40" w:rsidRPr="002D2CD1" w:rsidRDefault="008C7C40" w:rsidP="00FD1C1D">
      <w:pPr>
        <w:spacing w:after="0" w:line="240" w:lineRule="auto"/>
        <w:contextualSpacing/>
        <w:jc w:val="both"/>
      </w:pPr>
      <w:r w:rsidRPr="002D2CD1">
        <w:t>cu CNP..............................: solicit înscrierea în Registrul unic de identificare - Agenția de Plăți și Intervenție pentru Agricultură.</w:t>
      </w:r>
    </w:p>
    <w:p w14:paraId="3285763F" w14:textId="77777777" w:rsidR="008C7C40" w:rsidRPr="002D2CD1" w:rsidRDefault="008C7C40" w:rsidP="00FD1C1D">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14:paraId="45161B50" w14:textId="77777777" w:rsidR="008C7C40" w:rsidRPr="002D2CD1" w:rsidRDefault="008C7C40" w:rsidP="00FD1C1D">
      <w:pPr>
        <w:spacing w:after="0" w:line="240" w:lineRule="auto"/>
        <w:contextualSpacing/>
        <w:jc w:val="both"/>
      </w:pPr>
      <w:r w:rsidRPr="002D2CD1">
        <w:t>Declar pe propria  răspundere că cele de mai sus sunt conforme cu realitatea.</w:t>
      </w:r>
    </w:p>
    <w:p w14:paraId="7C22B063" w14:textId="77777777" w:rsidR="008C7C40" w:rsidRPr="002D2CD1" w:rsidRDefault="008C7C40" w:rsidP="00FD1C1D">
      <w:pPr>
        <w:spacing w:after="0" w:line="240" w:lineRule="auto"/>
        <w:contextualSpacing/>
        <w:jc w:val="both"/>
      </w:pPr>
      <w:r w:rsidRPr="002D2CD1">
        <w:t xml:space="preserve">Sunt  de acord ca datele din cerere să fie introduse în baza de date a Sistemului integrat  de </w:t>
      </w:r>
    </w:p>
    <w:p w14:paraId="59D5CE7C" w14:textId="77777777" w:rsidR="008C7C40" w:rsidRPr="002D2CD1" w:rsidRDefault="008C7C40" w:rsidP="00FD1C1D">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7A5F4316" w14:textId="77777777" w:rsidR="008C7C40" w:rsidRPr="002D2CD1" w:rsidRDefault="008C7C40" w:rsidP="008C7C40">
      <w:pPr>
        <w:spacing w:after="0" w:line="240" w:lineRule="auto"/>
        <w:contextualSpacing/>
      </w:pPr>
    </w:p>
    <w:p w14:paraId="339D8D3E" w14:textId="77777777" w:rsidR="008C7C40" w:rsidRPr="002D2CD1" w:rsidRDefault="008C7C40" w:rsidP="008C7C40">
      <w:pPr>
        <w:spacing w:after="0" w:line="240" w:lineRule="auto"/>
        <w:contextualSpacing/>
      </w:pPr>
      <w:r w:rsidRPr="002D2CD1">
        <w:t xml:space="preserve">Reprezentant legal                                                                                  </w:t>
      </w:r>
    </w:p>
    <w:p w14:paraId="3E404CE1" w14:textId="77777777" w:rsidR="008C7C40" w:rsidRPr="002D2CD1" w:rsidRDefault="008C7C40" w:rsidP="008C7C40">
      <w:pPr>
        <w:spacing w:after="0" w:line="240" w:lineRule="auto"/>
        <w:contextualSpacing/>
      </w:pPr>
      <w:r w:rsidRPr="002D2CD1">
        <w:t>Numele și prenumele:</w:t>
      </w:r>
    </w:p>
    <w:p w14:paraId="43D226E9" w14:textId="77777777" w:rsidR="008C7C40" w:rsidRPr="002D2CD1" w:rsidRDefault="008C7C40" w:rsidP="008C7C40">
      <w:pPr>
        <w:spacing w:after="0" w:line="240" w:lineRule="auto"/>
        <w:contextualSpacing/>
      </w:pPr>
      <w:r w:rsidRPr="002D2CD1">
        <w:t xml:space="preserve">Semnătura................ </w:t>
      </w:r>
    </w:p>
    <w:p w14:paraId="5528906A" w14:textId="5071C9CF" w:rsidR="00DC0EFB" w:rsidRDefault="008C7C40" w:rsidP="008C7C40">
      <w:pPr>
        <w:tabs>
          <w:tab w:val="left" w:pos="7920"/>
        </w:tabs>
      </w:pPr>
      <w:r w:rsidRPr="002D2CD1">
        <w:t xml:space="preserve">Data........................            </w:t>
      </w:r>
      <w:r w:rsidR="00004799">
        <w:tab/>
      </w:r>
    </w:p>
    <w:sectPr w:rsidR="00DC0EF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DCC0" w14:textId="77777777" w:rsidR="001620E6" w:rsidRDefault="001620E6" w:rsidP="001347FF">
      <w:pPr>
        <w:spacing w:after="0" w:line="240" w:lineRule="auto"/>
      </w:pPr>
      <w:r>
        <w:separator/>
      </w:r>
    </w:p>
  </w:endnote>
  <w:endnote w:type="continuationSeparator" w:id="0">
    <w:p w14:paraId="757BFAD6" w14:textId="77777777" w:rsidR="001620E6" w:rsidRDefault="001620E6" w:rsidP="0013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6102" w14:textId="77777777" w:rsidR="003631BB" w:rsidRPr="004A3A60" w:rsidRDefault="003631BB" w:rsidP="001347FF">
    <w:pPr>
      <w:pStyle w:val="Header"/>
      <w:ind w:left="1083" w:right="1259" w:firstLine="57"/>
      <w:jc w:val="center"/>
      <w:rPr>
        <w:rFonts w:cs="Calibri"/>
        <w:sz w:val="24"/>
        <w:szCs w:val="24"/>
        <w:lang w:val="it-IT"/>
      </w:rPr>
    </w:pPr>
    <w:bookmarkStart w:id="0" w:name="_Hlk492553350"/>
    <w:r w:rsidRPr="004A3A60">
      <w:rPr>
        <w:noProof/>
        <w:sz w:val="24"/>
        <w:szCs w:val="24"/>
        <w:lang w:eastAsia="ro-RO"/>
      </w:rPr>
      <w:drawing>
        <wp:anchor distT="0" distB="0" distL="114935" distR="114935" simplePos="0" relativeHeight="251661312" behindDoc="0" locked="0" layoutInCell="1" allowOverlap="1" wp14:anchorId="22E5BFCE" wp14:editId="62FBF6F5">
          <wp:simplePos x="0" y="0"/>
          <wp:positionH relativeFrom="column">
            <wp:posOffset>-374650</wp:posOffset>
          </wp:positionH>
          <wp:positionV relativeFrom="paragraph">
            <wp:posOffset>77470</wp:posOffset>
          </wp:positionV>
          <wp:extent cx="581660" cy="569595"/>
          <wp:effectExtent l="0" t="0" r="889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569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A3A60">
      <w:rPr>
        <w:rFonts w:cs="Calibri"/>
        <w:sz w:val="24"/>
        <w:szCs w:val="24"/>
        <w:lang w:val="it-IT"/>
      </w:rPr>
      <w:t>Asocia</w:t>
    </w:r>
    <w:r w:rsidRPr="004A3A60">
      <w:rPr>
        <w:rFonts w:cs="Calibri"/>
        <w:sz w:val="24"/>
        <w:szCs w:val="24"/>
      </w:rPr>
      <w:t>ţ</w:t>
    </w:r>
    <w:r w:rsidRPr="004A3A60">
      <w:rPr>
        <w:rFonts w:cs="Calibri"/>
        <w:sz w:val="24"/>
        <w:szCs w:val="24"/>
        <w:lang w:val="it-IT"/>
      </w:rPr>
      <w:t>ia Intercomunitară </w:t>
    </w:r>
    <w:r w:rsidRPr="004A3A60">
      <w:rPr>
        <w:rFonts w:cs="Calibri"/>
        <w:b/>
        <w:sz w:val="24"/>
        <w:szCs w:val="24"/>
        <w:lang w:val="it-IT"/>
      </w:rPr>
      <w:t>Ţara Zarandului</w:t>
    </w:r>
    <w:r w:rsidRPr="004A3A60">
      <w:rPr>
        <w:rFonts w:cs="Calibri"/>
        <w:sz w:val="24"/>
        <w:szCs w:val="24"/>
        <w:lang w:val="it-IT"/>
      </w:rPr>
      <w:t> </w:t>
    </w:r>
    <w:r w:rsidRPr="004A3A60">
      <w:rPr>
        <w:rFonts w:cs="Calibri"/>
        <w:b/>
        <w:sz w:val="24"/>
        <w:szCs w:val="24"/>
        <w:lang w:val="it-IT"/>
      </w:rPr>
      <w:t>LEADER GAL</w:t>
    </w:r>
  </w:p>
  <w:p w14:paraId="7D863A6D" w14:textId="77777777" w:rsidR="003631BB" w:rsidRPr="004A3A60" w:rsidRDefault="003631BB" w:rsidP="001347FF">
    <w:pPr>
      <w:pStyle w:val="Header"/>
      <w:tabs>
        <w:tab w:val="left" w:pos="8080"/>
        <w:tab w:val="left" w:pos="8505"/>
        <w:tab w:val="left" w:pos="8647"/>
      </w:tabs>
      <w:ind w:left="1083" w:right="566" w:firstLine="57"/>
      <w:jc w:val="center"/>
      <w:rPr>
        <w:rFonts w:cs="Calibri"/>
        <w:sz w:val="24"/>
        <w:szCs w:val="24"/>
        <w:lang w:val="it-IT"/>
      </w:rPr>
    </w:pPr>
    <w:r w:rsidRPr="004A3A60">
      <w:rPr>
        <w:rFonts w:cs="Calibri"/>
        <w:sz w:val="24"/>
        <w:szCs w:val="24"/>
        <w:lang w:val="it-IT"/>
      </w:rPr>
      <w:t>CIF 28212496, Crişcior, tel/fax. 0254 616 917</w:t>
    </w:r>
  </w:p>
  <w:p w14:paraId="217C6A5A" w14:textId="77777777" w:rsidR="003631BB" w:rsidRPr="004A3A60" w:rsidRDefault="003631BB" w:rsidP="001347FF">
    <w:pPr>
      <w:pStyle w:val="Header"/>
      <w:tabs>
        <w:tab w:val="left" w:pos="8460"/>
      </w:tabs>
      <w:ind w:left="1080" w:right="1110" w:hanging="123"/>
      <w:jc w:val="center"/>
      <w:rPr>
        <w:rFonts w:cs="Calibri"/>
        <w:sz w:val="24"/>
        <w:szCs w:val="24"/>
        <w:lang w:val="it-IT"/>
      </w:rPr>
    </w:pPr>
    <w:r w:rsidRPr="004A3A60">
      <w:rPr>
        <w:rFonts w:cs="Calibri"/>
        <w:sz w:val="24"/>
        <w:szCs w:val="24"/>
        <w:lang w:val="it-IT"/>
      </w:rPr>
      <w:t xml:space="preserve">www.tara-zarandului.ro, e-mail: </w:t>
    </w:r>
    <w:hyperlink r:id="rId2" w:history="1">
      <w:r w:rsidRPr="004A3A60">
        <w:rPr>
          <w:rStyle w:val="Hyperlink"/>
          <w:rFonts w:cs="Calibri"/>
          <w:sz w:val="24"/>
          <w:szCs w:val="24"/>
          <w:lang w:val="it-IT"/>
        </w:rPr>
        <w:t>office@tara-zarandului.ro</w:t>
      </w:r>
    </w:hyperlink>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FB72" w14:textId="77777777" w:rsidR="001620E6" w:rsidRDefault="001620E6" w:rsidP="001347FF">
      <w:pPr>
        <w:spacing w:after="0" w:line="240" w:lineRule="auto"/>
      </w:pPr>
      <w:r>
        <w:separator/>
      </w:r>
    </w:p>
  </w:footnote>
  <w:footnote w:type="continuationSeparator" w:id="0">
    <w:p w14:paraId="3C111E36" w14:textId="77777777" w:rsidR="001620E6" w:rsidRDefault="001620E6" w:rsidP="001347FF">
      <w:pPr>
        <w:spacing w:after="0" w:line="240" w:lineRule="auto"/>
      </w:pPr>
      <w:r>
        <w:continuationSeparator/>
      </w:r>
    </w:p>
  </w:footnote>
  <w:footnote w:id="1">
    <w:p w14:paraId="773E0CE3" w14:textId="77777777" w:rsidR="003631BB" w:rsidRPr="000D1626" w:rsidRDefault="003631BB" w:rsidP="000D1626">
      <w:pPr>
        <w:pStyle w:val="FootnoteText"/>
        <w:jc w:val="both"/>
        <w:rPr>
          <w:b/>
          <w:bCs/>
          <w:sz w:val="22"/>
          <w:szCs w:val="22"/>
        </w:rPr>
      </w:pPr>
      <w:r w:rsidRPr="000D1626">
        <w:rPr>
          <w:rStyle w:val="FootnoteReference"/>
          <w:b/>
          <w:bCs/>
          <w:sz w:val="22"/>
          <w:szCs w:val="22"/>
        </w:rPr>
        <w:footnoteRef/>
      </w:r>
      <w:r w:rsidRPr="000D1626">
        <w:rPr>
          <w:b/>
          <w:bCs/>
          <w:sz w:val="22"/>
          <w:szCs w:val="22"/>
        </w:rPr>
        <w:t xml:space="preserve"> Se va atașa la Bugetul Indicativ o fundamentare pe tipuri de cheltuieli eligibile corelate cu activitățile și rezultatele proiectului.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8F5" w14:textId="77777777" w:rsidR="003631BB" w:rsidRPr="00762B9A" w:rsidRDefault="003631BB" w:rsidP="001347FF">
    <w:pPr>
      <w:pStyle w:val="Header"/>
      <w:rPr>
        <w:noProof/>
      </w:rPr>
    </w:pPr>
    <w:r>
      <w:rPr>
        <w:noProof/>
        <w:lang w:eastAsia="ro-RO"/>
      </w:rPr>
      <w:drawing>
        <wp:anchor distT="0" distB="0" distL="114300" distR="114300" simplePos="0" relativeHeight="251659264" behindDoc="1" locked="0" layoutInCell="1" allowOverlap="1" wp14:anchorId="37137B64" wp14:editId="017172D0">
          <wp:simplePos x="0" y="0"/>
          <wp:positionH relativeFrom="column">
            <wp:posOffset>1238250</wp:posOffset>
          </wp:positionH>
          <wp:positionV relativeFrom="paragraph">
            <wp:posOffset>9525</wp:posOffset>
          </wp:positionV>
          <wp:extent cx="2038350" cy="752475"/>
          <wp:effectExtent l="19050" t="0" r="0" b="0"/>
          <wp:wrapNone/>
          <wp:docPr id="36" name="Picture 36" descr="ant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ro"/>
                  <pic:cNvPicPr>
                    <a:picLocks noChangeAspect="1" noChangeArrowheads="1"/>
                  </pic:cNvPicPr>
                </pic:nvPicPr>
                <pic:blipFill>
                  <a:blip r:embed="rId1"/>
                  <a:srcRect/>
                  <a:stretch>
                    <a:fillRect/>
                  </a:stretch>
                </pic:blipFill>
                <pic:spPr bwMode="auto">
                  <a:xfrm>
                    <a:off x="0" y="0"/>
                    <a:ext cx="2038350" cy="752475"/>
                  </a:xfrm>
                  <a:prstGeom prst="rect">
                    <a:avLst/>
                  </a:prstGeom>
                  <a:noFill/>
                </pic:spPr>
              </pic:pic>
            </a:graphicData>
          </a:graphic>
        </wp:anchor>
      </w:drawing>
    </w:r>
    <w:r>
      <w:rPr>
        <w:noProof/>
        <w:lang w:eastAsia="ro-RO"/>
      </w:rPr>
      <w:drawing>
        <wp:inline distT="0" distB="0" distL="0" distR="0" wp14:anchorId="784E53FA" wp14:editId="6FF8836C">
          <wp:extent cx="925814" cy="676275"/>
          <wp:effectExtent l="19050" t="0" r="7636"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8818" cy="685774"/>
                  </a:xfrm>
                  <a:prstGeom prst="rect">
                    <a:avLst/>
                  </a:prstGeom>
                </pic:spPr>
              </pic:pic>
            </a:graphicData>
          </a:graphic>
        </wp:inline>
      </w:drawing>
    </w:r>
    <w:r>
      <w:rPr>
        <w:noProof/>
      </w:rPr>
      <w:t xml:space="preserve">                                                                                 </w:t>
    </w:r>
    <w:r>
      <w:rPr>
        <w:noProof/>
        <w:lang w:eastAsia="ro-RO"/>
      </w:rPr>
      <w:drawing>
        <wp:inline distT="0" distB="0" distL="0" distR="0" wp14:anchorId="2BD6B74D" wp14:editId="6742E28E">
          <wp:extent cx="941777" cy="676275"/>
          <wp:effectExtent l="1905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DR.jpg"/>
                  <pic:cNvPicPr/>
                </pic:nvPicPr>
                <pic:blipFill>
                  <a:blip r:embed="rId3">
                    <a:extLst>
                      <a:ext uri="{28A0092B-C50C-407E-A947-70E740481C1C}">
                        <a14:useLocalDpi xmlns:a14="http://schemas.microsoft.com/office/drawing/2010/main" val="0"/>
                      </a:ext>
                    </a:extLst>
                  </a:blip>
                  <a:stretch>
                    <a:fillRect/>
                  </a:stretch>
                </pic:blipFill>
                <pic:spPr>
                  <a:xfrm>
                    <a:off x="0" y="0"/>
                    <a:ext cx="946399" cy="679594"/>
                  </a:xfrm>
                  <a:prstGeom prst="rect">
                    <a:avLst/>
                  </a:prstGeom>
                </pic:spPr>
              </pic:pic>
            </a:graphicData>
          </a:graphic>
        </wp:inline>
      </w:drawing>
    </w:r>
    <w:r>
      <w:rPr>
        <w:noProof/>
      </w:rPr>
      <w:t xml:space="preserve">                  </w:t>
    </w:r>
    <w:r>
      <w:rPr>
        <w:noProof/>
        <w:lang w:eastAsia="ro-RO"/>
      </w:rPr>
      <w:drawing>
        <wp:inline distT="0" distB="0" distL="0" distR="0" wp14:anchorId="0BFA5CC6" wp14:editId="1EC5BCB9">
          <wp:extent cx="705111" cy="680796"/>
          <wp:effectExtent l="0" t="0" r="0" b="5080"/>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008" cy="685524"/>
                  </a:xfrm>
                  <a:prstGeom prst="rect">
                    <a:avLst/>
                  </a:prstGeom>
                  <a:noFill/>
                </pic:spPr>
              </pic:pic>
            </a:graphicData>
          </a:graphic>
        </wp:inline>
      </w:drawing>
    </w:r>
  </w:p>
  <w:p w14:paraId="1AC2E2A2" w14:textId="77777777" w:rsidR="003631BB" w:rsidRPr="001347FF" w:rsidRDefault="003631BB" w:rsidP="001347FF">
    <w:pPr>
      <w:pStyle w:val="Header"/>
      <w:jc w:val="center"/>
      <w:rPr>
        <w:b/>
        <w:color w:val="C2D69B" w:themeColor="accent3" w:themeTint="99"/>
        <w:sz w:val="28"/>
        <w:szCs w:val="28"/>
        <w:lang w:val="es-HN"/>
      </w:rPr>
    </w:pPr>
    <w:r w:rsidRPr="001347FF">
      <w:rPr>
        <w:b/>
        <w:color w:val="C2D69B" w:themeColor="accent3" w:themeTint="99"/>
        <w:sz w:val="28"/>
        <w:szCs w:val="28"/>
        <w:lang w:val="es-HN"/>
      </w:rPr>
      <w:t xml:space="preserve">ASOCIAŢIA </w:t>
    </w:r>
    <w:proofErr w:type="gramStart"/>
    <w:r w:rsidRPr="001347FF">
      <w:rPr>
        <w:b/>
        <w:color w:val="C2D69B" w:themeColor="accent3" w:themeTint="99"/>
        <w:sz w:val="28"/>
        <w:szCs w:val="28"/>
        <w:lang w:val="es-HN"/>
      </w:rPr>
      <w:t>INTERCOMUNITARĂ  ,</w:t>
    </w:r>
    <w:proofErr w:type="gramEnd"/>
    <w:r w:rsidRPr="001347FF">
      <w:rPr>
        <w:b/>
        <w:color w:val="C2D69B" w:themeColor="accent3" w:themeTint="99"/>
        <w:sz w:val="28"/>
        <w:szCs w:val="28"/>
        <w:lang w:val="es-HN"/>
      </w:rPr>
      <w:t xml:space="preserve">, ŢARA ZARANDULUI” </w:t>
    </w:r>
  </w:p>
  <w:p w14:paraId="417D1A19" w14:textId="77777777" w:rsidR="003631BB" w:rsidRPr="00C879AA" w:rsidRDefault="003631BB" w:rsidP="001347FF">
    <w:pPr>
      <w:pStyle w:val="Header"/>
      <w:jc w:val="center"/>
      <w:rPr>
        <w:color w:val="E36C0A" w:themeColor="accent6" w:themeShade="BF"/>
        <w:sz w:val="28"/>
        <w:szCs w:val="28"/>
        <w:lang w:val="fr-FR"/>
      </w:rPr>
    </w:pPr>
    <w:r w:rsidRPr="001347FF">
      <w:rPr>
        <w:b/>
        <w:color w:val="C2D69B" w:themeColor="accent3" w:themeTint="99"/>
        <w:sz w:val="28"/>
        <w:szCs w:val="28"/>
        <w:lang w:val="es-HN"/>
      </w:rPr>
      <w:t>LEADER GAL</w:t>
    </w:r>
  </w:p>
  <w:p w14:paraId="775F023A" w14:textId="77777777" w:rsidR="003631BB" w:rsidRDefault="00363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8.4pt;height:12.6pt" o:bullet="t">
        <v:imagedata r:id="rId1" o:title="clip_image001"/>
      </v:shape>
    </w:pict>
  </w:numPicBullet>
  <w:numPicBullet w:numPicBulletId="1">
    <w:pict>
      <v:shape id="_x0000_i1224" type="#_x0000_t75" style="width:8.4pt;height:13.2pt;visibility:visible" o:bullet="t">
        <v:imagedata r:id="rId2" o:title=""/>
      </v:shape>
    </w:pict>
  </w:numPicBullet>
  <w:numPicBullet w:numPicBulletId="2">
    <w:pict>
      <v:shape id="_x0000_i1225" type="#_x0000_t75" style="width:11.4pt;height:11.4pt" o:bullet="t">
        <v:imagedata r:id="rId3" o:title="msoC87"/>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80111A8"/>
    <w:multiLevelType w:val="hybridMultilevel"/>
    <w:tmpl w:val="A2D079F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F6A5DE6"/>
    <w:multiLevelType w:val="hybridMultilevel"/>
    <w:tmpl w:val="D12879A4"/>
    <w:lvl w:ilvl="0" w:tplc="08090007">
      <w:start w:val="1"/>
      <w:numFmt w:val="bullet"/>
      <w:lvlText w:val=""/>
      <w:lvlPicBulletId w:val="2"/>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0"/>
  </w:num>
  <w:num w:numId="5">
    <w:abstractNumId w:val="15"/>
  </w:num>
  <w:num w:numId="6">
    <w:abstractNumId w:val="8"/>
  </w:num>
  <w:num w:numId="7">
    <w:abstractNumId w:val="3"/>
  </w:num>
  <w:num w:numId="8">
    <w:abstractNumId w:val="2"/>
  </w:num>
  <w:num w:numId="9">
    <w:abstractNumId w:val="11"/>
  </w:num>
  <w:num w:numId="10">
    <w:abstractNumId w:val="5"/>
  </w:num>
  <w:num w:numId="11">
    <w:abstractNumId w:val="7"/>
  </w:num>
  <w:num w:numId="12">
    <w:abstractNumId w:val="4"/>
  </w:num>
  <w:num w:numId="13">
    <w:abstractNumId w:val="14"/>
  </w:num>
  <w:num w:numId="14">
    <w:abstractNumId w:val="6"/>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7"/>
  </w:num>
  <w:num w:numId="20">
    <w:abstractNumId w:val="15"/>
  </w:num>
  <w:num w:numId="21">
    <w:abstractNumId w:val="14"/>
  </w:num>
  <w:num w:numId="22">
    <w:abstractNumId w:val="8"/>
  </w:num>
  <w:num w:numId="23">
    <w:abstractNumId w:val="3"/>
  </w:num>
  <w:num w:numId="24">
    <w:abstractNumId w:val="11"/>
  </w:num>
  <w:num w:numId="25">
    <w:abstractNumId w:val="2"/>
  </w:num>
  <w:num w:numId="26">
    <w:abstractNumId w:val="5"/>
  </w:num>
  <w:num w:numId="27">
    <w:abstractNumId w:val="1"/>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03"/>
    <w:rsid w:val="00004799"/>
    <w:rsid w:val="000167D2"/>
    <w:rsid w:val="0002060E"/>
    <w:rsid w:val="000C5435"/>
    <w:rsid w:val="000D1626"/>
    <w:rsid w:val="000E639F"/>
    <w:rsid w:val="001347FF"/>
    <w:rsid w:val="00144A15"/>
    <w:rsid w:val="001620E6"/>
    <w:rsid w:val="00172BD6"/>
    <w:rsid w:val="00181242"/>
    <w:rsid w:val="001A5948"/>
    <w:rsid w:val="001B2C7A"/>
    <w:rsid w:val="001B75DA"/>
    <w:rsid w:val="001C5E55"/>
    <w:rsid w:val="001E7AA0"/>
    <w:rsid w:val="00216102"/>
    <w:rsid w:val="002548AF"/>
    <w:rsid w:val="00257854"/>
    <w:rsid w:val="002A549F"/>
    <w:rsid w:val="002B5C54"/>
    <w:rsid w:val="0031753C"/>
    <w:rsid w:val="003245A1"/>
    <w:rsid w:val="003631BB"/>
    <w:rsid w:val="00392DE3"/>
    <w:rsid w:val="003F5BA6"/>
    <w:rsid w:val="003F635B"/>
    <w:rsid w:val="00415540"/>
    <w:rsid w:val="00415E69"/>
    <w:rsid w:val="00417CA1"/>
    <w:rsid w:val="00452DFD"/>
    <w:rsid w:val="00581461"/>
    <w:rsid w:val="0058742E"/>
    <w:rsid w:val="005B2241"/>
    <w:rsid w:val="005B6EA2"/>
    <w:rsid w:val="005B74C3"/>
    <w:rsid w:val="0060794E"/>
    <w:rsid w:val="00625DE7"/>
    <w:rsid w:val="006474FF"/>
    <w:rsid w:val="00651179"/>
    <w:rsid w:val="00662B91"/>
    <w:rsid w:val="00662D6D"/>
    <w:rsid w:val="00687544"/>
    <w:rsid w:val="006B3456"/>
    <w:rsid w:val="006F6939"/>
    <w:rsid w:val="007146CB"/>
    <w:rsid w:val="007335A1"/>
    <w:rsid w:val="00735A7A"/>
    <w:rsid w:val="007826C1"/>
    <w:rsid w:val="007864F9"/>
    <w:rsid w:val="007B1158"/>
    <w:rsid w:val="007E0D2C"/>
    <w:rsid w:val="00837A71"/>
    <w:rsid w:val="008A08C1"/>
    <w:rsid w:val="008C7C40"/>
    <w:rsid w:val="008D5F39"/>
    <w:rsid w:val="0094035D"/>
    <w:rsid w:val="0098232E"/>
    <w:rsid w:val="009A17FF"/>
    <w:rsid w:val="009E2C27"/>
    <w:rsid w:val="00A13FF3"/>
    <w:rsid w:val="00A338F4"/>
    <w:rsid w:val="00A44D64"/>
    <w:rsid w:val="00A5121F"/>
    <w:rsid w:val="00A876F0"/>
    <w:rsid w:val="00AB11C9"/>
    <w:rsid w:val="00AD7B97"/>
    <w:rsid w:val="00B14DA6"/>
    <w:rsid w:val="00B255BB"/>
    <w:rsid w:val="00B424A3"/>
    <w:rsid w:val="00B458EB"/>
    <w:rsid w:val="00B50029"/>
    <w:rsid w:val="00B72611"/>
    <w:rsid w:val="00B921C7"/>
    <w:rsid w:val="00BB702E"/>
    <w:rsid w:val="00BE47C5"/>
    <w:rsid w:val="00BF3BE1"/>
    <w:rsid w:val="00C27397"/>
    <w:rsid w:val="00CA7A37"/>
    <w:rsid w:val="00CE5B3B"/>
    <w:rsid w:val="00D01700"/>
    <w:rsid w:val="00D05A13"/>
    <w:rsid w:val="00D064D3"/>
    <w:rsid w:val="00D816BF"/>
    <w:rsid w:val="00DA478C"/>
    <w:rsid w:val="00DC0EFB"/>
    <w:rsid w:val="00DD22C2"/>
    <w:rsid w:val="00E61CE1"/>
    <w:rsid w:val="00E6665E"/>
    <w:rsid w:val="00E72112"/>
    <w:rsid w:val="00EA2E03"/>
    <w:rsid w:val="00ED6531"/>
    <w:rsid w:val="00EF7F60"/>
    <w:rsid w:val="00F31E83"/>
    <w:rsid w:val="00F705B6"/>
    <w:rsid w:val="00F712B2"/>
    <w:rsid w:val="00FA56F4"/>
    <w:rsid w:val="00FB5AA9"/>
    <w:rsid w:val="00FD1C1D"/>
    <w:rsid w:val="00FE7BC9"/>
    <w:rsid w:val="00FF0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2BB6"/>
  <w15:docId w15:val="{5B33E1CD-4ADC-4C75-A858-D0C6863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Glava - napis,Char1"/>
    <w:basedOn w:val="Normal"/>
    <w:link w:val="HeaderChar"/>
    <w:unhideWhenUsed/>
    <w:rsid w:val="001347FF"/>
    <w:pPr>
      <w:tabs>
        <w:tab w:val="center" w:pos="4536"/>
        <w:tab w:val="right" w:pos="9072"/>
      </w:tabs>
      <w:spacing w:after="0" w:line="240" w:lineRule="auto"/>
    </w:pPr>
  </w:style>
  <w:style w:type="character" w:customStyle="1" w:styleId="HeaderChar">
    <w:name w:val="Header Char"/>
    <w:aliases w:val=" Char1 Char,Glava - napis Char,Char1 Char"/>
    <w:basedOn w:val="DefaultParagraphFont"/>
    <w:link w:val="Header"/>
    <w:rsid w:val="001347FF"/>
  </w:style>
  <w:style w:type="paragraph" w:styleId="Footer">
    <w:name w:val="footer"/>
    <w:basedOn w:val="Normal"/>
    <w:link w:val="FooterChar"/>
    <w:uiPriority w:val="99"/>
    <w:unhideWhenUsed/>
    <w:rsid w:val="001347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47FF"/>
  </w:style>
  <w:style w:type="paragraph" w:styleId="BalloonText">
    <w:name w:val="Balloon Text"/>
    <w:basedOn w:val="Normal"/>
    <w:link w:val="BalloonTextChar"/>
    <w:uiPriority w:val="99"/>
    <w:semiHidden/>
    <w:unhideWhenUsed/>
    <w:rsid w:val="00134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7FF"/>
    <w:rPr>
      <w:rFonts w:ascii="Tahoma" w:hAnsi="Tahoma" w:cs="Tahoma"/>
      <w:sz w:val="16"/>
      <w:szCs w:val="16"/>
    </w:rPr>
  </w:style>
  <w:style w:type="character" w:styleId="Hyperlink">
    <w:name w:val="Hyperlink"/>
    <w:basedOn w:val="DefaultParagraphFont"/>
    <w:uiPriority w:val="99"/>
    <w:rsid w:val="001347FF"/>
    <w:rPr>
      <w:color w:val="0066CC"/>
      <w:u w:val="single"/>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347FF"/>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1347F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1347FF"/>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1347FF"/>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1347FF"/>
    <w:rPr>
      <w:rFonts w:ascii="Calibri" w:eastAsia="Calibri" w:hAnsi="Calibri" w:cs="Times New Roman"/>
    </w:rPr>
  </w:style>
  <w:style w:type="table" w:styleId="TableGrid">
    <w:name w:val="Table Grid"/>
    <w:basedOn w:val="TableNormal"/>
    <w:uiPriority w:val="59"/>
    <w:rsid w:val="00982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5B6"/>
    <w:rPr>
      <w:sz w:val="16"/>
      <w:szCs w:val="16"/>
    </w:rPr>
  </w:style>
  <w:style w:type="paragraph" w:styleId="CommentText">
    <w:name w:val="annotation text"/>
    <w:basedOn w:val="Normal"/>
    <w:link w:val="CommentTextChar"/>
    <w:uiPriority w:val="99"/>
    <w:unhideWhenUsed/>
    <w:rsid w:val="00F705B6"/>
    <w:pPr>
      <w:spacing w:line="240" w:lineRule="auto"/>
    </w:pPr>
    <w:rPr>
      <w:sz w:val="20"/>
      <w:szCs w:val="20"/>
    </w:rPr>
  </w:style>
  <w:style w:type="character" w:customStyle="1" w:styleId="CommentTextChar">
    <w:name w:val="Comment Text Char"/>
    <w:basedOn w:val="DefaultParagraphFont"/>
    <w:link w:val="CommentText"/>
    <w:uiPriority w:val="99"/>
    <w:rsid w:val="00F705B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05B6"/>
    <w:rPr>
      <w:b/>
      <w:bCs/>
    </w:rPr>
  </w:style>
  <w:style w:type="character" w:customStyle="1" w:styleId="CommentSubjectChar">
    <w:name w:val="Comment Subject Char"/>
    <w:basedOn w:val="CommentTextChar"/>
    <w:link w:val="CommentSubject"/>
    <w:uiPriority w:val="99"/>
    <w:semiHidden/>
    <w:rsid w:val="00F705B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9443">
      <w:bodyDiv w:val="1"/>
      <w:marLeft w:val="0"/>
      <w:marRight w:val="0"/>
      <w:marTop w:val="0"/>
      <w:marBottom w:val="0"/>
      <w:divBdr>
        <w:top w:val="none" w:sz="0" w:space="0" w:color="auto"/>
        <w:left w:val="none" w:sz="0" w:space="0" w:color="auto"/>
        <w:bottom w:val="none" w:sz="0" w:space="0" w:color="auto"/>
        <w:right w:val="none" w:sz="0" w:space="0" w:color="auto"/>
      </w:divBdr>
    </w:div>
    <w:div w:id="445345156">
      <w:bodyDiv w:val="1"/>
      <w:marLeft w:val="0"/>
      <w:marRight w:val="0"/>
      <w:marTop w:val="0"/>
      <w:marBottom w:val="0"/>
      <w:divBdr>
        <w:top w:val="none" w:sz="0" w:space="0" w:color="auto"/>
        <w:left w:val="none" w:sz="0" w:space="0" w:color="auto"/>
        <w:bottom w:val="none" w:sz="0" w:space="0" w:color="auto"/>
        <w:right w:val="none" w:sz="0" w:space="0" w:color="auto"/>
      </w:divBdr>
    </w:div>
    <w:div w:id="606234987">
      <w:bodyDiv w:val="1"/>
      <w:marLeft w:val="0"/>
      <w:marRight w:val="0"/>
      <w:marTop w:val="0"/>
      <w:marBottom w:val="0"/>
      <w:divBdr>
        <w:top w:val="none" w:sz="0" w:space="0" w:color="auto"/>
        <w:left w:val="none" w:sz="0" w:space="0" w:color="auto"/>
        <w:bottom w:val="none" w:sz="0" w:space="0" w:color="auto"/>
        <w:right w:val="none" w:sz="0" w:space="0" w:color="auto"/>
      </w:divBdr>
    </w:div>
    <w:div w:id="1169759500">
      <w:bodyDiv w:val="1"/>
      <w:marLeft w:val="0"/>
      <w:marRight w:val="0"/>
      <w:marTop w:val="0"/>
      <w:marBottom w:val="0"/>
      <w:divBdr>
        <w:top w:val="none" w:sz="0" w:space="0" w:color="auto"/>
        <w:left w:val="none" w:sz="0" w:space="0" w:color="auto"/>
        <w:bottom w:val="none" w:sz="0" w:space="0" w:color="auto"/>
        <w:right w:val="none" w:sz="0" w:space="0" w:color="auto"/>
      </w:divBdr>
    </w:div>
    <w:div w:id="1937900722">
      <w:bodyDiv w:val="1"/>
      <w:marLeft w:val="0"/>
      <w:marRight w:val="0"/>
      <w:marTop w:val="0"/>
      <w:marBottom w:val="0"/>
      <w:divBdr>
        <w:top w:val="none" w:sz="0" w:space="0" w:color="auto"/>
        <w:left w:val="none" w:sz="0" w:space="0" w:color="auto"/>
        <w:bottom w:val="none" w:sz="0" w:space="0" w:color="auto"/>
        <w:right w:val="none" w:sz="0" w:space="0" w:color="auto"/>
      </w:divBdr>
    </w:div>
    <w:div w:id="19675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mailto:office@tara-zarandului.ro" TargetMode="External"/><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5052</Words>
  <Characters>28802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2022-07-26T11:53:00Z</dcterms:created>
  <dcterms:modified xsi:type="dcterms:W3CDTF">2022-07-26T11:53:00Z</dcterms:modified>
</cp:coreProperties>
</file>