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E38A" w14:textId="77777777" w:rsidR="00123404" w:rsidRDefault="00123404"/>
    <w:p w14:paraId="28C2E353" w14:textId="77777777" w:rsidR="00AB50D0" w:rsidRPr="00EE1D7B" w:rsidRDefault="00EE1D7B" w:rsidP="00F511A9">
      <w:pPr>
        <w:jc w:val="center"/>
        <w:rPr>
          <w:b/>
        </w:rPr>
      </w:pPr>
      <w:bookmarkStart w:id="0" w:name="_Hlk492553635"/>
      <w:r w:rsidRPr="00EE1D7B">
        <w:rPr>
          <w:b/>
        </w:rPr>
        <w:t xml:space="preserve">E 3.1 L </w:t>
      </w:r>
      <w:r w:rsidR="00AB50D0" w:rsidRPr="00EE1D7B">
        <w:rPr>
          <w:b/>
        </w:rPr>
        <w:t xml:space="preserve">FIŞĂ DE VERIFICARE </w:t>
      </w:r>
      <w:r w:rsidR="00F511A9" w:rsidRPr="00EE1D7B">
        <w:rPr>
          <w:b/>
        </w:rPr>
        <w:t>A CRITERIILOR DE ELIGIBILITATE</w:t>
      </w:r>
    </w:p>
    <w:p w14:paraId="2D357542" w14:textId="5755ED3C" w:rsidR="009F1B48" w:rsidRDefault="009F1B48" w:rsidP="009F1B48">
      <w:pPr>
        <w:jc w:val="center"/>
        <w:rPr>
          <w:b/>
        </w:rPr>
      </w:pPr>
      <w:bookmarkStart w:id="1" w:name="_Hlk492553761"/>
      <w:bookmarkEnd w:id="0"/>
      <w:proofErr w:type="spellStart"/>
      <w:r w:rsidRPr="009F1B48">
        <w:rPr>
          <w:b/>
        </w:rPr>
        <w:t>Măsura</w:t>
      </w:r>
      <w:proofErr w:type="spellEnd"/>
      <w:r w:rsidRPr="009F1B48">
        <w:rPr>
          <w:b/>
        </w:rPr>
        <w:t xml:space="preserve">  1.1 / 1B </w:t>
      </w:r>
      <w:r>
        <w:rPr>
          <w:b/>
        </w:rPr>
        <w:t xml:space="preserve">- </w:t>
      </w:r>
      <w:proofErr w:type="spellStart"/>
      <w:r w:rsidRPr="009F1B48">
        <w:rPr>
          <w:b/>
        </w:rPr>
        <w:t>Cooperarea</w:t>
      </w:r>
      <w:proofErr w:type="spellEnd"/>
      <w:r w:rsidRPr="009F1B48">
        <w:rPr>
          <w:b/>
        </w:rPr>
        <w:t xml:space="preserve"> </w:t>
      </w:r>
      <w:proofErr w:type="spellStart"/>
      <w:r w:rsidRPr="009F1B48">
        <w:rPr>
          <w:b/>
        </w:rPr>
        <w:t>în</w:t>
      </w:r>
      <w:proofErr w:type="spellEnd"/>
      <w:r w:rsidRPr="009F1B48">
        <w:rPr>
          <w:b/>
        </w:rPr>
        <w:t xml:space="preserve"> </w:t>
      </w:r>
      <w:proofErr w:type="spellStart"/>
      <w:r w:rsidRPr="009F1B48">
        <w:rPr>
          <w:b/>
        </w:rPr>
        <w:t>scopul</w:t>
      </w:r>
      <w:proofErr w:type="spellEnd"/>
      <w:r w:rsidRPr="009F1B48">
        <w:rPr>
          <w:b/>
        </w:rPr>
        <w:t xml:space="preserve"> </w:t>
      </w:r>
      <w:proofErr w:type="spellStart"/>
      <w:r w:rsidRPr="009F1B48">
        <w:rPr>
          <w:b/>
        </w:rPr>
        <w:t>creării</w:t>
      </w:r>
      <w:proofErr w:type="spellEnd"/>
      <w:r w:rsidRPr="009F1B48">
        <w:rPr>
          <w:b/>
        </w:rPr>
        <w:t xml:space="preserve"> de </w:t>
      </w:r>
      <w:proofErr w:type="spellStart"/>
      <w:r w:rsidRPr="009F1B48">
        <w:rPr>
          <w:b/>
        </w:rPr>
        <w:t>forme</w:t>
      </w:r>
      <w:proofErr w:type="spellEnd"/>
      <w:r w:rsidRPr="009F1B48">
        <w:rPr>
          <w:b/>
        </w:rPr>
        <w:t xml:space="preserve"> </w:t>
      </w:r>
      <w:proofErr w:type="spellStart"/>
      <w:r w:rsidRPr="009F1B48">
        <w:rPr>
          <w:b/>
        </w:rPr>
        <w:t>asociative</w:t>
      </w:r>
      <w:proofErr w:type="spellEnd"/>
      <w:r w:rsidRPr="009F1B48">
        <w:rPr>
          <w:b/>
        </w:rPr>
        <w:t xml:space="preserve">, </w:t>
      </w:r>
      <w:proofErr w:type="spellStart"/>
      <w:r w:rsidRPr="009F1B48">
        <w:rPr>
          <w:b/>
        </w:rPr>
        <w:t>rețele</w:t>
      </w:r>
      <w:proofErr w:type="spellEnd"/>
      <w:r w:rsidRPr="009F1B48">
        <w:rPr>
          <w:b/>
        </w:rPr>
        <w:t xml:space="preserve"> </w:t>
      </w:r>
      <w:proofErr w:type="spellStart"/>
      <w:r w:rsidRPr="009F1B48">
        <w:rPr>
          <w:b/>
        </w:rPr>
        <w:t>și</w:t>
      </w:r>
      <w:proofErr w:type="spellEnd"/>
      <w:r w:rsidRPr="009F1B48">
        <w:rPr>
          <w:b/>
        </w:rPr>
        <w:t xml:space="preserve"> </w:t>
      </w:r>
      <w:proofErr w:type="spellStart"/>
      <w:r w:rsidRPr="009F1B48">
        <w:rPr>
          <w:b/>
        </w:rPr>
        <w:t>clustere</w:t>
      </w:r>
      <w:proofErr w:type="spellEnd"/>
      <w:r w:rsidRPr="009F1B48">
        <w:rPr>
          <w:b/>
        </w:rPr>
        <w:t xml:space="preserve">, </w:t>
      </w:r>
      <w:proofErr w:type="spellStart"/>
      <w:r w:rsidRPr="009F1B48">
        <w:rPr>
          <w:b/>
        </w:rPr>
        <w:t>grupuri</w:t>
      </w:r>
      <w:proofErr w:type="spellEnd"/>
      <w:r w:rsidRPr="009F1B48">
        <w:rPr>
          <w:b/>
        </w:rPr>
        <w:t xml:space="preserve"> </w:t>
      </w:r>
      <w:proofErr w:type="spellStart"/>
      <w:r w:rsidRPr="009F1B48">
        <w:rPr>
          <w:b/>
        </w:rPr>
        <w:t>operaționale</w:t>
      </w:r>
      <w:proofErr w:type="spellEnd"/>
      <w:r w:rsidRPr="009F1B48">
        <w:rPr>
          <w:b/>
        </w:rPr>
        <w:t xml:space="preserve"> </w:t>
      </w:r>
      <w:proofErr w:type="spellStart"/>
      <w:r w:rsidRPr="009F1B48">
        <w:rPr>
          <w:b/>
        </w:rPr>
        <w:t>pentru</w:t>
      </w:r>
      <w:proofErr w:type="spellEnd"/>
      <w:r w:rsidRPr="009F1B48">
        <w:rPr>
          <w:b/>
        </w:rPr>
        <w:t xml:space="preserve"> </w:t>
      </w:r>
      <w:proofErr w:type="spellStart"/>
      <w:r w:rsidRPr="009F1B48">
        <w:rPr>
          <w:b/>
        </w:rPr>
        <w:t>diversificarea</w:t>
      </w:r>
      <w:proofErr w:type="spellEnd"/>
      <w:r w:rsidRPr="009F1B48">
        <w:rPr>
          <w:b/>
        </w:rPr>
        <w:t xml:space="preserve"> </w:t>
      </w:r>
      <w:proofErr w:type="spellStart"/>
      <w:r w:rsidRPr="009F1B48">
        <w:rPr>
          <w:b/>
        </w:rPr>
        <w:t>activităților</w:t>
      </w:r>
      <w:proofErr w:type="spellEnd"/>
      <w:r w:rsidRPr="009F1B48">
        <w:rPr>
          <w:b/>
        </w:rPr>
        <w:t xml:space="preserve"> </w:t>
      </w:r>
      <w:proofErr w:type="spellStart"/>
      <w:r w:rsidRPr="009F1B48">
        <w:rPr>
          <w:b/>
        </w:rPr>
        <w:t>rurale</w:t>
      </w:r>
      <w:proofErr w:type="spellEnd"/>
    </w:p>
    <w:p w14:paraId="7274F1B8" w14:textId="541B0FAE" w:rsidR="00EE1D7B" w:rsidRDefault="00EE1D7B" w:rsidP="009F1B48">
      <w:pPr>
        <w:jc w:val="both"/>
      </w:pPr>
      <w:proofErr w:type="spellStart"/>
      <w:r w:rsidRPr="00A87AAD">
        <w:t>Numărul</w:t>
      </w:r>
      <w:proofErr w:type="spellEnd"/>
      <w:r w:rsidRPr="00A87AAD">
        <w:t xml:space="preserve"> de </w:t>
      </w:r>
      <w:proofErr w:type="spellStart"/>
      <w:r w:rsidRPr="00A87AAD">
        <w:t>înregistrare</w:t>
      </w:r>
      <w:proofErr w:type="spellEnd"/>
      <w:r w:rsidRPr="00A87AAD">
        <w:t xml:space="preserve"> al </w:t>
      </w:r>
      <w:proofErr w:type="spellStart"/>
      <w:r w:rsidRPr="00A87AAD">
        <w:t>Cererii</w:t>
      </w:r>
      <w:proofErr w:type="spellEnd"/>
      <w:r w:rsidRPr="00A87AAD">
        <w:t xml:space="preserve"> de </w:t>
      </w:r>
      <w:proofErr w:type="spellStart"/>
      <w:r w:rsidRPr="00A87AAD">
        <w:t>Finanţare</w:t>
      </w:r>
      <w:proofErr w:type="spellEnd"/>
      <w:r w:rsidRPr="00A87AAD">
        <w:t xml:space="preserve"> (CF):</w:t>
      </w:r>
    </w:p>
    <w:tbl>
      <w:tblPr>
        <w:tblStyle w:val="TableGrid"/>
        <w:tblW w:w="0" w:type="auto"/>
        <w:tblLook w:val="04A0" w:firstRow="1" w:lastRow="0" w:firstColumn="1" w:lastColumn="0" w:noHBand="0" w:noVBand="1"/>
      </w:tblPr>
      <w:tblGrid>
        <w:gridCol w:w="395"/>
        <w:gridCol w:w="399"/>
        <w:gridCol w:w="399"/>
        <w:gridCol w:w="399"/>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tblGrid>
      <w:tr w:rsidR="00EE1D7B" w14:paraId="4EE33409" w14:textId="77777777" w:rsidTr="004A3A60">
        <w:trPr>
          <w:trHeight w:val="551"/>
        </w:trPr>
        <w:tc>
          <w:tcPr>
            <w:tcW w:w="395" w:type="dxa"/>
          </w:tcPr>
          <w:p w14:paraId="0B6A23A5" w14:textId="77777777" w:rsidR="00EE1D7B" w:rsidRDefault="00EE1D7B" w:rsidP="004A3A60">
            <w:pPr>
              <w:jc w:val="center"/>
            </w:pPr>
          </w:p>
          <w:p w14:paraId="01E637E7" w14:textId="77777777" w:rsidR="00EE1D7B" w:rsidRDefault="00EE1D7B" w:rsidP="004A3A60">
            <w:pPr>
              <w:jc w:val="center"/>
            </w:pPr>
            <w:r>
              <w:t>F</w:t>
            </w:r>
          </w:p>
        </w:tc>
        <w:tc>
          <w:tcPr>
            <w:tcW w:w="399" w:type="dxa"/>
            <w:tcBorders>
              <w:top w:val="nil"/>
              <w:bottom w:val="nil"/>
            </w:tcBorders>
          </w:tcPr>
          <w:p w14:paraId="77FB4CEA" w14:textId="77777777" w:rsidR="00EE1D7B" w:rsidRDefault="00EE1D7B" w:rsidP="004A3A60">
            <w:pPr>
              <w:jc w:val="both"/>
            </w:pPr>
          </w:p>
        </w:tc>
        <w:tc>
          <w:tcPr>
            <w:tcW w:w="399" w:type="dxa"/>
          </w:tcPr>
          <w:p w14:paraId="7EC2AF75" w14:textId="77777777" w:rsidR="00EE1D7B" w:rsidRDefault="00EE1D7B" w:rsidP="004A3A60">
            <w:pPr>
              <w:jc w:val="both"/>
            </w:pPr>
          </w:p>
        </w:tc>
        <w:tc>
          <w:tcPr>
            <w:tcW w:w="399" w:type="dxa"/>
          </w:tcPr>
          <w:p w14:paraId="0DD2156A" w14:textId="77777777" w:rsidR="00EE1D7B" w:rsidRDefault="00EE1D7B" w:rsidP="004A3A60">
            <w:pPr>
              <w:jc w:val="both"/>
            </w:pPr>
          </w:p>
        </w:tc>
        <w:tc>
          <w:tcPr>
            <w:tcW w:w="398" w:type="dxa"/>
          </w:tcPr>
          <w:p w14:paraId="4F8C4B5D" w14:textId="77777777" w:rsidR="00EE1D7B" w:rsidRDefault="00EE1D7B" w:rsidP="004A3A60">
            <w:pPr>
              <w:jc w:val="both"/>
            </w:pPr>
          </w:p>
        </w:tc>
        <w:tc>
          <w:tcPr>
            <w:tcW w:w="398" w:type="dxa"/>
          </w:tcPr>
          <w:p w14:paraId="5434100B" w14:textId="77777777" w:rsidR="00EE1D7B" w:rsidRDefault="00EE1D7B" w:rsidP="004A3A60">
            <w:pPr>
              <w:jc w:val="both"/>
            </w:pPr>
          </w:p>
        </w:tc>
        <w:tc>
          <w:tcPr>
            <w:tcW w:w="398" w:type="dxa"/>
          </w:tcPr>
          <w:p w14:paraId="6C5846FE" w14:textId="77777777" w:rsidR="00EE1D7B" w:rsidRDefault="00EE1D7B" w:rsidP="004A3A60">
            <w:pPr>
              <w:jc w:val="both"/>
            </w:pPr>
          </w:p>
        </w:tc>
        <w:tc>
          <w:tcPr>
            <w:tcW w:w="398" w:type="dxa"/>
          </w:tcPr>
          <w:p w14:paraId="11A865AD" w14:textId="77777777" w:rsidR="00EE1D7B" w:rsidRDefault="00EE1D7B" w:rsidP="004A3A60">
            <w:pPr>
              <w:jc w:val="both"/>
            </w:pPr>
          </w:p>
        </w:tc>
        <w:tc>
          <w:tcPr>
            <w:tcW w:w="398" w:type="dxa"/>
            <w:tcBorders>
              <w:top w:val="nil"/>
              <w:bottom w:val="nil"/>
            </w:tcBorders>
          </w:tcPr>
          <w:p w14:paraId="04516ACE" w14:textId="77777777" w:rsidR="00EE1D7B" w:rsidRDefault="00EE1D7B" w:rsidP="004A3A60">
            <w:pPr>
              <w:jc w:val="both"/>
            </w:pPr>
          </w:p>
        </w:tc>
        <w:tc>
          <w:tcPr>
            <w:tcW w:w="398" w:type="dxa"/>
          </w:tcPr>
          <w:p w14:paraId="427B02DB" w14:textId="77777777" w:rsidR="00EE1D7B" w:rsidRDefault="00EE1D7B" w:rsidP="004A3A60">
            <w:pPr>
              <w:jc w:val="both"/>
            </w:pPr>
          </w:p>
        </w:tc>
        <w:tc>
          <w:tcPr>
            <w:tcW w:w="398" w:type="dxa"/>
          </w:tcPr>
          <w:p w14:paraId="042950DF" w14:textId="77777777" w:rsidR="00EE1D7B" w:rsidRDefault="00EE1D7B" w:rsidP="004A3A60">
            <w:pPr>
              <w:jc w:val="both"/>
            </w:pPr>
          </w:p>
        </w:tc>
        <w:tc>
          <w:tcPr>
            <w:tcW w:w="398" w:type="dxa"/>
          </w:tcPr>
          <w:p w14:paraId="40102F2A" w14:textId="77777777" w:rsidR="00EE1D7B" w:rsidRDefault="00EE1D7B" w:rsidP="004A3A60">
            <w:pPr>
              <w:jc w:val="both"/>
            </w:pPr>
          </w:p>
        </w:tc>
        <w:tc>
          <w:tcPr>
            <w:tcW w:w="398" w:type="dxa"/>
          </w:tcPr>
          <w:p w14:paraId="47EE21EB" w14:textId="77777777" w:rsidR="00EE1D7B" w:rsidRDefault="00EE1D7B" w:rsidP="004A3A60">
            <w:pPr>
              <w:jc w:val="both"/>
            </w:pPr>
          </w:p>
        </w:tc>
        <w:tc>
          <w:tcPr>
            <w:tcW w:w="398" w:type="dxa"/>
          </w:tcPr>
          <w:p w14:paraId="15980F0A" w14:textId="77777777" w:rsidR="00EE1D7B" w:rsidRDefault="00EE1D7B" w:rsidP="004A3A60">
            <w:pPr>
              <w:jc w:val="both"/>
            </w:pPr>
          </w:p>
        </w:tc>
        <w:tc>
          <w:tcPr>
            <w:tcW w:w="398" w:type="dxa"/>
          </w:tcPr>
          <w:p w14:paraId="05859DDF" w14:textId="77777777" w:rsidR="00EE1D7B" w:rsidRDefault="00EE1D7B" w:rsidP="004A3A60">
            <w:pPr>
              <w:jc w:val="both"/>
            </w:pPr>
          </w:p>
        </w:tc>
        <w:tc>
          <w:tcPr>
            <w:tcW w:w="398" w:type="dxa"/>
          </w:tcPr>
          <w:p w14:paraId="72062011" w14:textId="77777777" w:rsidR="00EE1D7B" w:rsidRDefault="00EE1D7B" w:rsidP="004A3A60">
            <w:pPr>
              <w:jc w:val="both"/>
            </w:pPr>
          </w:p>
        </w:tc>
        <w:tc>
          <w:tcPr>
            <w:tcW w:w="398" w:type="dxa"/>
          </w:tcPr>
          <w:p w14:paraId="700924E2" w14:textId="77777777" w:rsidR="00EE1D7B" w:rsidRDefault="00EE1D7B" w:rsidP="004A3A60">
            <w:pPr>
              <w:jc w:val="both"/>
            </w:pPr>
          </w:p>
        </w:tc>
        <w:tc>
          <w:tcPr>
            <w:tcW w:w="398" w:type="dxa"/>
            <w:tcBorders>
              <w:top w:val="nil"/>
              <w:bottom w:val="nil"/>
            </w:tcBorders>
          </w:tcPr>
          <w:p w14:paraId="29D8E3EB" w14:textId="77777777" w:rsidR="00EE1D7B" w:rsidRDefault="00EE1D7B" w:rsidP="004A3A60">
            <w:pPr>
              <w:jc w:val="both"/>
            </w:pPr>
          </w:p>
        </w:tc>
        <w:tc>
          <w:tcPr>
            <w:tcW w:w="398" w:type="dxa"/>
          </w:tcPr>
          <w:p w14:paraId="00AC84EB" w14:textId="77777777" w:rsidR="00EE1D7B" w:rsidRDefault="00EE1D7B" w:rsidP="004A3A60">
            <w:pPr>
              <w:jc w:val="both"/>
            </w:pPr>
          </w:p>
        </w:tc>
        <w:tc>
          <w:tcPr>
            <w:tcW w:w="398" w:type="dxa"/>
          </w:tcPr>
          <w:p w14:paraId="7573D6FA" w14:textId="77777777" w:rsidR="00EE1D7B" w:rsidRDefault="00EE1D7B" w:rsidP="004A3A60">
            <w:pPr>
              <w:jc w:val="both"/>
            </w:pPr>
          </w:p>
        </w:tc>
        <w:tc>
          <w:tcPr>
            <w:tcW w:w="398" w:type="dxa"/>
          </w:tcPr>
          <w:p w14:paraId="780B2A15" w14:textId="77777777" w:rsidR="00EE1D7B" w:rsidRDefault="00EE1D7B" w:rsidP="004A3A60">
            <w:pPr>
              <w:jc w:val="both"/>
            </w:pPr>
          </w:p>
        </w:tc>
        <w:tc>
          <w:tcPr>
            <w:tcW w:w="398" w:type="dxa"/>
          </w:tcPr>
          <w:p w14:paraId="5F5A5758" w14:textId="77777777" w:rsidR="00EE1D7B" w:rsidRDefault="00EE1D7B" w:rsidP="004A3A60">
            <w:pPr>
              <w:jc w:val="both"/>
            </w:pPr>
          </w:p>
        </w:tc>
        <w:tc>
          <w:tcPr>
            <w:tcW w:w="398" w:type="dxa"/>
          </w:tcPr>
          <w:p w14:paraId="27D5C494" w14:textId="77777777" w:rsidR="00EE1D7B" w:rsidRDefault="00EE1D7B" w:rsidP="004A3A60">
            <w:pPr>
              <w:jc w:val="both"/>
            </w:pPr>
          </w:p>
        </w:tc>
      </w:tr>
    </w:tbl>
    <w:p w14:paraId="7D50280A" w14:textId="77777777" w:rsidR="00EE1D7B" w:rsidRDefault="00EE1D7B" w:rsidP="00EE1D7B">
      <w:pPr>
        <w:contextualSpacing/>
        <w:jc w:val="both"/>
      </w:pPr>
      <w:r>
        <w:t xml:space="preserve">Tip CF     </w:t>
      </w:r>
      <w:proofErr w:type="spellStart"/>
      <w:r>
        <w:t>Număr</w:t>
      </w:r>
      <w:proofErr w:type="spellEnd"/>
      <w:r>
        <w:t xml:space="preserve"> current din </w:t>
      </w:r>
      <w:proofErr w:type="spellStart"/>
      <w:r>
        <w:t>Registrul</w:t>
      </w:r>
      <w:proofErr w:type="spellEnd"/>
      <w:r>
        <w:tab/>
      </w:r>
      <w:r>
        <w:tab/>
        <w:t xml:space="preserve">Data </w:t>
      </w:r>
      <w:proofErr w:type="spellStart"/>
      <w:r>
        <w:t>înregistrării</w:t>
      </w:r>
      <w:proofErr w:type="spellEnd"/>
      <w:r>
        <w:tab/>
      </w:r>
      <w:r>
        <w:tab/>
        <w:t xml:space="preserve">      </w:t>
      </w:r>
      <w:proofErr w:type="spellStart"/>
      <w:r>
        <w:t>Codul</w:t>
      </w:r>
      <w:proofErr w:type="spellEnd"/>
      <w:r>
        <w:t xml:space="preserve"> </w:t>
      </w:r>
      <w:proofErr w:type="spellStart"/>
      <w:r>
        <w:t>măsurii</w:t>
      </w:r>
      <w:proofErr w:type="spellEnd"/>
    </w:p>
    <w:p w14:paraId="071D019F" w14:textId="77777777" w:rsidR="00EE1D7B" w:rsidRDefault="00EE1D7B" w:rsidP="00EE1D7B">
      <w:pPr>
        <w:contextualSpacing/>
        <w:jc w:val="both"/>
      </w:pPr>
      <w:r>
        <w:tab/>
        <w:t xml:space="preserve">    de </w:t>
      </w:r>
      <w:proofErr w:type="spellStart"/>
      <w:r>
        <w:t>înregistrare</w:t>
      </w:r>
      <w:proofErr w:type="spellEnd"/>
      <w:r>
        <w:t xml:space="preserve"> a </w:t>
      </w:r>
      <w:proofErr w:type="spellStart"/>
      <w:r>
        <w:t>cererilor</w:t>
      </w:r>
      <w:proofErr w:type="spellEnd"/>
      <w:r>
        <w:t xml:space="preserve"> </w:t>
      </w:r>
    </w:p>
    <w:p w14:paraId="7ED3D925" w14:textId="77777777" w:rsidR="00EE1D7B" w:rsidRDefault="00EE1D7B" w:rsidP="00EE1D7B">
      <w:pPr>
        <w:contextualSpacing/>
        <w:jc w:val="both"/>
      </w:pPr>
      <w:r>
        <w:tab/>
        <w:t xml:space="preserve">                 de </w:t>
      </w:r>
      <w:proofErr w:type="spellStart"/>
      <w:r>
        <w:t>finanţare</w:t>
      </w:r>
      <w:proofErr w:type="spellEnd"/>
    </w:p>
    <w:bookmarkEnd w:id="1"/>
    <w:p w14:paraId="203E5CF9" w14:textId="77777777" w:rsidR="00EE1D7B" w:rsidRPr="00EE1D7B" w:rsidRDefault="00EE1D7B" w:rsidP="00F511A9">
      <w:pPr>
        <w:jc w:val="center"/>
        <w:rPr>
          <w:b/>
        </w:rPr>
      </w:pPr>
    </w:p>
    <w:p w14:paraId="2E917C55" w14:textId="77777777" w:rsidR="009F1B48" w:rsidRDefault="009F1B48" w:rsidP="009F1B48">
      <w:pPr>
        <w:jc w:val="center"/>
        <w:rPr>
          <w:b/>
          <w:sz w:val="28"/>
          <w:szCs w:val="28"/>
        </w:rPr>
      </w:pPr>
    </w:p>
    <w:p w14:paraId="1E5B9695" w14:textId="77777777" w:rsidR="009F1B48" w:rsidRDefault="009F1B48" w:rsidP="009F1B48">
      <w:pPr>
        <w:spacing w:line="480" w:lineRule="auto"/>
        <w:jc w:val="both"/>
        <w:rPr>
          <w:b/>
        </w:rPr>
      </w:pPr>
      <w:proofErr w:type="spellStart"/>
      <w:r>
        <w:rPr>
          <w:b/>
        </w:rPr>
        <w:t>Denumire</w:t>
      </w:r>
      <w:proofErr w:type="spellEnd"/>
      <w:r>
        <w:rPr>
          <w:b/>
        </w:rPr>
        <w:t xml:space="preserve"> solicitant:  ___________________________________________________________________</w:t>
      </w:r>
      <w:r>
        <w:rPr>
          <w:b/>
        </w:rPr>
        <w:tab/>
      </w:r>
    </w:p>
    <w:p w14:paraId="3AAC9378" w14:textId="77777777" w:rsidR="009F1B48" w:rsidRDefault="009F1B48" w:rsidP="009F1B48">
      <w:pPr>
        <w:spacing w:line="480" w:lineRule="auto"/>
        <w:jc w:val="both"/>
        <w:rPr>
          <w:b/>
        </w:rPr>
      </w:pPr>
      <w:proofErr w:type="spellStart"/>
      <w:r>
        <w:rPr>
          <w:b/>
        </w:rPr>
        <w:t>Statutul</w:t>
      </w:r>
      <w:proofErr w:type="spellEnd"/>
      <w:r>
        <w:rPr>
          <w:b/>
        </w:rPr>
        <w:t xml:space="preserve"> juridic solicitant: ________________________________________________________________</w:t>
      </w:r>
    </w:p>
    <w:p w14:paraId="09A2250F" w14:textId="77777777" w:rsidR="009F1B48" w:rsidRDefault="009F1B48" w:rsidP="009F1B48">
      <w:pPr>
        <w:spacing w:line="480" w:lineRule="auto"/>
        <w:jc w:val="both"/>
        <w:rPr>
          <w:b/>
        </w:rPr>
      </w:pPr>
      <w:proofErr w:type="spellStart"/>
      <w:r>
        <w:rPr>
          <w:b/>
        </w:rPr>
        <w:t>Titlul</w:t>
      </w:r>
      <w:proofErr w:type="spellEnd"/>
      <w:r>
        <w:rPr>
          <w:b/>
        </w:rPr>
        <w:t xml:space="preserve"> </w:t>
      </w:r>
      <w:proofErr w:type="spellStart"/>
      <w:r>
        <w:rPr>
          <w:b/>
        </w:rPr>
        <w:t>proiectului</w:t>
      </w:r>
      <w:proofErr w:type="spellEnd"/>
      <w:r>
        <w:rPr>
          <w:b/>
        </w:rPr>
        <w:t>: ______________________________________________________________________</w:t>
      </w:r>
      <w:r>
        <w:rPr>
          <w:b/>
        </w:rPr>
        <w:tab/>
      </w:r>
    </w:p>
    <w:p w14:paraId="2C746859" w14:textId="77777777" w:rsidR="009F1B48" w:rsidRDefault="009F1B48" w:rsidP="009F1B48">
      <w:pPr>
        <w:spacing w:line="480" w:lineRule="auto"/>
        <w:jc w:val="both"/>
        <w:rPr>
          <w:b/>
        </w:rPr>
      </w:pPr>
      <w:r>
        <w:rPr>
          <w:b/>
        </w:rPr>
        <w:t xml:space="preserve">Data </w:t>
      </w:r>
      <w:proofErr w:type="spellStart"/>
      <w:r>
        <w:rPr>
          <w:b/>
        </w:rPr>
        <w:t>lansării</w:t>
      </w:r>
      <w:proofErr w:type="spellEnd"/>
      <w:r>
        <w:rPr>
          <w:b/>
        </w:rPr>
        <w:t xml:space="preserve"> </w:t>
      </w:r>
      <w:proofErr w:type="spellStart"/>
      <w:r>
        <w:rPr>
          <w:b/>
        </w:rPr>
        <w:t>apelului</w:t>
      </w:r>
      <w:proofErr w:type="spellEnd"/>
      <w:r>
        <w:rPr>
          <w:b/>
        </w:rPr>
        <w:t xml:space="preserve"> de </w:t>
      </w:r>
      <w:proofErr w:type="spellStart"/>
      <w:r>
        <w:rPr>
          <w:b/>
        </w:rPr>
        <w:t>selecție</w:t>
      </w:r>
      <w:proofErr w:type="spellEnd"/>
      <w:r>
        <w:rPr>
          <w:b/>
        </w:rPr>
        <w:t xml:space="preserve"> de </w:t>
      </w:r>
      <w:proofErr w:type="spellStart"/>
      <w:r>
        <w:rPr>
          <w:b/>
        </w:rPr>
        <w:t>către</w:t>
      </w:r>
      <w:proofErr w:type="spellEnd"/>
      <w:r>
        <w:rPr>
          <w:b/>
        </w:rPr>
        <w:t xml:space="preserve"> GAL: ______________________________________________</w:t>
      </w:r>
      <w:r>
        <w:rPr>
          <w:b/>
        </w:rPr>
        <w:tab/>
      </w:r>
    </w:p>
    <w:p w14:paraId="08D3E525" w14:textId="77777777" w:rsidR="009F1B48" w:rsidRDefault="009F1B48" w:rsidP="009F1B48">
      <w:pPr>
        <w:spacing w:line="480" w:lineRule="auto"/>
        <w:jc w:val="both"/>
        <w:rPr>
          <w:b/>
        </w:rPr>
      </w:pPr>
      <w:r>
        <w:rPr>
          <w:b/>
        </w:rPr>
        <w:t xml:space="preserve">Data </w:t>
      </w:r>
      <w:proofErr w:type="spellStart"/>
      <w:r>
        <w:rPr>
          <w:b/>
        </w:rPr>
        <w:t>înregistrării</w:t>
      </w:r>
      <w:proofErr w:type="spellEnd"/>
      <w:r>
        <w:rPr>
          <w:b/>
        </w:rPr>
        <w:t xml:space="preserve"> </w:t>
      </w:r>
      <w:proofErr w:type="spellStart"/>
      <w:r>
        <w:rPr>
          <w:b/>
        </w:rPr>
        <w:t>proiectului</w:t>
      </w:r>
      <w:proofErr w:type="spellEnd"/>
      <w:r>
        <w:rPr>
          <w:b/>
        </w:rPr>
        <w:t xml:space="preserve"> la GAL: _______________________________________________________</w:t>
      </w:r>
      <w:r>
        <w:rPr>
          <w:b/>
        </w:rPr>
        <w:tab/>
      </w:r>
    </w:p>
    <w:p w14:paraId="440A6281" w14:textId="77777777" w:rsidR="009F1B48" w:rsidRDefault="009F1B48" w:rsidP="009F1B48">
      <w:pPr>
        <w:spacing w:line="480" w:lineRule="auto"/>
        <w:jc w:val="both"/>
        <w:rPr>
          <w:b/>
        </w:rPr>
      </w:pPr>
      <w:proofErr w:type="spellStart"/>
      <w:r>
        <w:rPr>
          <w:b/>
        </w:rPr>
        <w:t>Obiectivul</w:t>
      </w:r>
      <w:proofErr w:type="spellEnd"/>
      <w:r>
        <w:rPr>
          <w:b/>
        </w:rPr>
        <w:t xml:space="preserve"> </w:t>
      </w:r>
      <w:proofErr w:type="spellStart"/>
      <w:r>
        <w:rPr>
          <w:b/>
        </w:rPr>
        <w:t>proiectului</w:t>
      </w:r>
      <w:proofErr w:type="spellEnd"/>
      <w:r>
        <w:rPr>
          <w:b/>
        </w:rPr>
        <w:t>: __________________________________________________________________</w:t>
      </w:r>
      <w:r>
        <w:rPr>
          <w:b/>
        </w:rPr>
        <w:tab/>
      </w:r>
    </w:p>
    <w:p w14:paraId="5D71D331" w14:textId="77777777" w:rsidR="009F1B48" w:rsidRDefault="009F1B48" w:rsidP="009F1B48">
      <w:pPr>
        <w:spacing w:line="480" w:lineRule="auto"/>
        <w:jc w:val="both"/>
        <w:rPr>
          <w:b/>
        </w:rPr>
      </w:pPr>
      <w:proofErr w:type="spellStart"/>
      <w:r>
        <w:rPr>
          <w:b/>
        </w:rPr>
        <w:t>Amplasarea</w:t>
      </w:r>
      <w:proofErr w:type="spellEnd"/>
      <w:r>
        <w:rPr>
          <w:b/>
        </w:rPr>
        <w:t xml:space="preserve"> </w:t>
      </w:r>
      <w:proofErr w:type="spellStart"/>
      <w:r>
        <w:rPr>
          <w:b/>
        </w:rPr>
        <w:t>proiectului</w:t>
      </w:r>
      <w:proofErr w:type="spellEnd"/>
      <w:r>
        <w:rPr>
          <w:b/>
        </w:rPr>
        <w:t xml:space="preserve"> (</w:t>
      </w:r>
      <w:proofErr w:type="spellStart"/>
      <w:r>
        <w:rPr>
          <w:b/>
        </w:rPr>
        <w:t>localitate</w:t>
      </w:r>
      <w:proofErr w:type="spellEnd"/>
      <w:r>
        <w:rPr>
          <w:b/>
        </w:rPr>
        <w:t>/</w:t>
      </w:r>
      <w:proofErr w:type="spellStart"/>
      <w:r>
        <w:rPr>
          <w:b/>
        </w:rPr>
        <w:t>localități</w:t>
      </w:r>
      <w:proofErr w:type="spellEnd"/>
      <w:r>
        <w:rPr>
          <w:b/>
        </w:rPr>
        <w:t>): _______________________________________________</w:t>
      </w:r>
    </w:p>
    <w:p w14:paraId="72BFE0F4" w14:textId="77777777" w:rsidR="009F1B48" w:rsidRDefault="009F1B48" w:rsidP="009F1B48">
      <w:pPr>
        <w:spacing w:line="480" w:lineRule="auto"/>
        <w:jc w:val="both"/>
        <w:rPr>
          <w:b/>
        </w:rPr>
      </w:pPr>
      <w:r>
        <w:rPr>
          <w:b/>
        </w:rPr>
        <w:t xml:space="preserve">Date </w:t>
      </w:r>
      <w:proofErr w:type="spellStart"/>
      <w:r>
        <w:rPr>
          <w:b/>
        </w:rPr>
        <w:t>personale</w:t>
      </w:r>
      <w:proofErr w:type="spellEnd"/>
      <w:r>
        <w:rPr>
          <w:b/>
        </w:rPr>
        <w:t xml:space="preserve"> (</w:t>
      </w:r>
      <w:proofErr w:type="spellStart"/>
      <w:r>
        <w:rPr>
          <w:b/>
        </w:rPr>
        <w:t>lider</w:t>
      </w:r>
      <w:proofErr w:type="spellEnd"/>
      <w:r>
        <w:rPr>
          <w:b/>
        </w:rPr>
        <w:t xml:space="preserve"> de </w:t>
      </w:r>
      <w:proofErr w:type="spellStart"/>
      <w:r>
        <w:rPr>
          <w:b/>
        </w:rPr>
        <w:t>proiect</w:t>
      </w:r>
      <w:proofErr w:type="spellEnd"/>
      <w:r>
        <w:rPr>
          <w:b/>
        </w:rPr>
        <w:t xml:space="preserve">  al </w:t>
      </w:r>
      <w:proofErr w:type="spellStart"/>
      <w:r>
        <w:rPr>
          <w:b/>
        </w:rPr>
        <w:t>solicitantului</w:t>
      </w:r>
      <w:proofErr w:type="spellEnd"/>
      <w:r>
        <w:rPr>
          <w:b/>
        </w:rPr>
        <w:t>):</w:t>
      </w:r>
    </w:p>
    <w:p w14:paraId="4625EEE5" w14:textId="77777777" w:rsidR="009F1B48" w:rsidRDefault="009F1B48" w:rsidP="009F1B48">
      <w:pPr>
        <w:spacing w:line="480" w:lineRule="auto"/>
        <w:jc w:val="both"/>
        <w:rPr>
          <w:b/>
        </w:rPr>
      </w:pPr>
      <w:proofErr w:type="spellStart"/>
      <w:r>
        <w:rPr>
          <w:b/>
        </w:rPr>
        <w:t>Nume</w:t>
      </w:r>
      <w:proofErr w:type="spellEnd"/>
      <w:r>
        <w:rPr>
          <w:b/>
        </w:rPr>
        <w:t>:</w:t>
      </w:r>
      <w:r>
        <w:rPr>
          <w:b/>
        </w:rPr>
        <w:tab/>
        <w:t>____________________________________Prenume:__________________________________</w:t>
      </w:r>
      <w:r>
        <w:rPr>
          <w:b/>
        </w:rPr>
        <w:tab/>
      </w:r>
    </w:p>
    <w:p w14:paraId="384AA394" w14:textId="77777777" w:rsidR="009F1B48" w:rsidRDefault="009F1B48" w:rsidP="009F1B48">
      <w:pPr>
        <w:spacing w:line="480" w:lineRule="auto"/>
        <w:jc w:val="both"/>
        <w:rPr>
          <w:b/>
        </w:rPr>
      </w:pPr>
      <w:proofErr w:type="spellStart"/>
      <w:r>
        <w:rPr>
          <w:b/>
        </w:rPr>
        <w:t>Funcţie</w:t>
      </w:r>
      <w:proofErr w:type="spellEnd"/>
      <w:r>
        <w:rPr>
          <w:b/>
        </w:rPr>
        <w:t xml:space="preserve"> </w:t>
      </w:r>
      <w:proofErr w:type="spellStart"/>
      <w:r>
        <w:rPr>
          <w:b/>
        </w:rPr>
        <w:t>lider</w:t>
      </w:r>
      <w:proofErr w:type="spellEnd"/>
      <w:r>
        <w:rPr>
          <w:b/>
        </w:rPr>
        <w:t xml:space="preserve"> de </w:t>
      </w:r>
      <w:proofErr w:type="spellStart"/>
      <w:r>
        <w:rPr>
          <w:b/>
        </w:rPr>
        <w:t>proiect</w:t>
      </w:r>
      <w:proofErr w:type="spellEnd"/>
      <w:r>
        <w:rPr>
          <w:b/>
        </w:rPr>
        <w:t>: ______________________________________________________________</w:t>
      </w:r>
      <w:r>
        <w:rPr>
          <w:b/>
        </w:rPr>
        <w:tab/>
      </w:r>
    </w:p>
    <w:p w14:paraId="7F7F4EF6" w14:textId="666D2382" w:rsidR="00F511A9" w:rsidRPr="00AE51D4" w:rsidRDefault="00F511A9" w:rsidP="005E1677">
      <w:pPr>
        <w:rPr>
          <w:b/>
          <w:color w:val="FFFFFF" w:themeColor="background1"/>
        </w:rPr>
      </w:pPr>
    </w:p>
    <w:tbl>
      <w:tblPr>
        <w:tblStyle w:val="TableGrid"/>
        <w:tblW w:w="0" w:type="auto"/>
        <w:tblLook w:val="04A0" w:firstRow="1" w:lastRow="0" w:firstColumn="1" w:lastColumn="0" w:noHBand="0" w:noVBand="1"/>
      </w:tblPr>
      <w:tblGrid>
        <w:gridCol w:w="4675"/>
        <w:gridCol w:w="1558"/>
        <w:gridCol w:w="1558"/>
        <w:gridCol w:w="1559"/>
      </w:tblGrid>
      <w:tr w:rsidR="005E1677" w:rsidRPr="005E1677" w14:paraId="3F321920" w14:textId="77777777" w:rsidTr="005E1677">
        <w:trPr>
          <w:trHeight w:val="540"/>
        </w:trPr>
        <w:tc>
          <w:tcPr>
            <w:tcW w:w="4675" w:type="dxa"/>
            <w:vMerge w:val="restart"/>
            <w:shd w:val="clear" w:color="auto" w:fill="B4C6E7" w:themeFill="accent1" w:themeFillTint="66"/>
          </w:tcPr>
          <w:p w14:paraId="520529D4" w14:textId="77777777" w:rsidR="00A16AD5" w:rsidRPr="005E1677" w:rsidRDefault="00A16AD5" w:rsidP="00E17C8E">
            <w:pPr>
              <w:jc w:val="center"/>
              <w:rPr>
                <w:b/>
                <w:color w:val="FFFFFF" w:themeColor="background1"/>
              </w:rPr>
            </w:pPr>
            <w:bookmarkStart w:id="2" w:name="_Hlk492287278"/>
            <w:r w:rsidRPr="005E1677">
              <w:rPr>
                <w:b/>
                <w:color w:val="FFFFFF" w:themeColor="background1"/>
              </w:rPr>
              <w:t xml:space="preserve">1. </w:t>
            </w:r>
            <w:proofErr w:type="spellStart"/>
            <w:r w:rsidRPr="005E1677">
              <w:rPr>
                <w:b/>
                <w:color w:val="FFFFFF" w:themeColor="background1"/>
              </w:rPr>
              <w:t>Verificarea</w:t>
            </w:r>
            <w:proofErr w:type="spellEnd"/>
            <w:r w:rsidRPr="005E1677">
              <w:rPr>
                <w:b/>
                <w:color w:val="FFFFFF" w:themeColor="background1"/>
              </w:rPr>
              <w:t xml:space="preserve"> </w:t>
            </w:r>
            <w:proofErr w:type="spellStart"/>
            <w:r w:rsidRPr="005E1677">
              <w:rPr>
                <w:b/>
                <w:color w:val="FFFFFF" w:themeColor="background1"/>
              </w:rPr>
              <w:t>eligibilităţii</w:t>
            </w:r>
            <w:proofErr w:type="spellEnd"/>
            <w:r w:rsidRPr="005E1677">
              <w:rPr>
                <w:b/>
                <w:color w:val="FFFFFF" w:themeColor="background1"/>
              </w:rPr>
              <w:t xml:space="preserve"> </w:t>
            </w:r>
            <w:proofErr w:type="spellStart"/>
            <w:r w:rsidRPr="005E1677">
              <w:rPr>
                <w:b/>
                <w:color w:val="FFFFFF" w:themeColor="background1"/>
              </w:rPr>
              <w:t>solicitantului</w:t>
            </w:r>
            <w:proofErr w:type="spellEnd"/>
          </w:p>
        </w:tc>
        <w:tc>
          <w:tcPr>
            <w:tcW w:w="4675" w:type="dxa"/>
            <w:gridSpan w:val="3"/>
            <w:shd w:val="clear" w:color="auto" w:fill="B4C6E7" w:themeFill="accent1" w:themeFillTint="66"/>
          </w:tcPr>
          <w:p w14:paraId="2B228A9A" w14:textId="77777777" w:rsidR="00A16AD5" w:rsidRPr="005E1677" w:rsidRDefault="00A16AD5" w:rsidP="00E17C8E">
            <w:pPr>
              <w:jc w:val="center"/>
              <w:rPr>
                <w:b/>
                <w:color w:val="FFFFFF" w:themeColor="background1"/>
              </w:rPr>
            </w:pPr>
            <w:proofErr w:type="spellStart"/>
            <w:r w:rsidRPr="005E1677">
              <w:rPr>
                <w:b/>
                <w:color w:val="FFFFFF" w:themeColor="background1"/>
              </w:rPr>
              <w:t>Verificare</w:t>
            </w:r>
            <w:proofErr w:type="spellEnd"/>
            <w:r w:rsidRPr="005E1677">
              <w:rPr>
                <w:b/>
                <w:color w:val="FFFFFF" w:themeColor="background1"/>
              </w:rPr>
              <w:t xml:space="preserve"> </w:t>
            </w:r>
            <w:proofErr w:type="spellStart"/>
            <w:r w:rsidRPr="005E1677">
              <w:rPr>
                <w:b/>
                <w:color w:val="FFFFFF" w:themeColor="background1"/>
              </w:rPr>
              <w:t>efectuată</w:t>
            </w:r>
            <w:proofErr w:type="spellEnd"/>
          </w:p>
          <w:p w14:paraId="672BEE97" w14:textId="77777777" w:rsidR="00A16AD5" w:rsidRPr="005E1677" w:rsidRDefault="00A16AD5" w:rsidP="00E17C8E">
            <w:pPr>
              <w:jc w:val="center"/>
              <w:rPr>
                <w:b/>
                <w:color w:val="FFFFFF" w:themeColor="background1"/>
              </w:rPr>
            </w:pPr>
          </w:p>
          <w:p w14:paraId="1B6CFCFC" w14:textId="77777777" w:rsidR="00A16AD5" w:rsidRPr="005E1677" w:rsidRDefault="00A16AD5" w:rsidP="00E17C8E">
            <w:pPr>
              <w:jc w:val="center"/>
              <w:rPr>
                <w:b/>
                <w:color w:val="FFFFFF" w:themeColor="background1"/>
              </w:rPr>
            </w:pPr>
          </w:p>
        </w:tc>
      </w:tr>
      <w:tr w:rsidR="005E1677" w:rsidRPr="005E1677" w14:paraId="1ACC42F6" w14:textId="77777777" w:rsidTr="005E1677">
        <w:trPr>
          <w:trHeight w:val="540"/>
        </w:trPr>
        <w:tc>
          <w:tcPr>
            <w:tcW w:w="4675" w:type="dxa"/>
            <w:vMerge/>
            <w:shd w:val="clear" w:color="auto" w:fill="B4C6E7" w:themeFill="accent1" w:themeFillTint="66"/>
          </w:tcPr>
          <w:p w14:paraId="7FFAC8B2" w14:textId="77777777" w:rsidR="00A16AD5" w:rsidRPr="005E1677" w:rsidRDefault="00A16AD5" w:rsidP="00E17C8E">
            <w:pPr>
              <w:jc w:val="center"/>
              <w:rPr>
                <w:b/>
                <w:color w:val="FFFFFF" w:themeColor="background1"/>
              </w:rPr>
            </w:pPr>
          </w:p>
        </w:tc>
        <w:tc>
          <w:tcPr>
            <w:tcW w:w="1558" w:type="dxa"/>
            <w:shd w:val="clear" w:color="auto" w:fill="B4C6E7" w:themeFill="accent1" w:themeFillTint="66"/>
          </w:tcPr>
          <w:p w14:paraId="52F26054" w14:textId="77777777" w:rsidR="00A16AD5" w:rsidRPr="005E1677" w:rsidRDefault="00A16AD5" w:rsidP="00E17C8E">
            <w:pPr>
              <w:jc w:val="center"/>
              <w:rPr>
                <w:b/>
                <w:color w:val="FFFFFF" w:themeColor="background1"/>
              </w:rPr>
            </w:pPr>
            <w:r w:rsidRPr="005E1677">
              <w:rPr>
                <w:b/>
                <w:color w:val="FFFFFF" w:themeColor="background1"/>
              </w:rPr>
              <w:t>DA</w:t>
            </w:r>
          </w:p>
        </w:tc>
        <w:tc>
          <w:tcPr>
            <w:tcW w:w="1558" w:type="dxa"/>
            <w:shd w:val="clear" w:color="auto" w:fill="B4C6E7" w:themeFill="accent1" w:themeFillTint="66"/>
          </w:tcPr>
          <w:p w14:paraId="37666689" w14:textId="77777777" w:rsidR="00A16AD5" w:rsidRPr="005E1677" w:rsidRDefault="00A16AD5" w:rsidP="00E17C8E">
            <w:pPr>
              <w:jc w:val="center"/>
              <w:rPr>
                <w:b/>
                <w:color w:val="FFFFFF" w:themeColor="background1"/>
              </w:rPr>
            </w:pPr>
            <w:r w:rsidRPr="005E1677">
              <w:rPr>
                <w:b/>
                <w:color w:val="FFFFFF" w:themeColor="background1"/>
              </w:rPr>
              <w:t>NU</w:t>
            </w:r>
          </w:p>
        </w:tc>
        <w:tc>
          <w:tcPr>
            <w:tcW w:w="1559" w:type="dxa"/>
            <w:shd w:val="clear" w:color="auto" w:fill="B4C6E7" w:themeFill="accent1" w:themeFillTint="66"/>
          </w:tcPr>
          <w:p w14:paraId="6E785E73" w14:textId="77777777" w:rsidR="00A16AD5" w:rsidRPr="005E1677" w:rsidRDefault="00A16AD5" w:rsidP="00E17C8E">
            <w:pPr>
              <w:jc w:val="center"/>
              <w:rPr>
                <w:b/>
                <w:color w:val="FFFFFF" w:themeColor="background1"/>
              </w:rPr>
            </w:pPr>
            <w:r w:rsidRPr="005E1677">
              <w:rPr>
                <w:b/>
                <w:color w:val="FFFFFF" w:themeColor="background1"/>
              </w:rPr>
              <w:t>NU ESTE CAZUL</w:t>
            </w:r>
          </w:p>
        </w:tc>
      </w:tr>
      <w:tr w:rsidR="005B1774" w14:paraId="740CF3D8" w14:textId="77777777" w:rsidTr="002F52BB">
        <w:trPr>
          <w:trHeight w:val="540"/>
        </w:trPr>
        <w:tc>
          <w:tcPr>
            <w:tcW w:w="4675" w:type="dxa"/>
          </w:tcPr>
          <w:p w14:paraId="218CF198" w14:textId="339BFB5C" w:rsidR="005B1774" w:rsidRPr="002F52BB" w:rsidRDefault="005B1774" w:rsidP="005B1774">
            <w:pPr>
              <w:jc w:val="both"/>
              <w:rPr>
                <w:b/>
                <w:bCs/>
              </w:rPr>
            </w:pPr>
            <w:r w:rsidRPr="002F52BB">
              <w:rPr>
                <w:b/>
                <w:bCs/>
                <w:lang w:val="fr-FR" w:eastAsia="ro-RO"/>
              </w:rPr>
              <w:t xml:space="preserve">1. </w:t>
            </w:r>
            <w:proofErr w:type="spellStart"/>
            <w:r w:rsidRPr="002F52BB">
              <w:rPr>
                <w:b/>
                <w:bCs/>
                <w:lang w:val="fr-FR" w:eastAsia="ro-RO"/>
              </w:rPr>
              <w:t>Solicitantul</w:t>
            </w:r>
            <w:proofErr w:type="spellEnd"/>
            <w:r w:rsidRPr="002F52BB">
              <w:rPr>
                <w:b/>
                <w:bCs/>
                <w:lang w:val="fr-FR" w:eastAsia="ro-RO"/>
              </w:rPr>
              <w:t xml:space="preserve"> este </w:t>
            </w:r>
            <w:proofErr w:type="spellStart"/>
            <w:r w:rsidRPr="002F52BB">
              <w:rPr>
                <w:b/>
                <w:bCs/>
                <w:lang w:val="fr-FR" w:eastAsia="ro-RO"/>
              </w:rPr>
              <w:t>înregistrat</w:t>
            </w:r>
            <w:proofErr w:type="spellEnd"/>
            <w:r w:rsidRPr="002F52BB">
              <w:rPr>
                <w:b/>
                <w:bCs/>
                <w:lang w:val="fr-FR" w:eastAsia="ro-RO"/>
              </w:rPr>
              <w:t xml:space="preserve"> </w:t>
            </w:r>
            <w:proofErr w:type="spellStart"/>
            <w:r w:rsidRPr="002F52BB">
              <w:rPr>
                <w:b/>
                <w:bCs/>
                <w:lang w:val="fr-FR" w:eastAsia="ro-RO"/>
              </w:rPr>
              <w:t>în</w:t>
            </w:r>
            <w:proofErr w:type="spellEnd"/>
            <w:r w:rsidRPr="002F52BB">
              <w:rPr>
                <w:b/>
                <w:bCs/>
                <w:lang w:val="fr-FR" w:eastAsia="ro-RO"/>
              </w:rPr>
              <w:t xml:space="preserve"> </w:t>
            </w:r>
            <w:proofErr w:type="spellStart"/>
            <w:r w:rsidRPr="002F52BB">
              <w:rPr>
                <w:b/>
                <w:bCs/>
                <w:lang w:val="fr-FR" w:eastAsia="ro-RO"/>
              </w:rPr>
              <w:t>Registrul</w:t>
            </w:r>
            <w:proofErr w:type="spellEnd"/>
            <w:r w:rsidRPr="002F52BB">
              <w:rPr>
                <w:b/>
                <w:bCs/>
                <w:lang w:val="fr-FR" w:eastAsia="ro-RO"/>
              </w:rPr>
              <w:t xml:space="preserve"> </w:t>
            </w:r>
            <w:proofErr w:type="spellStart"/>
            <w:r w:rsidRPr="002F52BB">
              <w:rPr>
                <w:b/>
                <w:bCs/>
                <w:lang w:val="fr-FR" w:eastAsia="ro-RO"/>
              </w:rPr>
              <w:t>debitorilor</w:t>
            </w:r>
            <w:proofErr w:type="spellEnd"/>
            <w:r w:rsidRPr="002F52BB">
              <w:rPr>
                <w:b/>
                <w:bCs/>
                <w:lang w:val="fr-FR" w:eastAsia="ro-RO"/>
              </w:rPr>
              <w:t xml:space="preserve"> AFIR, </w:t>
            </w:r>
            <w:proofErr w:type="spellStart"/>
            <w:r w:rsidRPr="002F52BB">
              <w:rPr>
                <w:b/>
                <w:bCs/>
                <w:lang w:val="fr-FR" w:eastAsia="ro-RO"/>
              </w:rPr>
              <w:t>atât</w:t>
            </w:r>
            <w:proofErr w:type="spellEnd"/>
            <w:r w:rsidRPr="002F52BB">
              <w:rPr>
                <w:b/>
                <w:bCs/>
                <w:lang w:val="fr-FR" w:eastAsia="ro-RO"/>
              </w:rPr>
              <w:t xml:space="preserve"> </w:t>
            </w:r>
            <w:proofErr w:type="spellStart"/>
            <w:r w:rsidRPr="002F52BB">
              <w:rPr>
                <w:b/>
                <w:bCs/>
                <w:lang w:val="fr-FR" w:eastAsia="ro-RO"/>
              </w:rPr>
              <w:t>pentru</w:t>
            </w:r>
            <w:proofErr w:type="spellEnd"/>
            <w:r w:rsidRPr="002F52BB">
              <w:rPr>
                <w:b/>
                <w:bCs/>
                <w:lang w:val="fr-FR" w:eastAsia="ro-RO"/>
              </w:rPr>
              <w:t xml:space="preserve"> </w:t>
            </w:r>
            <w:proofErr w:type="spellStart"/>
            <w:r w:rsidRPr="002F52BB">
              <w:rPr>
                <w:b/>
                <w:bCs/>
                <w:lang w:val="fr-FR" w:eastAsia="ro-RO"/>
              </w:rPr>
              <w:t>Programul</w:t>
            </w:r>
            <w:proofErr w:type="spellEnd"/>
            <w:r w:rsidRPr="002F52BB">
              <w:rPr>
                <w:b/>
                <w:bCs/>
                <w:lang w:val="fr-FR" w:eastAsia="ro-RO"/>
              </w:rPr>
              <w:t xml:space="preserve"> SAPARD, </w:t>
            </w:r>
            <w:proofErr w:type="spellStart"/>
            <w:r w:rsidRPr="002F52BB">
              <w:rPr>
                <w:b/>
                <w:bCs/>
                <w:lang w:val="fr-FR" w:eastAsia="ro-RO"/>
              </w:rPr>
              <w:t>cât</w:t>
            </w:r>
            <w:proofErr w:type="spellEnd"/>
            <w:r w:rsidRPr="002F52BB">
              <w:rPr>
                <w:b/>
                <w:bCs/>
                <w:lang w:val="fr-FR" w:eastAsia="ro-RO"/>
              </w:rPr>
              <w:t xml:space="preserve"> </w:t>
            </w:r>
            <w:proofErr w:type="spellStart"/>
            <w:r w:rsidRPr="002F52BB">
              <w:rPr>
                <w:b/>
                <w:bCs/>
                <w:lang w:val="fr-FR" w:eastAsia="ro-RO"/>
              </w:rPr>
              <w:t>și</w:t>
            </w:r>
            <w:proofErr w:type="spellEnd"/>
            <w:r w:rsidRPr="002F52BB">
              <w:rPr>
                <w:b/>
                <w:bCs/>
                <w:lang w:val="fr-FR" w:eastAsia="ro-RO"/>
              </w:rPr>
              <w:t xml:space="preserve"> </w:t>
            </w:r>
            <w:proofErr w:type="spellStart"/>
            <w:r w:rsidRPr="002F52BB">
              <w:rPr>
                <w:b/>
                <w:bCs/>
                <w:lang w:val="fr-FR" w:eastAsia="ro-RO"/>
              </w:rPr>
              <w:t>pentru</w:t>
            </w:r>
            <w:proofErr w:type="spellEnd"/>
            <w:r w:rsidRPr="002F52BB">
              <w:rPr>
                <w:b/>
                <w:bCs/>
                <w:lang w:val="fr-FR" w:eastAsia="ro-RO"/>
              </w:rPr>
              <w:t xml:space="preserve"> </w:t>
            </w:r>
            <w:proofErr w:type="gramStart"/>
            <w:r w:rsidRPr="002F52BB">
              <w:rPr>
                <w:b/>
                <w:bCs/>
                <w:lang w:val="fr-FR" w:eastAsia="ro-RO"/>
              </w:rPr>
              <w:t>FEADR?</w:t>
            </w:r>
            <w:proofErr w:type="gramEnd"/>
          </w:p>
        </w:tc>
        <w:tc>
          <w:tcPr>
            <w:tcW w:w="1558" w:type="dxa"/>
          </w:tcPr>
          <w:p w14:paraId="371D1FF9" w14:textId="333C00F5" w:rsidR="005B1774" w:rsidRDefault="005B1774" w:rsidP="00E17C8E">
            <w:pPr>
              <w:jc w:val="center"/>
              <w:rPr>
                <w:b/>
              </w:rPr>
            </w:pPr>
            <w:r>
              <w:rPr>
                <w:b/>
                <w:noProof/>
              </w:rPr>
              <mc:AlternateContent>
                <mc:Choice Requires="wps">
                  <w:drawing>
                    <wp:anchor distT="0" distB="0" distL="114300" distR="114300" simplePos="0" relativeHeight="251659264" behindDoc="0" locked="0" layoutInCell="1" allowOverlap="1" wp14:anchorId="1FFD786B" wp14:editId="388F9846">
                      <wp:simplePos x="0" y="0"/>
                      <wp:positionH relativeFrom="column">
                        <wp:posOffset>331470</wp:posOffset>
                      </wp:positionH>
                      <wp:positionV relativeFrom="paragraph">
                        <wp:posOffset>148590</wp:posOffset>
                      </wp:positionV>
                      <wp:extent cx="20955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8E9" id="Rectangle 5" o:spid="_x0000_s1026" style="position:absolute;margin-left:26.1pt;margin-top:11.7pt;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f6kwIAAIw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" fillcolor="white [3201]" strokecolor="gray [1629]" strokeweight="1pt"/>
                  </w:pict>
                </mc:Fallback>
              </mc:AlternateContent>
            </w:r>
          </w:p>
        </w:tc>
        <w:tc>
          <w:tcPr>
            <w:tcW w:w="1558" w:type="dxa"/>
          </w:tcPr>
          <w:p w14:paraId="73605F6E" w14:textId="7B1E732E" w:rsidR="005B1774" w:rsidRDefault="005B1774" w:rsidP="00E17C8E">
            <w:pPr>
              <w:jc w:val="center"/>
              <w:rPr>
                <w:b/>
              </w:rPr>
            </w:pPr>
            <w:r>
              <w:rPr>
                <w:b/>
                <w:noProof/>
              </w:rPr>
              <mc:AlternateContent>
                <mc:Choice Requires="wps">
                  <w:drawing>
                    <wp:anchor distT="0" distB="0" distL="114300" distR="114300" simplePos="0" relativeHeight="251661312" behindDoc="0" locked="0" layoutInCell="1" allowOverlap="1" wp14:anchorId="4B5CD197" wp14:editId="04CB2BB5">
                      <wp:simplePos x="0" y="0"/>
                      <wp:positionH relativeFrom="column">
                        <wp:posOffset>274320</wp:posOffset>
                      </wp:positionH>
                      <wp:positionV relativeFrom="paragraph">
                        <wp:posOffset>149860</wp:posOffset>
                      </wp:positionV>
                      <wp:extent cx="2095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12CCF" id="Rectangle 6" o:spid="_x0000_s1026" style="position:absolute;margin-left:21.6pt;margin-top:11.8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" fillcolor="white [3201]" strokecolor="gray [1629]" strokeweight="1pt"/>
                  </w:pict>
                </mc:Fallback>
              </mc:AlternateContent>
            </w:r>
          </w:p>
        </w:tc>
        <w:tc>
          <w:tcPr>
            <w:tcW w:w="1559" w:type="dxa"/>
            <w:shd w:val="clear" w:color="auto" w:fill="8EAADB" w:themeFill="accent1" w:themeFillTint="99"/>
          </w:tcPr>
          <w:p w14:paraId="533A0635" w14:textId="3632E239" w:rsidR="005B1774" w:rsidRPr="002F52BB" w:rsidRDefault="005B1774" w:rsidP="00E17C8E">
            <w:pPr>
              <w:jc w:val="center"/>
              <w:rPr>
                <w:b/>
                <w:color w:val="8EAADB" w:themeColor="accent1" w:themeTint="99"/>
              </w:rPr>
            </w:pPr>
          </w:p>
        </w:tc>
      </w:tr>
      <w:tr w:rsidR="005B1774" w14:paraId="36B75DF3" w14:textId="77777777" w:rsidTr="002F52BB">
        <w:trPr>
          <w:trHeight w:val="540"/>
        </w:trPr>
        <w:tc>
          <w:tcPr>
            <w:tcW w:w="4675" w:type="dxa"/>
          </w:tcPr>
          <w:p w14:paraId="6E1D26A8" w14:textId="5C90F4CE" w:rsidR="005B1774" w:rsidRPr="002F52BB" w:rsidRDefault="005B1774" w:rsidP="005B1774">
            <w:pPr>
              <w:jc w:val="both"/>
              <w:rPr>
                <w:b/>
                <w:lang w:val="fr-FR" w:eastAsia="ro-RO"/>
              </w:rPr>
            </w:pPr>
            <w:r w:rsidRPr="002F52BB">
              <w:rPr>
                <w:rFonts w:cs="Calibri"/>
                <w:b/>
                <w:iCs/>
                <w:noProof/>
                <w:spacing w:val="-4"/>
                <w:lang w:eastAsia="fr-FR"/>
              </w:rPr>
              <w:t>2</w:t>
            </w:r>
            <w:r w:rsidR="0056280A" w:rsidRPr="002F52BB">
              <w:rPr>
                <w:rFonts w:cs="Calibri"/>
                <w:b/>
                <w:iCs/>
                <w:noProof/>
                <w:spacing w:val="-4"/>
                <w:lang w:eastAsia="fr-FR"/>
              </w:rPr>
              <w:t>.</w:t>
            </w:r>
            <w:r w:rsidRPr="002F52BB">
              <w:rPr>
                <w:rFonts w:cs="Calibri"/>
                <w:b/>
                <w:iCs/>
                <w:noProof/>
                <w:spacing w:val="-4"/>
                <w:lang w:eastAsia="fr-FR"/>
              </w:rPr>
              <w:t xml:space="preserve"> Solicitantul şi-a însuşit în totalitate angajamentele asumate în Declaraţia pe proprie răspundere, secțiunea (F) din CF?</w:t>
            </w:r>
          </w:p>
        </w:tc>
        <w:tc>
          <w:tcPr>
            <w:tcW w:w="1558" w:type="dxa"/>
          </w:tcPr>
          <w:p w14:paraId="6F60DB89" w14:textId="308305CB" w:rsidR="005B1774" w:rsidRDefault="005B1774" w:rsidP="005B1774">
            <w:pPr>
              <w:jc w:val="center"/>
              <w:rPr>
                <w:b/>
              </w:rPr>
            </w:pPr>
            <w:r>
              <w:rPr>
                <w:b/>
                <w:noProof/>
              </w:rPr>
              <mc:AlternateContent>
                <mc:Choice Requires="wps">
                  <w:drawing>
                    <wp:anchor distT="0" distB="0" distL="114300" distR="114300" simplePos="0" relativeHeight="251665408" behindDoc="0" locked="0" layoutInCell="1" allowOverlap="1" wp14:anchorId="2D820BA6" wp14:editId="71059D0B">
                      <wp:simplePos x="0" y="0"/>
                      <wp:positionH relativeFrom="column">
                        <wp:posOffset>331470</wp:posOffset>
                      </wp:positionH>
                      <wp:positionV relativeFrom="paragraph">
                        <wp:posOffset>148590</wp:posOffset>
                      </wp:positionV>
                      <wp:extent cx="20955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F0638" id="Rectangle 8" o:spid="_x0000_s1026" style="position:absolute;margin-left:26.1pt;margin-top:11.7pt;width:16.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" fillcolor="white [3201]" strokecolor="gray [1629]" strokeweight="1pt"/>
                  </w:pict>
                </mc:Fallback>
              </mc:AlternateContent>
            </w:r>
          </w:p>
        </w:tc>
        <w:tc>
          <w:tcPr>
            <w:tcW w:w="1558" w:type="dxa"/>
          </w:tcPr>
          <w:p w14:paraId="71D3152C" w14:textId="47E0F85D" w:rsidR="005B1774" w:rsidRDefault="005B1774" w:rsidP="005B1774">
            <w:pPr>
              <w:jc w:val="center"/>
              <w:rPr>
                <w:b/>
              </w:rPr>
            </w:pPr>
            <w:r>
              <w:rPr>
                <w:b/>
                <w:noProof/>
              </w:rPr>
              <mc:AlternateContent>
                <mc:Choice Requires="wps">
                  <w:drawing>
                    <wp:anchor distT="0" distB="0" distL="114300" distR="114300" simplePos="0" relativeHeight="251666432" behindDoc="0" locked="0" layoutInCell="1" allowOverlap="1" wp14:anchorId="1F791F01" wp14:editId="04A7253C">
                      <wp:simplePos x="0" y="0"/>
                      <wp:positionH relativeFrom="column">
                        <wp:posOffset>274320</wp:posOffset>
                      </wp:positionH>
                      <wp:positionV relativeFrom="paragraph">
                        <wp:posOffset>149860</wp:posOffset>
                      </wp:positionV>
                      <wp:extent cx="20955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41E6F" id="Rectangle 9" o:spid="_x0000_s1026" style="position:absolute;margin-left:21.6pt;margin-top:11.8pt;width:1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" fillcolor="white [3201]" strokecolor="gray [1629]" strokeweight="1pt"/>
                  </w:pict>
                </mc:Fallback>
              </mc:AlternateContent>
            </w:r>
          </w:p>
        </w:tc>
        <w:tc>
          <w:tcPr>
            <w:tcW w:w="1559" w:type="dxa"/>
            <w:shd w:val="clear" w:color="auto" w:fill="8EAADB" w:themeFill="accent1" w:themeFillTint="99"/>
          </w:tcPr>
          <w:p w14:paraId="49E0234F" w14:textId="28EE075C" w:rsidR="005B1774" w:rsidRPr="002F52BB" w:rsidRDefault="005B1774" w:rsidP="005B1774">
            <w:pPr>
              <w:jc w:val="center"/>
              <w:rPr>
                <w:b/>
                <w:color w:val="8EAADB" w:themeColor="accent1" w:themeTint="99"/>
              </w:rPr>
            </w:pPr>
          </w:p>
        </w:tc>
      </w:tr>
      <w:tr w:rsidR="0056280A" w14:paraId="347E676E" w14:textId="77777777" w:rsidTr="002F52BB">
        <w:trPr>
          <w:trHeight w:val="540"/>
        </w:trPr>
        <w:tc>
          <w:tcPr>
            <w:tcW w:w="4675" w:type="dxa"/>
          </w:tcPr>
          <w:p w14:paraId="5B929956" w14:textId="6356EB22" w:rsidR="0056280A" w:rsidRPr="002F52BB" w:rsidRDefault="0056280A" w:rsidP="0056280A">
            <w:pPr>
              <w:jc w:val="both"/>
              <w:rPr>
                <w:rFonts w:cs="Calibri"/>
                <w:b/>
                <w:iCs/>
                <w:noProof/>
                <w:spacing w:val="-4"/>
                <w:lang w:eastAsia="fr-FR"/>
              </w:rPr>
            </w:pPr>
            <w:r w:rsidRPr="002F52BB">
              <w:rPr>
                <w:rFonts w:cs="Calibri"/>
                <w:b/>
                <w:iCs/>
                <w:noProof/>
                <w:spacing w:val="-4"/>
                <w:lang w:eastAsia="fr-FR"/>
              </w:rPr>
              <w:t>3.  Parteneriatul este beneficiar al submăsurii 16.4 (fără a depune ultima cerere de plată) și depune o nouă Cerere de Finanțare pentru a  beneficia de sprijin în cadrul M</w:t>
            </w:r>
            <w:r w:rsidRPr="002F52BB">
              <w:rPr>
                <w:rFonts w:cs="Calibri"/>
                <w:b/>
                <w:iCs/>
                <w:noProof/>
                <w:spacing w:val="-4"/>
                <w:lang w:val="ro-RO" w:eastAsia="fr-FR"/>
              </w:rPr>
              <w:t>ă</w:t>
            </w:r>
            <w:r w:rsidRPr="002F52BB">
              <w:rPr>
                <w:rFonts w:cs="Calibri"/>
                <w:b/>
                <w:iCs/>
                <w:noProof/>
                <w:spacing w:val="-4"/>
                <w:lang w:eastAsia="fr-FR"/>
              </w:rPr>
              <w:t>surii 1.1/1B (similar SM 16.4 PNDR) ?</w:t>
            </w:r>
          </w:p>
          <w:p w14:paraId="4E59AB5F" w14:textId="243B131A" w:rsidR="0056280A" w:rsidRPr="0056280A" w:rsidRDefault="0056280A" w:rsidP="0056280A">
            <w:pPr>
              <w:jc w:val="both"/>
              <w:rPr>
                <w:rFonts w:cs="Calibri"/>
                <w:bCs/>
                <w:i/>
                <w:noProof/>
                <w:spacing w:val="-4"/>
                <w:lang w:eastAsia="fr-FR"/>
              </w:rPr>
            </w:pPr>
            <w:r w:rsidRPr="0056280A">
              <w:rPr>
                <w:rFonts w:cs="Calibri"/>
                <w:bCs/>
                <w:i/>
                <w:noProof/>
                <w:spacing w:val="-4"/>
                <w:lang w:eastAsia="fr-FR"/>
              </w:rPr>
              <w:t xml:space="preserve">Beneficiarii 16.4 nu pot depune un alt proiect  în cadrul </w:t>
            </w:r>
            <w:r>
              <w:rPr>
                <w:rFonts w:cs="Calibri"/>
                <w:bCs/>
                <w:i/>
                <w:noProof/>
                <w:spacing w:val="-4"/>
                <w:lang w:eastAsia="fr-FR"/>
              </w:rPr>
              <w:t xml:space="preserve">M.1.1/1B – similar 16.4 PNDR </w:t>
            </w:r>
            <w:r w:rsidRPr="0056280A">
              <w:rPr>
                <w:rFonts w:cs="Calibri"/>
                <w:bCs/>
                <w:i/>
                <w:noProof/>
                <w:spacing w:val="-4"/>
                <w:lang w:eastAsia="fr-FR"/>
              </w:rPr>
              <w:t xml:space="preserve">, dar pot depune  în cadrul </w:t>
            </w:r>
            <w:r>
              <w:rPr>
                <w:rFonts w:cs="Calibri"/>
                <w:bCs/>
                <w:i/>
                <w:noProof/>
                <w:spacing w:val="-4"/>
                <w:lang w:eastAsia="fr-FR"/>
              </w:rPr>
              <w:t xml:space="preserve">M.1.1/1B respectând condițiile </w:t>
            </w:r>
            <w:r w:rsidRPr="0056280A">
              <w:rPr>
                <w:rFonts w:cs="Calibri"/>
                <w:bCs/>
                <w:i/>
                <w:noProof/>
                <w:spacing w:val="-4"/>
                <w:lang w:eastAsia="fr-FR"/>
              </w:rPr>
              <w:t>16.4a</w:t>
            </w:r>
            <w:r>
              <w:rPr>
                <w:rFonts w:cs="Calibri"/>
                <w:bCs/>
                <w:i/>
                <w:noProof/>
                <w:spacing w:val="-4"/>
                <w:lang w:eastAsia="fr-FR"/>
              </w:rPr>
              <w:t xml:space="preserve"> </w:t>
            </w:r>
            <w:r w:rsidR="002F52BB">
              <w:rPr>
                <w:rFonts w:cs="Calibri"/>
                <w:bCs/>
                <w:i/>
                <w:noProof/>
                <w:spacing w:val="-4"/>
                <w:lang w:eastAsia="fr-FR"/>
              </w:rPr>
              <w:t xml:space="preserve">- </w:t>
            </w:r>
            <w:r>
              <w:rPr>
                <w:rFonts w:cs="Calibri"/>
                <w:bCs/>
                <w:i/>
                <w:noProof/>
                <w:spacing w:val="-4"/>
                <w:lang w:eastAsia="fr-FR"/>
              </w:rPr>
              <w:t>PNDR</w:t>
            </w:r>
          </w:p>
        </w:tc>
        <w:tc>
          <w:tcPr>
            <w:tcW w:w="1558" w:type="dxa"/>
            <w:vAlign w:val="center"/>
          </w:tcPr>
          <w:p w14:paraId="6110477B" w14:textId="4E04182F" w:rsidR="0056280A" w:rsidRDefault="0056280A" w:rsidP="0056280A">
            <w:pPr>
              <w:jc w:val="center"/>
              <w:rPr>
                <w:b/>
                <w:noProof/>
              </w:rPr>
            </w:pPr>
            <w:r>
              <w:rPr>
                <w:b/>
                <w:noProof/>
              </w:rPr>
              <mc:AlternateContent>
                <mc:Choice Requires="wps">
                  <w:drawing>
                    <wp:anchor distT="0" distB="0" distL="114300" distR="114300" simplePos="0" relativeHeight="251669504" behindDoc="0" locked="0" layoutInCell="1" allowOverlap="1" wp14:anchorId="0E2090DA" wp14:editId="1261C381">
                      <wp:simplePos x="0" y="0"/>
                      <wp:positionH relativeFrom="column">
                        <wp:posOffset>331470</wp:posOffset>
                      </wp:positionH>
                      <wp:positionV relativeFrom="paragraph">
                        <wp:posOffset>148590</wp:posOffset>
                      </wp:positionV>
                      <wp:extent cx="20955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398B1" id="Rectangle 11" o:spid="_x0000_s1026" style="position:absolute;margin-left:26.1pt;margin-top:11.7pt;width:16.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" fillcolor="white [3201]" strokecolor="gray [1629]" strokeweight="1pt"/>
                  </w:pict>
                </mc:Fallback>
              </mc:AlternateContent>
            </w:r>
          </w:p>
        </w:tc>
        <w:tc>
          <w:tcPr>
            <w:tcW w:w="1558" w:type="dxa"/>
            <w:vAlign w:val="center"/>
          </w:tcPr>
          <w:p w14:paraId="48933012" w14:textId="3879653E" w:rsidR="0056280A" w:rsidRDefault="0056280A" w:rsidP="0056280A">
            <w:pPr>
              <w:jc w:val="center"/>
              <w:rPr>
                <w:b/>
                <w:noProof/>
              </w:rPr>
            </w:pPr>
            <w:r>
              <w:rPr>
                <w:b/>
                <w:noProof/>
              </w:rPr>
              <mc:AlternateContent>
                <mc:Choice Requires="wps">
                  <w:drawing>
                    <wp:anchor distT="0" distB="0" distL="114300" distR="114300" simplePos="0" relativeHeight="251670528" behindDoc="0" locked="0" layoutInCell="1" allowOverlap="1" wp14:anchorId="5146AB86" wp14:editId="1F2F1D55">
                      <wp:simplePos x="0" y="0"/>
                      <wp:positionH relativeFrom="column">
                        <wp:posOffset>274320</wp:posOffset>
                      </wp:positionH>
                      <wp:positionV relativeFrom="paragraph">
                        <wp:posOffset>149860</wp:posOffset>
                      </wp:positionV>
                      <wp:extent cx="2095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73AFE" id="Rectangle 12" o:spid="_x0000_s1026" style="position:absolute;margin-left:21.6pt;margin-top:11.8pt;width:16.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IslAIAAI4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" fillcolor="white [3201]" strokecolor="gray [1629]" strokeweight="1pt"/>
                  </w:pict>
                </mc:Fallback>
              </mc:AlternateContent>
            </w:r>
          </w:p>
        </w:tc>
        <w:tc>
          <w:tcPr>
            <w:tcW w:w="1559" w:type="dxa"/>
            <w:shd w:val="clear" w:color="auto" w:fill="8EAADB" w:themeFill="accent1" w:themeFillTint="99"/>
            <w:vAlign w:val="center"/>
          </w:tcPr>
          <w:p w14:paraId="51A7FC14" w14:textId="317D87E3" w:rsidR="0056280A" w:rsidRPr="002F52BB" w:rsidRDefault="0056280A" w:rsidP="0056280A">
            <w:pPr>
              <w:jc w:val="center"/>
              <w:rPr>
                <w:b/>
                <w:noProof/>
                <w:color w:val="8EAADB" w:themeColor="accent1" w:themeTint="99"/>
              </w:rPr>
            </w:pPr>
          </w:p>
        </w:tc>
      </w:tr>
      <w:tr w:rsidR="002F52BB" w14:paraId="62E75D77" w14:textId="77777777" w:rsidTr="002F52BB">
        <w:trPr>
          <w:trHeight w:val="540"/>
        </w:trPr>
        <w:tc>
          <w:tcPr>
            <w:tcW w:w="4675" w:type="dxa"/>
          </w:tcPr>
          <w:p w14:paraId="7FE0C343" w14:textId="77777777" w:rsidR="002F52BB" w:rsidRPr="002F52BB" w:rsidRDefault="002F52BB" w:rsidP="002F52BB">
            <w:pPr>
              <w:jc w:val="both"/>
              <w:rPr>
                <w:rFonts w:cs="Calibri"/>
                <w:b/>
                <w:iCs/>
                <w:noProof/>
                <w:spacing w:val="-4"/>
                <w:lang w:eastAsia="fr-FR"/>
              </w:rPr>
            </w:pPr>
            <w:r w:rsidRPr="002F52BB">
              <w:rPr>
                <w:rFonts w:cs="Calibri"/>
                <w:b/>
                <w:iCs/>
                <w:noProof/>
                <w:spacing w:val="-4"/>
                <w:lang w:eastAsia="fr-FR"/>
              </w:rPr>
              <w:t>4. Parteneriatul este beneficiar al submăsurii 16.4a (fără a depune ultima cerere de plată) și depune o nouă Cerere de Finanțare pentru a  beneficia de sprijin în cadrul M</w:t>
            </w:r>
            <w:r w:rsidRPr="002F52BB">
              <w:rPr>
                <w:rFonts w:cs="Calibri"/>
                <w:b/>
                <w:iCs/>
                <w:noProof/>
                <w:spacing w:val="-4"/>
                <w:lang w:val="ro-RO" w:eastAsia="fr-FR"/>
              </w:rPr>
              <w:t>ă</w:t>
            </w:r>
            <w:r w:rsidRPr="002F52BB">
              <w:rPr>
                <w:rFonts w:cs="Calibri"/>
                <w:b/>
                <w:iCs/>
                <w:noProof/>
                <w:spacing w:val="-4"/>
                <w:lang w:eastAsia="fr-FR"/>
              </w:rPr>
              <w:t>surii 1.1/1B (similar SM 16.4 PNDR) ?</w:t>
            </w:r>
          </w:p>
          <w:p w14:paraId="205B7D1A" w14:textId="6AD468DF" w:rsidR="002F52BB" w:rsidRPr="002F52BB" w:rsidRDefault="002F52BB" w:rsidP="002F52BB">
            <w:pPr>
              <w:jc w:val="both"/>
              <w:rPr>
                <w:rFonts w:cs="Calibri"/>
                <w:bCs/>
                <w:i/>
                <w:noProof/>
                <w:spacing w:val="-4"/>
                <w:lang w:eastAsia="fr-FR"/>
              </w:rPr>
            </w:pPr>
            <w:r w:rsidRPr="002F52BB">
              <w:rPr>
                <w:rFonts w:cs="Calibri"/>
                <w:bCs/>
                <w:i/>
                <w:noProof/>
                <w:spacing w:val="-4"/>
                <w:lang w:eastAsia="fr-FR"/>
              </w:rPr>
              <w:t>Beneficiarii 16.4a nu pot depune un alt proiect  în cadrul cadrul M.1.1/1B – similar 16.4a PNDR, dar pot depune în cadrul  cadrul M.1.1/1B respectând condițiile 16.4a - PNDR</w:t>
            </w:r>
          </w:p>
        </w:tc>
        <w:tc>
          <w:tcPr>
            <w:tcW w:w="1558" w:type="dxa"/>
            <w:vAlign w:val="center"/>
          </w:tcPr>
          <w:p w14:paraId="70DB1CAB" w14:textId="620797F6" w:rsidR="002F52BB" w:rsidRDefault="002F52BB" w:rsidP="002F52BB">
            <w:pPr>
              <w:jc w:val="center"/>
              <w:rPr>
                <w:b/>
                <w:noProof/>
              </w:rPr>
            </w:pPr>
            <w:r>
              <w:rPr>
                <w:b/>
                <w:noProof/>
              </w:rPr>
              <mc:AlternateContent>
                <mc:Choice Requires="wps">
                  <w:drawing>
                    <wp:anchor distT="0" distB="0" distL="114300" distR="114300" simplePos="0" relativeHeight="251673600" behindDoc="0" locked="0" layoutInCell="1" allowOverlap="1" wp14:anchorId="585D913B" wp14:editId="18996E9C">
                      <wp:simplePos x="0" y="0"/>
                      <wp:positionH relativeFrom="column">
                        <wp:posOffset>331470</wp:posOffset>
                      </wp:positionH>
                      <wp:positionV relativeFrom="paragraph">
                        <wp:posOffset>148590</wp:posOffset>
                      </wp:positionV>
                      <wp:extent cx="20955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E1F3F" id="Rectangle 14" o:spid="_x0000_s1026" style="position:absolute;margin-left:26.1pt;margin-top:11.7pt;width:16.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PL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" fillcolor="white [3201]" strokecolor="gray [1629]" strokeweight="1pt"/>
                  </w:pict>
                </mc:Fallback>
              </mc:AlternateContent>
            </w:r>
          </w:p>
        </w:tc>
        <w:tc>
          <w:tcPr>
            <w:tcW w:w="1558" w:type="dxa"/>
            <w:vAlign w:val="center"/>
          </w:tcPr>
          <w:p w14:paraId="20E7BE3D" w14:textId="513518E8" w:rsidR="002F52BB" w:rsidRDefault="002F52BB" w:rsidP="002F52BB">
            <w:pPr>
              <w:jc w:val="center"/>
              <w:rPr>
                <w:b/>
                <w:noProof/>
              </w:rPr>
            </w:pPr>
            <w:r>
              <w:rPr>
                <w:b/>
                <w:noProof/>
              </w:rPr>
              <mc:AlternateContent>
                <mc:Choice Requires="wps">
                  <w:drawing>
                    <wp:anchor distT="0" distB="0" distL="114300" distR="114300" simplePos="0" relativeHeight="251674624" behindDoc="0" locked="0" layoutInCell="1" allowOverlap="1" wp14:anchorId="7D096BFF" wp14:editId="6D810F2B">
                      <wp:simplePos x="0" y="0"/>
                      <wp:positionH relativeFrom="column">
                        <wp:posOffset>274320</wp:posOffset>
                      </wp:positionH>
                      <wp:positionV relativeFrom="paragraph">
                        <wp:posOffset>149860</wp:posOffset>
                      </wp:positionV>
                      <wp:extent cx="20955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E1A20" id="Rectangle 15" o:spid="_x0000_s1026" style="position:absolute;margin-left:21.6pt;margin-top:11.8pt;width:16.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u+lAIAAI4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" fillcolor="white [3201]" strokecolor="gray [1629]" strokeweight="1pt"/>
                  </w:pict>
                </mc:Fallback>
              </mc:AlternateContent>
            </w:r>
          </w:p>
        </w:tc>
        <w:tc>
          <w:tcPr>
            <w:tcW w:w="1559" w:type="dxa"/>
            <w:shd w:val="clear" w:color="auto" w:fill="8EAADB" w:themeFill="accent1" w:themeFillTint="99"/>
            <w:vAlign w:val="center"/>
          </w:tcPr>
          <w:p w14:paraId="7579F636" w14:textId="4DCE44A6" w:rsidR="002F52BB" w:rsidRPr="002F52BB" w:rsidRDefault="002F52BB" w:rsidP="002F52BB">
            <w:pPr>
              <w:jc w:val="center"/>
              <w:rPr>
                <w:b/>
                <w:noProof/>
                <w:color w:val="8EAADB" w:themeColor="accent1" w:themeTint="99"/>
              </w:rPr>
            </w:pPr>
          </w:p>
        </w:tc>
      </w:tr>
      <w:bookmarkEnd w:id="2"/>
    </w:tbl>
    <w:p w14:paraId="534AA9F2" w14:textId="2BCF88D2" w:rsidR="00BD32E8" w:rsidRDefault="00BD32E8" w:rsidP="00BF56F2">
      <w:pPr>
        <w:tabs>
          <w:tab w:val="left" w:pos="5160"/>
        </w:tabs>
        <w:rPr>
          <w:b/>
        </w:rPr>
      </w:pPr>
    </w:p>
    <w:tbl>
      <w:tblPr>
        <w:tblStyle w:val="TableGrid"/>
        <w:tblW w:w="0" w:type="auto"/>
        <w:tblLook w:val="04A0" w:firstRow="1" w:lastRow="0" w:firstColumn="1" w:lastColumn="0" w:noHBand="0" w:noVBand="1"/>
      </w:tblPr>
      <w:tblGrid>
        <w:gridCol w:w="4675"/>
        <w:gridCol w:w="1558"/>
        <w:gridCol w:w="1558"/>
        <w:gridCol w:w="1559"/>
      </w:tblGrid>
      <w:tr w:rsidR="003046FA" w14:paraId="41041FED" w14:textId="77777777" w:rsidTr="002C389F">
        <w:trPr>
          <w:trHeight w:val="540"/>
        </w:trPr>
        <w:tc>
          <w:tcPr>
            <w:tcW w:w="4675" w:type="dxa"/>
            <w:vMerge w:val="restart"/>
          </w:tcPr>
          <w:p w14:paraId="75811455" w14:textId="066F3BDD" w:rsidR="003046FA" w:rsidRDefault="005E1677" w:rsidP="002C389F">
            <w:pPr>
              <w:jc w:val="center"/>
              <w:rPr>
                <w:b/>
              </w:rPr>
            </w:pPr>
            <w:r>
              <w:rPr>
                <w:b/>
              </w:rPr>
              <w:t>2</w:t>
            </w:r>
            <w:r w:rsidR="003046FA">
              <w:rPr>
                <w:b/>
              </w:rPr>
              <w:t xml:space="preserve">. </w:t>
            </w:r>
            <w:proofErr w:type="spellStart"/>
            <w:r w:rsidR="003046FA">
              <w:rPr>
                <w:b/>
              </w:rPr>
              <w:t>Verificarea</w:t>
            </w:r>
            <w:proofErr w:type="spellEnd"/>
            <w:r w:rsidR="003046FA">
              <w:rPr>
                <w:b/>
              </w:rPr>
              <w:t xml:space="preserve"> </w:t>
            </w:r>
            <w:proofErr w:type="spellStart"/>
            <w:r w:rsidR="003046FA">
              <w:rPr>
                <w:b/>
              </w:rPr>
              <w:t>condițiilor</w:t>
            </w:r>
            <w:proofErr w:type="spellEnd"/>
            <w:r w:rsidR="003046FA">
              <w:rPr>
                <w:b/>
              </w:rPr>
              <w:t xml:space="preserve"> de </w:t>
            </w:r>
            <w:proofErr w:type="spellStart"/>
            <w:r w:rsidR="003046FA">
              <w:rPr>
                <w:b/>
              </w:rPr>
              <w:t>eligibilitate</w:t>
            </w:r>
            <w:proofErr w:type="spellEnd"/>
          </w:p>
        </w:tc>
        <w:tc>
          <w:tcPr>
            <w:tcW w:w="4675" w:type="dxa"/>
            <w:gridSpan w:val="3"/>
          </w:tcPr>
          <w:p w14:paraId="73F60832" w14:textId="77777777" w:rsidR="003046FA" w:rsidRDefault="003046FA" w:rsidP="002C389F">
            <w:pPr>
              <w:jc w:val="center"/>
              <w:rPr>
                <w:b/>
              </w:rPr>
            </w:pPr>
            <w:proofErr w:type="spellStart"/>
            <w:r>
              <w:rPr>
                <w:b/>
              </w:rPr>
              <w:t>Verificare</w:t>
            </w:r>
            <w:proofErr w:type="spellEnd"/>
            <w:r>
              <w:rPr>
                <w:b/>
              </w:rPr>
              <w:t xml:space="preserve"> </w:t>
            </w:r>
            <w:proofErr w:type="spellStart"/>
            <w:r>
              <w:rPr>
                <w:b/>
              </w:rPr>
              <w:t>efectuată</w:t>
            </w:r>
            <w:proofErr w:type="spellEnd"/>
          </w:p>
          <w:p w14:paraId="40A5682A" w14:textId="77777777" w:rsidR="003046FA" w:rsidRDefault="003046FA" w:rsidP="002C389F">
            <w:pPr>
              <w:jc w:val="center"/>
              <w:rPr>
                <w:b/>
              </w:rPr>
            </w:pPr>
          </w:p>
          <w:p w14:paraId="2499F2CB" w14:textId="77777777" w:rsidR="003046FA" w:rsidRDefault="003046FA" w:rsidP="002C389F">
            <w:pPr>
              <w:jc w:val="center"/>
              <w:rPr>
                <w:b/>
              </w:rPr>
            </w:pPr>
          </w:p>
        </w:tc>
      </w:tr>
      <w:tr w:rsidR="003046FA" w14:paraId="73A58B93" w14:textId="77777777" w:rsidTr="002C389F">
        <w:trPr>
          <w:trHeight w:val="540"/>
        </w:trPr>
        <w:tc>
          <w:tcPr>
            <w:tcW w:w="4675" w:type="dxa"/>
            <w:vMerge/>
          </w:tcPr>
          <w:p w14:paraId="56499A31" w14:textId="77777777" w:rsidR="003046FA" w:rsidRDefault="003046FA" w:rsidP="002C389F">
            <w:pPr>
              <w:jc w:val="center"/>
              <w:rPr>
                <w:b/>
              </w:rPr>
            </w:pPr>
          </w:p>
        </w:tc>
        <w:tc>
          <w:tcPr>
            <w:tcW w:w="1558" w:type="dxa"/>
          </w:tcPr>
          <w:p w14:paraId="60AD347F" w14:textId="77777777" w:rsidR="003046FA" w:rsidRDefault="003046FA" w:rsidP="002C389F">
            <w:pPr>
              <w:jc w:val="center"/>
              <w:rPr>
                <w:b/>
              </w:rPr>
            </w:pPr>
            <w:r>
              <w:rPr>
                <w:b/>
              </w:rPr>
              <w:t>DA</w:t>
            </w:r>
          </w:p>
        </w:tc>
        <w:tc>
          <w:tcPr>
            <w:tcW w:w="1558" w:type="dxa"/>
          </w:tcPr>
          <w:p w14:paraId="6FC3DF26" w14:textId="77777777" w:rsidR="003046FA" w:rsidRDefault="003046FA" w:rsidP="002C389F">
            <w:pPr>
              <w:jc w:val="center"/>
              <w:rPr>
                <w:b/>
              </w:rPr>
            </w:pPr>
            <w:r>
              <w:rPr>
                <w:b/>
              </w:rPr>
              <w:t>NU</w:t>
            </w:r>
          </w:p>
        </w:tc>
        <w:tc>
          <w:tcPr>
            <w:tcW w:w="1559" w:type="dxa"/>
          </w:tcPr>
          <w:p w14:paraId="4854AE0A" w14:textId="77777777" w:rsidR="003046FA" w:rsidRDefault="003046FA" w:rsidP="002C389F">
            <w:pPr>
              <w:jc w:val="center"/>
              <w:rPr>
                <w:b/>
              </w:rPr>
            </w:pPr>
            <w:r>
              <w:rPr>
                <w:b/>
              </w:rPr>
              <w:t>NU ESTE CAZUL</w:t>
            </w:r>
          </w:p>
        </w:tc>
      </w:tr>
      <w:tr w:rsidR="003046FA" w:rsidRPr="002F52BB" w14:paraId="120FAD4C" w14:textId="77777777" w:rsidTr="002C389F">
        <w:trPr>
          <w:trHeight w:val="540"/>
        </w:trPr>
        <w:tc>
          <w:tcPr>
            <w:tcW w:w="4675" w:type="dxa"/>
          </w:tcPr>
          <w:p w14:paraId="129017C4" w14:textId="4588E561" w:rsidR="003046FA" w:rsidRDefault="00610B42" w:rsidP="003046FA">
            <w:pPr>
              <w:jc w:val="both"/>
              <w:rPr>
                <w:b/>
                <w:bCs/>
              </w:rPr>
            </w:pPr>
            <w:r>
              <w:rPr>
                <w:b/>
                <w:bCs/>
              </w:rPr>
              <w:t xml:space="preserve">EG1 </w:t>
            </w:r>
            <w:proofErr w:type="spellStart"/>
            <w:r w:rsidRPr="00610B42">
              <w:rPr>
                <w:b/>
                <w:bCs/>
              </w:rPr>
              <w:t>Solicitantul</w:t>
            </w:r>
            <w:proofErr w:type="spellEnd"/>
            <w:r w:rsidRPr="00610B42">
              <w:rPr>
                <w:b/>
                <w:bCs/>
              </w:rPr>
              <w:t xml:space="preserve"> </w:t>
            </w:r>
            <w:proofErr w:type="spellStart"/>
            <w:r w:rsidRPr="00610B42">
              <w:rPr>
                <w:b/>
                <w:bCs/>
              </w:rPr>
              <w:t>trebuie</w:t>
            </w:r>
            <w:proofErr w:type="spellEnd"/>
            <w:r w:rsidRPr="00610B42">
              <w:rPr>
                <w:b/>
                <w:bCs/>
              </w:rPr>
              <w:t xml:space="preserve"> </w:t>
            </w:r>
            <w:proofErr w:type="spellStart"/>
            <w:r w:rsidRPr="00610B42">
              <w:rPr>
                <w:b/>
                <w:bCs/>
              </w:rPr>
              <w:t>să</w:t>
            </w:r>
            <w:proofErr w:type="spellEnd"/>
            <w:r w:rsidRPr="00610B42">
              <w:rPr>
                <w:b/>
                <w:bCs/>
              </w:rPr>
              <w:t xml:space="preserve"> se </w:t>
            </w:r>
            <w:proofErr w:type="spellStart"/>
            <w:r w:rsidRPr="00610B42">
              <w:rPr>
                <w:b/>
                <w:bCs/>
              </w:rPr>
              <w:t>încadreze</w:t>
            </w:r>
            <w:proofErr w:type="spellEnd"/>
            <w:r w:rsidRPr="00610B42">
              <w:rPr>
                <w:b/>
                <w:bCs/>
              </w:rPr>
              <w:t xml:space="preserve"> </w:t>
            </w:r>
            <w:proofErr w:type="spellStart"/>
            <w:r w:rsidRPr="00610B42">
              <w:rPr>
                <w:b/>
                <w:bCs/>
              </w:rPr>
              <w:t>în</w:t>
            </w:r>
            <w:proofErr w:type="spellEnd"/>
            <w:r w:rsidRPr="00610B42">
              <w:rPr>
                <w:b/>
                <w:bCs/>
              </w:rPr>
              <w:t xml:space="preserve"> </w:t>
            </w:r>
            <w:proofErr w:type="spellStart"/>
            <w:r w:rsidRPr="00610B42">
              <w:rPr>
                <w:b/>
                <w:bCs/>
              </w:rPr>
              <w:t>categoria</w:t>
            </w:r>
            <w:proofErr w:type="spellEnd"/>
            <w:r w:rsidRPr="00610B42">
              <w:rPr>
                <w:b/>
                <w:bCs/>
              </w:rPr>
              <w:t xml:space="preserve"> </w:t>
            </w:r>
            <w:proofErr w:type="spellStart"/>
            <w:r w:rsidRPr="00610B42">
              <w:rPr>
                <w:b/>
                <w:bCs/>
              </w:rPr>
              <w:t>beneficiarilor</w:t>
            </w:r>
            <w:proofErr w:type="spellEnd"/>
            <w:r w:rsidRPr="00610B42">
              <w:rPr>
                <w:b/>
                <w:bCs/>
              </w:rPr>
              <w:t xml:space="preserve"> </w:t>
            </w:r>
            <w:proofErr w:type="spellStart"/>
            <w:r w:rsidRPr="00610B42">
              <w:rPr>
                <w:b/>
                <w:bCs/>
              </w:rPr>
              <w:t>eligibili</w:t>
            </w:r>
            <w:proofErr w:type="spellEnd"/>
          </w:p>
          <w:p w14:paraId="687934F5" w14:textId="77777777" w:rsidR="00610B42" w:rsidRPr="00610B42" w:rsidRDefault="00610B42" w:rsidP="00610B42">
            <w:pPr>
              <w:jc w:val="both"/>
              <w:rPr>
                <w:b/>
                <w:bCs/>
              </w:rPr>
            </w:pPr>
            <w:proofErr w:type="spellStart"/>
            <w:r w:rsidRPr="00610B42">
              <w:rPr>
                <w:b/>
                <w:bCs/>
              </w:rPr>
              <w:t>Documente</w:t>
            </w:r>
            <w:proofErr w:type="spellEnd"/>
            <w:r w:rsidRPr="00610B42">
              <w:rPr>
                <w:b/>
                <w:bCs/>
              </w:rPr>
              <w:t xml:space="preserve"> de </w:t>
            </w:r>
            <w:proofErr w:type="spellStart"/>
            <w:r w:rsidRPr="00610B42">
              <w:rPr>
                <w:b/>
                <w:bCs/>
              </w:rPr>
              <w:t>verificat</w:t>
            </w:r>
            <w:proofErr w:type="spellEnd"/>
            <w:r w:rsidRPr="00610B42">
              <w:rPr>
                <w:b/>
                <w:bCs/>
              </w:rPr>
              <w:t xml:space="preserve">: </w:t>
            </w:r>
          </w:p>
          <w:p w14:paraId="0CF18255" w14:textId="7B1DDCB5" w:rsidR="00610B42" w:rsidRPr="00610B42" w:rsidRDefault="00610B42" w:rsidP="00610B42">
            <w:pPr>
              <w:jc w:val="both"/>
              <w:rPr>
                <w:i/>
                <w:iCs/>
              </w:rPr>
            </w:pPr>
            <w:proofErr w:type="spellStart"/>
            <w:r w:rsidRPr="00610B42">
              <w:rPr>
                <w:i/>
                <w:iCs/>
              </w:rPr>
              <w:t>Îndeplinirea</w:t>
            </w:r>
            <w:proofErr w:type="spellEnd"/>
            <w:r w:rsidRPr="00610B42">
              <w:rPr>
                <w:i/>
                <w:iCs/>
              </w:rPr>
              <w:t xml:space="preserve"> </w:t>
            </w:r>
            <w:proofErr w:type="spellStart"/>
            <w:r w:rsidRPr="00610B42">
              <w:rPr>
                <w:i/>
                <w:iCs/>
              </w:rPr>
              <w:t>acestui</w:t>
            </w:r>
            <w:proofErr w:type="spellEnd"/>
            <w:r w:rsidRPr="00610B42">
              <w:rPr>
                <w:i/>
                <w:iCs/>
              </w:rPr>
              <w:t xml:space="preserve"> </w:t>
            </w:r>
            <w:proofErr w:type="spellStart"/>
            <w:r w:rsidRPr="00610B42">
              <w:rPr>
                <w:i/>
                <w:iCs/>
              </w:rPr>
              <w:t>criteriu</w:t>
            </w:r>
            <w:proofErr w:type="spellEnd"/>
            <w:r w:rsidRPr="00610B42">
              <w:rPr>
                <w:i/>
                <w:iCs/>
              </w:rPr>
              <w:t xml:space="preserve"> se </w:t>
            </w:r>
            <w:proofErr w:type="spellStart"/>
            <w:r w:rsidRPr="00610B42">
              <w:rPr>
                <w:i/>
                <w:iCs/>
              </w:rPr>
              <w:t>va</w:t>
            </w:r>
            <w:proofErr w:type="spellEnd"/>
            <w:r w:rsidRPr="00610B42">
              <w:rPr>
                <w:i/>
                <w:iCs/>
              </w:rPr>
              <w:t xml:space="preserve"> </w:t>
            </w:r>
            <w:proofErr w:type="spellStart"/>
            <w:r w:rsidRPr="00610B42">
              <w:rPr>
                <w:i/>
                <w:iCs/>
              </w:rPr>
              <w:t>demonstra</w:t>
            </w:r>
            <w:proofErr w:type="spellEnd"/>
            <w:r w:rsidRPr="00610B42">
              <w:rPr>
                <w:i/>
                <w:iCs/>
              </w:rPr>
              <w:t xml:space="preserve"> </w:t>
            </w:r>
            <w:proofErr w:type="spellStart"/>
            <w:r w:rsidRPr="00610B42">
              <w:rPr>
                <w:i/>
                <w:iCs/>
              </w:rPr>
              <w:t>în</w:t>
            </w:r>
            <w:proofErr w:type="spellEnd"/>
            <w:r w:rsidRPr="00610B42">
              <w:rPr>
                <w:i/>
                <w:iCs/>
              </w:rPr>
              <w:t xml:space="preserve"> </w:t>
            </w:r>
            <w:proofErr w:type="spellStart"/>
            <w:r w:rsidRPr="00610B42">
              <w:rPr>
                <w:i/>
                <w:iCs/>
              </w:rPr>
              <w:t>baza</w:t>
            </w:r>
            <w:proofErr w:type="spellEnd"/>
            <w:r w:rsidRPr="00610B42">
              <w:rPr>
                <w:i/>
                <w:iCs/>
              </w:rPr>
              <w:t xml:space="preserve"> </w:t>
            </w:r>
            <w:proofErr w:type="spellStart"/>
            <w:r w:rsidRPr="00610B42">
              <w:rPr>
                <w:i/>
                <w:iCs/>
              </w:rPr>
              <w:t>documentului</w:t>
            </w:r>
            <w:proofErr w:type="spellEnd"/>
            <w:r w:rsidRPr="00610B42">
              <w:rPr>
                <w:i/>
                <w:iCs/>
              </w:rPr>
              <w:t xml:space="preserve"> de </w:t>
            </w:r>
            <w:proofErr w:type="spellStart"/>
            <w:r w:rsidRPr="00610B42">
              <w:rPr>
                <w:i/>
                <w:iCs/>
              </w:rPr>
              <w:t>constituire</w:t>
            </w:r>
            <w:proofErr w:type="spellEnd"/>
            <w:r w:rsidRPr="00610B42">
              <w:rPr>
                <w:i/>
                <w:iCs/>
              </w:rPr>
              <w:t xml:space="preserve"> a</w:t>
            </w:r>
            <w:r w:rsidRPr="00610B42">
              <w:rPr>
                <w:b/>
                <w:bCs/>
              </w:rPr>
              <w:t xml:space="preserve"> </w:t>
            </w:r>
            <w:proofErr w:type="spellStart"/>
            <w:r w:rsidRPr="00610B42">
              <w:rPr>
                <w:i/>
                <w:iCs/>
              </w:rPr>
              <w:t>parteneriatului</w:t>
            </w:r>
            <w:proofErr w:type="spellEnd"/>
            <w:r w:rsidRPr="00610B42">
              <w:rPr>
                <w:i/>
                <w:iCs/>
              </w:rPr>
              <w:t xml:space="preserve"> </w:t>
            </w:r>
            <w:proofErr w:type="spellStart"/>
            <w:r w:rsidRPr="00610B42">
              <w:rPr>
                <w:i/>
                <w:iCs/>
              </w:rPr>
              <w:lastRenderedPageBreak/>
              <w:t>pentru</w:t>
            </w:r>
            <w:proofErr w:type="spellEnd"/>
            <w:r w:rsidRPr="00610B42">
              <w:rPr>
                <w:i/>
                <w:iCs/>
              </w:rPr>
              <w:t xml:space="preserve"> </w:t>
            </w:r>
            <w:proofErr w:type="spellStart"/>
            <w:r w:rsidRPr="00610B42">
              <w:rPr>
                <w:i/>
                <w:iCs/>
              </w:rPr>
              <w:t>accesarea</w:t>
            </w:r>
            <w:proofErr w:type="spellEnd"/>
            <w:r w:rsidRPr="00610B42">
              <w:rPr>
                <w:i/>
                <w:iCs/>
              </w:rPr>
              <w:t xml:space="preserve"> </w:t>
            </w:r>
            <w:proofErr w:type="spellStart"/>
            <w:r w:rsidRPr="00610B42">
              <w:rPr>
                <w:i/>
                <w:iCs/>
              </w:rPr>
              <w:t>sprijinului</w:t>
            </w:r>
            <w:proofErr w:type="spellEnd"/>
            <w:r w:rsidRPr="00610B42">
              <w:rPr>
                <w:i/>
                <w:iCs/>
              </w:rPr>
              <w:t xml:space="preserve"> FEADR </w:t>
            </w:r>
            <w:proofErr w:type="spellStart"/>
            <w:r w:rsidRPr="00610B42">
              <w:rPr>
                <w:i/>
                <w:iCs/>
              </w:rPr>
              <w:t>şi</w:t>
            </w:r>
            <w:proofErr w:type="spellEnd"/>
            <w:r w:rsidRPr="00610B42">
              <w:rPr>
                <w:i/>
                <w:iCs/>
              </w:rPr>
              <w:t xml:space="preserve"> </w:t>
            </w:r>
            <w:proofErr w:type="spellStart"/>
            <w:r w:rsidRPr="00610B42">
              <w:rPr>
                <w:i/>
                <w:iCs/>
              </w:rPr>
              <w:t>dupa</w:t>
            </w:r>
            <w:proofErr w:type="spellEnd"/>
            <w:r w:rsidRPr="00610B42">
              <w:rPr>
                <w:i/>
                <w:iCs/>
              </w:rPr>
              <w:t xml:space="preserve"> </w:t>
            </w:r>
            <w:proofErr w:type="spellStart"/>
            <w:r w:rsidRPr="00610B42">
              <w:rPr>
                <w:i/>
                <w:iCs/>
              </w:rPr>
              <w:t>caz</w:t>
            </w:r>
            <w:proofErr w:type="spellEnd"/>
            <w:r w:rsidRPr="00610B42">
              <w:rPr>
                <w:i/>
                <w:iCs/>
              </w:rPr>
              <w:t xml:space="preserve">, a </w:t>
            </w:r>
            <w:proofErr w:type="spellStart"/>
            <w:r w:rsidRPr="00610B42">
              <w:rPr>
                <w:i/>
                <w:iCs/>
              </w:rPr>
              <w:t>documentelor</w:t>
            </w:r>
            <w:proofErr w:type="spellEnd"/>
            <w:r w:rsidRPr="00610B42">
              <w:rPr>
                <w:i/>
                <w:iCs/>
              </w:rPr>
              <w:t xml:space="preserve"> de </w:t>
            </w:r>
            <w:proofErr w:type="spellStart"/>
            <w:r w:rsidRPr="00610B42">
              <w:rPr>
                <w:i/>
                <w:iCs/>
              </w:rPr>
              <w:t>înfiinţare</w:t>
            </w:r>
            <w:proofErr w:type="spellEnd"/>
            <w:r w:rsidRPr="00610B42">
              <w:rPr>
                <w:i/>
                <w:iCs/>
              </w:rPr>
              <w:t xml:space="preserve"> a </w:t>
            </w:r>
            <w:proofErr w:type="spellStart"/>
            <w:r w:rsidRPr="00610B42">
              <w:rPr>
                <w:i/>
                <w:iCs/>
              </w:rPr>
              <w:t>membrilor</w:t>
            </w:r>
            <w:proofErr w:type="spellEnd"/>
            <w:r w:rsidRPr="00610B42">
              <w:rPr>
                <w:i/>
                <w:iCs/>
              </w:rPr>
              <w:t xml:space="preserve">, </w:t>
            </w:r>
            <w:proofErr w:type="spellStart"/>
            <w:r w:rsidRPr="00610B42">
              <w:rPr>
                <w:i/>
                <w:iCs/>
              </w:rPr>
              <w:t>actelor</w:t>
            </w:r>
            <w:proofErr w:type="spellEnd"/>
            <w:r w:rsidRPr="00610B42">
              <w:rPr>
                <w:i/>
                <w:iCs/>
              </w:rPr>
              <w:t xml:space="preserve"> de </w:t>
            </w:r>
            <w:proofErr w:type="spellStart"/>
            <w:r w:rsidRPr="00610B42">
              <w:rPr>
                <w:i/>
                <w:iCs/>
              </w:rPr>
              <w:t>identitate</w:t>
            </w:r>
            <w:proofErr w:type="spellEnd"/>
            <w:r w:rsidRPr="00610B42">
              <w:rPr>
                <w:i/>
                <w:iCs/>
              </w:rPr>
              <w:t xml:space="preserve">, a </w:t>
            </w:r>
            <w:proofErr w:type="spellStart"/>
            <w:r w:rsidRPr="00610B42">
              <w:rPr>
                <w:i/>
                <w:iCs/>
              </w:rPr>
              <w:t>însuşirii</w:t>
            </w:r>
            <w:proofErr w:type="spellEnd"/>
            <w:r w:rsidRPr="00610B42">
              <w:rPr>
                <w:i/>
                <w:iCs/>
              </w:rPr>
              <w:t xml:space="preserve"> </w:t>
            </w:r>
            <w:proofErr w:type="spellStart"/>
            <w:r w:rsidRPr="00610B42">
              <w:rPr>
                <w:i/>
                <w:iCs/>
              </w:rPr>
              <w:t>obligațiilor</w:t>
            </w:r>
            <w:proofErr w:type="spellEnd"/>
            <w:r w:rsidRPr="00610B42">
              <w:rPr>
                <w:i/>
                <w:iCs/>
              </w:rPr>
              <w:t xml:space="preserve"> </w:t>
            </w:r>
            <w:proofErr w:type="spellStart"/>
            <w:r w:rsidRPr="00610B42">
              <w:rPr>
                <w:i/>
                <w:iCs/>
              </w:rPr>
              <w:t>și</w:t>
            </w:r>
            <w:proofErr w:type="spellEnd"/>
            <w:r w:rsidRPr="00610B42">
              <w:rPr>
                <w:i/>
                <w:iCs/>
              </w:rPr>
              <w:t xml:space="preserve"> </w:t>
            </w:r>
            <w:proofErr w:type="spellStart"/>
            <w:r w:rsidRPr="00610B42">
              <w:rPr>
                <w:i/>
                <w:iCs/>
              </w:rPr>
              <w:t>angajamentelor</w:t>
            </w:r>
            <w:proofErr w:type="spellEnd"/>
            <w:r w:rsidRPr="00610B42">
              <w:rPr>
                <w:i/>
                <w:iCs/>
              </w:rPr>
              <w:t xml:space="preserve"> </w:t>
            </w:r>
            <w:proofErr w:type="spellStart"/>
            <w:r w:rsidRPr="00610B42">
              <w:rPr>
                <w:i/>
                <w:iCs/>
              </w:rPr>
              <w:t>menționate</w:t>
            </w:r>
            <w:proofErr w:type="spellEnd"/>
            <w:r w:rsidRPr="00610B42">
              <w:rPr>
                <w:i/>
                <w:iCs/>
              </w:rPr>
              <w:t xml:space="preserve"> </w:t>
            </w:r>
            <w:proofErr w:type="spellStart"/>
            <w:r w:rsidRPr="00610B42">
              <w:rPr>
                <w:i/>
                <w:iCs/>
              </w:rPr>
              <w:t>în</w:t>
            </w:r>
            <w:proofErr w:type="spellEnd"/>
            <w:r w:rsidRPr="00610B42">
              <w:rPr>
                <w:i/>
                <w:iCs/>
              </w:rPr>
              <w:t xml:space="preserve"> </w:t>
            </w:r>
            <w:proofErr w:type="spellStart"/>
            <w:r w:rsidRPr="00610B42">
              <w:rPr>
                <w:i/>
                <w:iCs/>
              </w:rPr>
              <w:t>Declaraţia</w:t>
            </w:r>
            <w:proofErr w:type="spellEnd"/>
            <w:r w:rsidRPr="00610B42">
              <w:rPr>
                <w:i/>
                <w:iCs/>
              </w:rPr>
              <w:t xml:space="preserve"> F </w:t>
            </w:r>
            <w:proofErr w:type="spellStart"/>
            <w:r w:rsidRPr="00610B42">
              <w:rPr>
                <w:i/>
                <w:iCs/>
              </w:rPr>
              <w:t>şi</w:t>
            </w:r>
            <w:proofErr w:type="spellEnd"/>
            <w:r w:rsidRPr="00610B42">
              <w:rPr>
                <w:i/>
                <w:iCs/>
              </w:rPr>
              <w:t xml:space="preserve"> </w:t>
            </w:r>
            <w:proofErr w:type="spellStart"/>
            <w:r w:rsidRPr="00610B42">
              <w:rPr>
                <w:i/>
                <w:iCs/>
              </w:rPr>
              <w:t>în</w:t>
            </w:r>
            <w:proofErr w:type="spellEnd"/>
            <w:r w:rsidRPr="00610B42">
              <w:rPr>
                <w:i/>
                <w:iCs/>
              </w:rPr>
              <w:t xml:space="preserve"> </w:t>
            </w:r>
            <w:proofErr w:type="spellStart"/>
            <w:r w:rsidRPr="00610B42">
              <w:rPr>
                <w:i/>
                <w:iCs/>
              </w:rPr>
              <w:t>urma</w:t>
            </w:r>
            <w:proofErr w:type="spellEnd"/>
            <w:r w:rsidRPr="00610B42">
              <w:rPr>
                <w:i/>
                <w:iCs/>
              </w:rPr>
              <w:t xml:space="preserve"> </w:t>
            </w:r>
            <w:proofErr w:type="spellStart"/>
            <w:r w:rsidRPr="00610B42">
              <w:rPr>
                <w:i/>
                <w:iCs/>
              </w:rPr>
              <w:t>verificării</w:t>
            </w:r>
            <w:proofErr w:type="spellEnd"/>
            <w:r w:rsidRPr="00610B42">
              <w:rPr>
                <w:i/>
                <w:iCs/>
              </w:rPr>
              <w:t xml:space="preserve"> </w:t>
            </w:r>
            <w:proofErr w:type="spellStart"/>
            <w:r w:rsidR="008F0583">
              <w:rPr>
                <w:i/>
                <w:iCs/>
              </w:rPr>
              <w:t>declarației</w:t>
            </w:r>
            <w:proofErr w:type="spellEnd"/>
            <w:r w:rsidR="008F0583">
              <w:rPr>
                <w:i/>
                <w:iCs/>
              </w:rPr>
              <w:t xml:space="preserve"> pe propria </w:t>
            </w:r>
            <w:proofErr w:type="spellStart"/>
            <w:r w:rsidR="008F0583">
              <w:rPr>
                <w:i/>
                <w:iCs/>
              </w:rPr>
              <w:t>răspundere</w:t>
            </w:r>
            <w:proofErr w:type="spellEnd"/>
            <w:r w:rsidR="008F0583">
              <w:rPr>
                <w:i/>
                <w:iCs/>
              </w:rPr>
              <w:t xml:space="preserve">  </w:t>
            </w:r>
            <w:proofErr w:type="spellStart"/>
            <w:r w:rsidR="008F0583" w:rsidRPr="008F0583">
              <w:rPr>
                <w:rStyle w:val="tax1"/>
                <w:rFonts w:cs="Calibri"/>
                <w:b w:val="0"/>
                <w:bCs w:val="0"/>
                <w:i/>
                <w:iCs/>
                <w:sz w:val="22"/>
                <w:szCs w:val="22"/>
              </w:rPr>
              <w:t>privind</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încadrarea</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întreprinderii</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în</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categoria</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microintreprinderilor</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și</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întreprinderi</w:t>
            </w:r>
            <w:proofErr w:type="spellEnd"/>
            <w:r w:rsidR="008F0583" w:rsidRPr="008F0583">
              <w:rPr>
                <w:rStyle w:val="tax1"/>
                <w:rFonts w:cs="Calibri"/>
                <w:b w:val="0"/>
                <w:bCs w:val="0"/>
                <w:i/>
                <w:iCs/>
                <w:sz w:val="22"/>
                <w:szCs w:val="22"/>
              </w:rPr>
              <w:t xml:space="preserve"> </w:t>
            </w:r>
            <w:proofErr w:type="spellStart"/>
            <w:r w:rsidR="008F0583" w:rsidRPr="008F0583">
              <w:rPr>
                <w:rStyle w:val="tax1"/>
                <w:rFonts w:cs="Calibri"/>
                <w:b w:val="0"/>
                <w:bCs w:val="0"/>
                <w:i/>
                <w:iCs/>
                <w:sz w:val="22"/>
                <w:szCs w:val="22"/>
              </w:rPr>
              <w:t>mici</w:t>
            </w:r>
            <w:proofErr w:type="spellEnd"/>
            <w:r w:rsidR="008F0583">
              <w:rPr>
                <w:rStyle w:val="tax1"/>
                <w:rFonts w:cs="Calibri"/>
                <w:b w:val="0"/>
                <w:bCs w:val="0"/>
                <w:i/>
                <w:iCs/>
                <w:sz w:val="22"/>
                <w:szCs w:val="22"/>
              </w:rPr>
              <w:t>.</w:t>
            </w:r>
            <w:r w:rsidR="008F0583" w:rsidRPr="008F0583">
              <w:rPr>
                <w:rFonts w:cs="Calibri"/>
                <w:b/>
                <w:bCs/>
                <w:i/>
                <w:iCs/>
              </w:rPr>
              <w:t xml:space="preserve">    </w:t>
            </w:r>
            <w:r w:rsidR="008F0583" w:rsidRPr="008F0583">
              <w:rPr>
                <w:i/>
                <w:iCs/>
              </w:rPr>
              <w:t xml:space="preserve">                                                                                                                                                                                                                             </w:t>
            </w:r>
          </w:p>
          <w:p w14:paraId="2FD49B20" w14:textId="2821BCDD" w:rsidR="00610B42" w:rsidRPr="00610B42" w:rsidRDefault="00610B42" w:rsidP="00610B42">
            <w:pPr>
              <w:jc w:val="both"/>
              <w:rPr>
                <w:i/>
                <w:iCs/>
              </w:rPr>
            </w:pPr>
            <w:r w:rsidRPr="00610B42">
              <w:rPr>
                <w:i/>
                <w:iCs/>
              </w:rPr>
              <w:t xml:space="preserve">Lista </w:t>
            </w:r>
            <w:proofErr w:type="spellStart"/>
            <w:r w:rsidRPr="00610B42">
              <w:rPr>
                <w:i/>
                <w:iCs/>
              </w:rPr>
              <w:t>participanților</w:t>
            </w:r>
            <w:proofErr w:type="spellEnd"/>
            <w:r w:rsidRPr="00610B42">
              <w:rPr>
                <w:i/>
                <w:iCs/>
              </w:rPr>
              <w:t xml:space="preserve"> conform </w:t>
            </w:r>
            <w:proofErr w:type="spellStart"/>
            <w:r w:rsidRPr="00610B42">
              <w:rPr>
                <w:i/>
                <w:iCs/>
              </w:rPr>
              <w:t>acordului</w:t>
            </w:r>
            <w:proofErr w:type="spellEnd"/>
            <w:r w:rsidRPr="00610B42">
              <w:rPr>
                <w:i/>
                <w:iCs/>
              </w:rPr>
              <w:t xml:space="preserve"> de </w:t>
            </w:r>
            <w:proofErr w:type="spellStart"/>
            <w:r w:rsidRPr="00610B42">
              <w:rPr>
                <w:i/>
                <w:iCs/>
              </w:rPr>
              <w:t>cooperare</w:t>
            </w:r>
            <w:proofErr w:type="spellEnd"/>
            <w:r w:rsidRPr="00610B42">
              <w:rPr>
                <w:i/>
                <w:iCs/>
              </w:rPr>
              <w:t xml:space="preserve"> (</w:t>
            </w:r>
            <w:proofErr w:type="spellStart"/>
            <w:r w:rsidRPr="00610B42">
              <w:rPr>
                <w:i/>
                <w:iCs/>
              </w:rPr>
              <w:t>parteneriatul</w:t>
            </w:r>
            <w:proofErr w:type="spellEnd"/>
            <w:r w:rsidRPr="00610B42">
              <w:rPr>
                <w:i/>
                <w:iCs/>
              </w:rPr>
              <w:t xml:space="preserve"> </w:t>
            </w:r>
            <w:proofErr w:type="spellStart"/>
            <w:r w:rsidRPr="00610B42">
              <w:rPr>
                <w:i/>
                <w:iCs/>
              </w:rPr>
              <w:t>să</w:t>
            </w:r>
            <w:proofErr w:type="spellEnd"/>
            <w:r w:rsidRPr="00610B42">
              <w:rPr>
                <w:i/>
                <w:iCs/>
              </w:rPr>
              <w:t xml:space="preserve"> </w:t>
            </w:r>
            <w:proofErr w:type="spellStart"/>
            <w:r w:rsidRPr="00610B42">
              <w:rPr>
                <w:i/>
                <w:iCs/>
              </w:rPr>
              <w:t>fie</w:t>
            </w:r>
            <w:proofErr w:type="spellEnd"/>
            <w:r w:rsidRPr="00610B42">
              <w:rPr>
                <w:i/>
                <w:iCs/>
              </w:rPr>
              <w:t xml:space="preserve"> format din </w:t>
            </w:r>
            <w:proofErr w:type="spellStart"/>
            <w:r w:rsidRPr="00610B42">
              <w:rPr>
                <w:i/>
                <w:iCs/>
              </w:rPr>
              <w:t>persoane</w:t>
            </w:r>
            <w:proofErr w:type="spellEnd"/>
            <w:r w:rsidRPr="00610B42">
              <w:rPr>
                <w:i/>
                <w:iCs/>
              </w:rPr>
              <w:t xml:space="preserve"> </w:t>
            </w:r>
            <w:proofErr w:type="spellStart"/>
            <w:r w:rsidRPr="00610B42">
              <w:rPr>
                <w:i/>
                <w:iCs/>
              </w:rPr>
              <w:t>juridice</w:t>
            </w:r>
            <w:proofErr w:type="spellEnd"/>
            <w:r w:rsidRPr="00610B42">
              <w:rPr>
                <w:i/>
                <w:iCs/>
              </w:rPr>
              <w:t xml:space="preserve"> </w:t>
            </w:r>
            <w:proofErr w:type="spellStart"/>
            <w:r w:rsidRPr="00610B42">
              <w:rPr>
                <w:i/>
                <w:iCs/>
              </w:rPr>
              <w:t>și</w:t>
            </w:r>
            <w:proofErr w:type="spellEnd"/>
            <w:r w:rsidRPr="00610B42">
              <w:rPr>
                <w:i/>
                <w:iCs/>
              </w:rPr>
              <w:t xml:space="preserve"> </w:t>
            </w:r>
            <w:proofErr w:type="spellStart"/>
            <w:r w:rsidRPr="00610B42">
              <w:rPr>
                <w:i/>
                <w:iCs/>
              </w:rPr>
              <w:t>fizice</w:t>
            </w:r>
            <w:proofErr w:type="spellEnd"/>
            <w:r w:rsidRPr="00610B42">
              <w:rPr>
                <w:i/>
                <w:iCs/>
              </w:rPr>
              <w:t xml:space="preserve"> </w:t>
            </w:r>
            <w:proofErr w:type="spellStart"/>
            <w:r w:rsidRPr="00610B42">
              <w:rPr>
                <w:i/>
                <w:iCs/>
              </w:rPr>
              <w:t>române</w:t>
            </w:r>
            <w:proofErr w:type="spellEnd"/>
            <w:r w:rsidRPr="00610B42">
              <w:rPr>
                <w:i/>
                <w:iCs/>
              </w:rPr>
              <w:t xml:space="preserve"> </w:t>
            </w:r>
            <w:proofErr w:type="spellStart"/>
            <w:r w:rsidRPr="00610B42">
              <w:rPr>
                <w:i/>
                <w:iCs/>
              </w:rPr>
              <w:t>şi</w:t>
            </w:r>
            <w:proofErr w:type="spellEnd"/>
            <w:r w:rsidRPr="00610B42">
              <w:rPr>
                <w:i/>
                <w:iCs/>
              </w:rPr>
              <w:t xml:space="preserve"> </w:t>
            </w:r>
            <w:proofErr w:type="spellStart"/>
            <w:r w:rsidRPr="00610B42">
              <w:rPr>
                <w:i/>
                <w:iCs/>
              </w:rPr>
              <w:t>alte</w:t>
            </w:r>
            <w:proofErr w:type="spellEnd"/>
            <w:r w:rsidRPr="00610B42">
              <w:rPr>
                <w:i/>
                <w:iCs/>
              </w:rPr>
              <w:t xml:space="preserve"> </w:t>
            </w:r>
            <w:proofErr w:type="spellStart"/>
            <w:r w:rsidRPr="00610B42">
              <w:rPr>
                <w:i/>
                <w:iCs/>
              </w:rPr>
              <w:t>entităţi</w:t>
            </w:r>
            <w:proofErr w:type="spellEnd"/>
            <w:r w:rsidRPr="00610B42">
              <w:rPr>
                <w:i/>
                <w:iCs/>
              </w:rPr>
              <w:t xml:space="preserve"> </w:t>
            </w:r>
            <w:proofErr w:type="spellStart"/>
            <w:r w:rsidRPr="00610B42">
              <w:rPr>
                <w:i/>
                <w:iCs/>
              </w:rPr>
              <w:t>constituite</w:t>
            </w:r>
            <w:proofErr w:type="spellEnd"/>
            <w:r w:rsidRPr="00610B42">
              <w:rPr>
                <w:i/>
                <w:iCs/>
              </w:rPr>
              <w:t xml:space="preserve"> conform </w:t>
            </w:r>
            <w:proofErr w:type="spellStart"/>
            <w:r w:rsidRPr="00610B42">
              <w:rPr>
                <w:i/>
                <w:iCs/>
              </w:rPr>
              <w:t>legislaţiei</w:t>
            </w:r>
            <w:proofErr w:type="spellEnd"/>
            <w:r w:rsidRPr="00610B42">
              <w:rPr>
                <w:i/>
                <w:iCs/>
              </w:rPr>
              <w:t xml:space="preserve"> </w:t>
            </w:r>
            <w:proofErr w:type="spellStart"/>
            <w:r w:rsidRPr="00610B42">
              <w:rPr>
                <w:i/>
                <w:iCs/>
              </w:rPr>
              <w:t>naţionale</w:t>
            </w:r>
            <w:proofErr w:type="spellEnd"/>
            <w:r w:rsidRPr="00610B42">
              <w:rPr>
                <w:i/>
                <w:iCs/>
              </w:rPr>
              <w:t xml:space="preserve"> </w:t>
            </w:r>
            <w:proofErr w:type="spellStart"/>
            <w:r w:rsidRPr="00610B42">
              <w:rPr>
                <w:i/>
                <w:iCs/>
              </w:rPr>
              <w:t>în</w:t>
            </w:r>
            <w:proofErr w:type="spellEnd"/>
            <w:r w:rsidRPr="00610B42">
              <w:rPr>
                <w:i/>
                <w:iCs/>
              </w:rPr>
              <w:t xml:space="preserve"> </w:t>
            </w:r>
            <w:proofErr w:type="spellStart"/>
            <w:r w:rsidRPr="00610B42">
              <w:rPr>
                <w:i/>
                <w:iCs/>
              </w:rPr>
              <w:t>vigoare</w:t>
            </w:r>
            <w:proofErr w:type="spellEnd"/>
            <w:r w:rsidRPr="00610B42">
              <w:rPr>
                <w:i/>
                <w:iCs/>
              </w:rPr>
              <w:t>).</w:t>
            </w:r>
          </w:p>
          <w:p w14:paraId="30E86D5B" w14:textId="33FD2C0F" w:rsidR="00610B42" w:rsidRPr="002F52BB" w:rsidRDefault="00610B42" w:rsidP="003046FA">
            <w:pPr>
              <w:jc w:val="both"/>
              <w:rPr>
                <w:b/>
                <w:bCs/>
              </w:rPr>
            </w:pPr>
          </w:p>
        </w:tc>
        <w:tc>
          <w:tcPr>
            <w:tcW w:w="1558" w:type="dxa"/>
            <w:vAlign w:val="center"/>
          </w:tcPr>
          <w:p w14:paraId="5FB805B6" w14:textId="4460C137" w:rsidR="003046FA" w:rsidRDefault="003046FA" w:rsidP="003046FA">
            <w:pPr>
              <w:jc w:val="center"/>
              <w:rPr>
                <w:b/>
              </w:rPr>
            </w:pPr>
            <w:r>
              <w:rPr>
                <w:b/>
                <w:noProof/>
              </w:rPr>
              <w:lastRenderedPageBreak/>
              <mc:AlternateContent>
                <mc:Choice Requires="wps">
                  <w:drawing>
                    <wp:anchor distT="0" distB="0" distL="114300" distR="114300" simplePos="0" relativeHeight="251676672" behindDoc="0" locked="0" layoutInCell="1" allowOverlap="1" wp14:anchorId="4EE13CFC" wp14:editId="31ED7FDE">
                      <wp:simplePos x="0" y="0"/>
                      <wp:positionH relativeFrom="column">
                        <wp:posOffset>331470</wp:posOffset>
                      </wp:positionH>
                      <wp:positionV relativeFrom="paragraph">
                        <wp:posOffset>148590</wp:posOffset>
                      </wp:positionV>
                      <wp:extent cx="20955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B5584" id="Rectangle 21" o:spid="_x0000_s1026" style="position:absolute;margin-left:26.1pt;margin-top:11.7pt;width:16.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JNx1Le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vAlign w:val="center"/>
          </w:tcPr>
          <w:p w14:paraId="31C00629" w14:textId="7F4F25D6" w:rsidR="003046FA" w:rsidRDefault="003046FA" w:rsidP="003046FA">
            <w:pPr>
              <w:jc w:val="center"/>
              <w:rPr>
                <w:b/>
              </w:rPr>
            </w:pPr>
            <w:r>
              <w:rPr>
                <w:b/>
                <w:noProof/>
              </w:rPr>
              <mc:AlternateContent>
                <mc:Choice Requires="wps">
                  <w:drawing>
                    <wp:anchor distT="0" distB="0" distL="114300" distR="114300" simplePos="0" relativeHeight="251677696" behindDoc="0" locked="0" layoutInCell="1" allowOverlap="1" wp14:anchorId="1A6B79CE" wp14:editId="282C9F71">
                      <wp:simplePos x="0" y="0"/>
                      <wp:positionH relativeFrom="column">
                        <wp:posOffset>274320</wp:posOffset>
                      </wp:positionH>
                      <wp:positionV relativeFrom="paragraph">
                        <wp:posOffset>149860</wp:posOffset>
                      </wp:positionV>
                      <wp:extent cx="20955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EE93D" id="Rectangle 22" o:spid="_x0000_s1026" style="position:absolute;margin-left:21.6pt;margin-top:11.8pt;width:16.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wplQIAAI4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BUebwp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79F20B7A" w14:textId="77777777" w:rsidR="003046FA" w:rsidRDefault="003046FA" w:rsidP="003046FA">
            <w:pPr>
              <w:jc w:val="center"/>
              <w:rPr>
                <w:b/>
                <w:color w:val="8EAADB" w:themeColor="accent1" w:themeTint="99"/>
              </w:rPr>
            </w:pPr>
          </w:p>
          <w:p w14:paraId="3F6EDBFA" w14:textId="3DBE2E49" w:rsidR="003046FA" w:rsidRDefault="003046FA" w:rsidP="003046FA">
            <w:pPr>
              <w:jc w:val="center"/>
              <w:rPr>
                <w:b/>
                <w:color w:val="8EAADB" w:themeColor="accent1" w:themeTint="99"/>
              </w:rPr>
            </w:pPr>
          </w:p>
          <w:p w14:paraId="2EB93414" w14:textId="44026C47" w:rsidR="003046FA" w:rsidRPr="002F52BB" w:rsidRDefault="008F0583" w:rsidP="003046FA">
            <w:pPr>
              <w:jc w:val="center"/>
              <w:rPr>
                <w:b/>
                <w:color w:val="8EAADB" w:themeColor="accent1" w:themeTint="99"/>
              </w:rPr>
            </w:pPr>
            <w:r>
              <w:rPr>
                <w:b/>
                <w:noProof/>
              </w:rPr>
              <mc:AlternateContent>
                <mc:Choice Requires="wps">
                  <w:drawing>
                    <wp:anchor distT="0" distB="0" distL="114300" distR="114300" simplePos="0" relativeHeight="251679744" behindDoc="0" locked="0" layoutInCell="1" allowOverlap="1" wp14:anchorId="25F42910" wp14:editId="5A130BA8">
                      <wp:simplePos x="0" y="0"/>
                      <wp:positionH relativeFrom="column">
                        <wp:posOffset>323215</wp:posOffset>
                      </wp:positionH>
                      <wp:positionV relativeFrom="paragraph">
                        <wp:posOffset>65405</wp:posOffset>
                      </wp:positionV>
                      <wp:extent cx="20955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B6836" id="Rectangle 23" o:spid="_x0000_s1026" style="position:absolute;margin-left:25.45pt;margin-top:5.15pt;width:16.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" fillcolor="black [3213]" strokecolor="gray [1629]" strokeweight="1pt"/>
                  </w:pict>
                </mc:Fallback>
              </mc:AlternateContent>
            </w:r>
          </w:p>
        </w:tc>
      </w:tr>
      <w:tr w:rsidR="008F0583" w:rsidRPr="002F52BB" w14:paraId="386B8986" w14:textId="77777777" w:rsidTr="002C389F">
        <w:trPr>
          <w:trHeight w:val="540"/>
        </w:trPr>
        <w:tc>
          <w:tcPr>
            <w:tcW w:w="4675" w:type="dxa"/>
          </w:tcPr>
          <w:p w14:paraId="290D9ED9" w14:textId="77777777" w:rsidR="008F0583" w:rsidRDefault="008F0583" w:rsidP="008F0583">
            <w:pPr>
              <w:jc w:val="both"/>
              <w:rPr>
                <w:b/>
                <w:lang w:val="fr-FR" w:eastAsia="ro-RO"/>
              </w:rPr>
            </w:pPr>
            <w:r>
              <w:rPr>
                <w:b/>
                <w:lang w:val="fr-FR" w:eastAsia="ro-RO"/>
              </w:rPr>
              <w:t xml:space="preserve">EG2 </w:t>
            </w:r>
            <w:proofErr w:type="spellStart"/>
            <w:r w:rsidRPr="008F0583">
              <w:rPr>
                <w:b/>
                <w:lang w:val="fr-FR" w:eastAsia="ro-RO"/>
              </w:rPr>
              <w:t>Solicitantul</w:t>
            </w:r>
            <w:proofErr w:type="spellEnd"/>
            <w:r w:rsidRPr="008F0583">
              <w:rPr>
                <w:b/>
                <w:lang w:val="fr-FR" w:eastAsia="ro-RO"/>
              </w:rPr>
              <w:t xml:space="preserve"> </w:t>
            </w:r>
            <w:proofErr w:type="spellStart"/>
            <w:r w:rsidRPr="008F0583">
              <w:rPr>
                <w:b/>
                <w:lang w:val="fr-FR" w:eastAsia="ro-RO"/>
              </w:rPr>
              <w:t>trebuie</w:t>
            </w:r>
            <w:proofErr w:type="spellEnd"/>
            <w:r w:rsidRPr="008F0583">
              <w:rPr>
                <w:b/>
                <w:lang w:val="fr-FR" w:eastAsia="ro-RO"/>
              </w:rPr>
              <w:t xml:space="preserve"> sa </w:t>
            </w:r>
            <w:proofErr w:type="spellStart"/>
            <w:r w:rsidRPr="008F0583">
              <w:rPr>
                <w:b/>
                <w:lang w:val="fr-FR" w:eastAsia="ro-RO"/>
              </w:rPr>
              <w:t>prezinte</w:t>
            </w:r>
            <w:proofErr w:type="spellEnd"/>
            <w:r w:rsidRPr="008F0583">
              <w:rPr>
                <w:b/>
                <w:lang w:val="fr-FR" w:eastAsia="ro-RO"/>
              </w:rPr>
              <w:t xml:space="preserve"> un </w:t>
            </w:r>
            <w:proofErr w:type="spellStart"/>
            <w:r w:rsidRPr="008F0583">
              <w:rPr>
                <w:b/>
                <w:lang w:val="fr-FR" w:eastAsia="ro-RO"/>
              </w:rPr>
              <w:t>Acord</w:t>
            </w:r>
            <w:proofErr w:type="spellEnd"/>
            <w:r w:rsidRPr="008F0583">
              <w:rPr>
                <w:b/>
                <w:lang w:val="fr-FR" w:eastAsia="ro-RO"/>
              </w:rPr>
              <w:t xml:space="preserve"> de </w:t>
            </w:r>
            <w:proofErr w:type="spellStart"/>
            <w:r w:rsidRPr="008F0583">
              <w:rPr>
                <w:b/>
                <w:lang w:val="fr-FR" w:eastAsia="ro-RO"/>
              </w:rPr>
              <w:t>parteneriat</w:t>
            </w:r>
            <w:proofErr w:type="spellEnd"/>
            <w:r w:rsidRPr="008F0583">
              <w:rPr>
                <w:b/>
                <w:lang w:val="fr-FR" w:eastAsia="ro-RO"/>
              </w:rPr>
              <w:t xml:space="preserve"> </w:t>
            </w:r>
            <w:proofErr w:type="spellStart"/>
            <w:r w:rsidRPr="008F0583">
              <w:rPr>
                <w:b/>
                <w:lang w:val="fr-FR" w:eastAsia="ro-RO"/>
              </w:rPr>
              <w:t>cu</w:t>
            </w:r>
            <w:proofErr w:type="spellEnd"/>
            <w:r w:rsidRPr="008F0583">
              <w:rPr>
                <w:b/>
                <w:lang w:val="fr-FR" w:eastAsia="ro-RO"/>
              </w:rPr>
              <w:t xml:space="preserve"> </w:t>
            </w:r>
            <w:proofErr w:type="spellStart"/>
            <w:r w:rsidRPr="008F0583">
              <w:rPr>
                <w:b/>
                <w:lang w:val="fr-FR" w:eastAsia="ro-RO"/>
              </w:rPr>
              <w:t>minim</w:t>
            </w:r>
            <w:proofErr w:type="spellEnd"/>
            <w:r w:rsidRPr="008F0583">
              <w:rPr>
                <w:b/>
                <w:lang w:val="fr-FR" w:eastAsia="ro-RO"/>
              </w:rPr>
              <w:t xml:space="preserve"> </w:t>
            </w:r>
            <w:proofErr w:type="spellStart"/>
            <w:r w:rsidRPr="008F0583">
              <w:rPr>
                <w:b/>
                <w:lang w:val="fr-FR" w:eastAsia="ro-RO"/>
              </w:rPr>
              <w:t>doi</w:t>
            </w:r>
            <w:proofErr w:type="spellEnd"/>
            <w:r w:rsidRPr="008F0583">
              <w:rPr>
                <w:b/>
                <w:lang w:val="fr-FR" w:eastAsia="ro-RO"/>
              </w:rPr>
              <w:t xml:space="preserve"> </w:t>
            </w:r>
            <w:proofErr w:type="spellStart"/>
            <w:r w:rsidRPr="008F0583">
              <w:rPr>
                <w:b/>
                <w:lang w:val="fr-FR" w:eastAsia="ro-RO"/>
              </w:rPr>
              <w:t>parteneri</w:t>
            </w:r>
            <w:proofErr w:type="spellEnd"/>
          </w:p>
          <w:p w14:paraId="53887D11" w14:textId="77777777" w:rsidR="008F0583" w:rsidRPr="008F0583" w:rsidRDefault="008F0583" w:rsidP="008F0583">
            <w:pPr>
              <w:jc w:val="both"/>
              <w:rPr>
                <w:b/>
                <w:lang w:val="fr-FR" w:eastAsia="ro-RO"/>
              </w:rPr>
            </w:pPr>
            <w:r w:rsidRPr="008F0583">
              <w:rPr>
                <w:b/>
                <w:lang w:val="fr-FR" w:eastAsia="ro-RO"/>
              </w:rPr>
              <w:t xml:space="preserve">Documente de </w:t>
            </w:r>
            <w:proofErr w:type="spellStart"/>
            <w:proofErr w:type="gramStart"/>
            <w:r w:rsidRPr="008F0583">
              <w:rPr>
                <w:b/>
                <w:lang w:val="fr-FR" w:eastAsia="ro-RO"/>
              </w:rPr>
              <w:t>verificat</w:t>
            </w:r>
            <w:proofErr w:type="spellEnd"/>
            <w:r w:rsidRPr="008F0583">
              <w:rPr>
                <w:b/>
                <w:lang w:val="fr-FR" w:eastAsia="ro-RO"/>
              </w:rPr>
              <w:t>:</w:t>
            </w:r>
            <w:proofErr w:type="gramEnd"/>
            <w:r w:rsidRPr="008F0583">
              <w:rPr>
                <w:b/>
                <w:lang w:val="fr-FR" w:eastAsia="ro-RO"/>
              </w:rPr>
              <w:t xml:space="preserve"> </w:t>
            </w:r>
          </w:p>
          <w:p w14:paraId="7E7801C4" w14:textId="3632DBD4" w:rsidR="008F0583" w:rsidRPr="008F0583" w:rsidRDefault="008F0583" w:rsidP="008F0583">
            <w:pPr>
              <w:jc w:val="both"/>
              <w:rPr>
                <w:bCs/>
                <w:i/>
                <w:iCs/>
                <w:lang w:val="fr-FR" w:eastAsia="ro-RO"/>
              </w:rPr>
            </w:pPr>
            <w:proofErr w:type="spellStart"/>
            <w:r w:rsidRPr="008F0583">
              <w:rPr>
                <w:bCs/>
                <w:i/>
                <w:iCs/>
                <w:lang w:val="fr-FR" w:eastAsia="ro-RO"/>
              </w:rPr>
              <w:t>Acordul</w:t>
            </w:r>
            <w:proofErr w:type="spellEnd"/>
            <w:r w:rsidRPr="008F0583">
              <w:rPr>
                <w:bCs/>
                <w:i/>
                <w:iCs/>
                <w:lang w:val="fr-FR" w:eastAsia="ro-RO"/>
              </w:rPr>
              <w:t xml:space="preserve"> de </w:t>
            </w:r>
            <w:proofErr w:type="spellStart"/>
            <w:r w:rsidRPr="008F0583">
              <w:rPr>
                <w:bCs/>
                <w:i/>
                <w:iCs/>
                <w:lang w:val="fr-FR" w:eastAsia="ro-RO"/>
              </w:rPr>
              <w:t>cooperare</w:t>
            </w:r>
            <w:proofErr w:type="spellEnd"/>
          </w:p>
        </w:tc>
        <w:tc>
          <w:tcPr>
            <w:tcW w:w="1558" w:type="dxa"/>
            <w:vAlign w:val="center"/>
          </w:tcPr>
          <w:p w14:paraId="5CE8AF24" w14:textId="2927B7F4" w:rsidR="008F0583" w:rsidRDefault="008F0583" w:rsidP="008F0583">
            <w:pPr>
              <w:jc w:val="center"/>
              <w:rPr>
                <w:b/>
              </w:rPr>
            </w:pPr>
            <w:r>
              <w:rPr>
                <w:b/>
                <w:noProof/>
              </w:rPr>
              <mc:AlternateContent>
                <mc:Choice Requires="wps">
                  <w:drawing>
                    <wp:anchor distT="0" distB="0" distL="114300" distR="114300" simplePos="0" relativeHeight="251681792" behindDoc="0" locked="0" layoutInCell="1" allowOverlap="1" wp14:anchorId="73C8DD03" wp14:editId="7BD39FF7">
                      <wp:simplePos x="0" y="0"/>
                      <wp:positionH relativeFrom="column">
                        <wp:posOffset>331470</wp:posOffset>
                      </wp:positionH>
                      <wp:positionV relativeFrom="paragraph">
                        <wp:posOffset>148590</wp:posOffset>
                      </wp:positionV>
                      <wp:extent cx="20955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572F8" id="Rectangle 24" o:spid="_x0000_s1026" style="position:absolute;margin-left:26.1pt;margin-top:11.7pt;width:16.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3O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" fillcolor="white [3201]" strokecolor="gray [1629]" strokeweight="1pt"/>
                  </w:pict>
                </mc:Fallback>
              </mc:AlternateContent>
            </w:r>
          </w:p>
        </w:tc>
        <w:tc>
          <w:tcPr>
            <w:tcW w:w="1558" w:type="dxa"/>
            <w:vAlign w:val="center"/>
          </w:tcPr>
          <w:p w14:paraId="6593EA7E" w14:textId="00ACCBE2" w:rsidR="008F0583" w:rsidRDefault="008F0583" w:rsidP="008F0583">
            <w:pPr>
              <w:jc w:val="center"/>
              <w:rPr>
                <w:b/>
              </w:rPr>
            </w:pPr>
            <w:r>
              <w:rPr>
                <w:b/>
                <w:noProof/>
              </w:rPr>
              <mc:AlternateContent>
                <mc:Choice Requires="wps">
                  <w:drawing>
                    <wp:anchor distT="0" distB="0" distL="114300" distR="114300" simplePos="0" relativeHeight="251682816" behindDoc="0" locked="0" layoutInCell="1" allowOverlap="1" wp14:anchorId="0016480A" wp14:editId="71D65E2E">
                      <wp:simplePos x="0" y="0"/>
                      <wp:positionH relativeFrom="column">
                        <wp:posOffset>274320</wp:posOffset>
                      </wp:positionH>
                      <wp:positionV relativeFrom="paragraph">
                        <wp:posOffset>149860</wp:posOffset>
                      </wp:positionV>
                      <wp:extent cx="20955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589C0" id="Rectangle 25" o:spid="_x0000_s1026" style="position:absolute;margin-left:21.6pt;margin-top:11.8pt;width:16.5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W7lQIAAI4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AmacW7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47E7F90A" w14:textId="77777777" w:rsidR="008F0583" w:rsidRDefault="008F0583" w:rsidP="008F0583">
            <w:pPr>
              <w:jc w:val="center"/>
              <w:rPr>
                <w:b/>
                <w:color w:val="8EAADB" w:themeColor="accent1" w:themeTint="99"/>
              </w:rPr>
            </w:pPr>
          </w:p>
          <w:p w14:paraId="2949DECF" w14:textId="5EF243AE" w:rsidR="008F0583" w:rsidRDefault="008F0583" w:rsidP="008F0583">
            <w:pPr>
              <w:jc w:val="center"/>
              <w:rPr>
                <w:b/>
                <w:color w:val="8EAADB" w:themeColor="accent1" w:themeTint="99"/>
              </w:rPr>
            </w:pPr>
            <w:r>
              <w:rPr>
                <w:b/>
                <w:noProof/>
              </w:rPr>
              <mc:AlternateContent>
                <mc:Choice Requires="wps">
                  <w:drawing>
                    <wp:anchor distT="0" distB="0" distL="114300" distR="114300" simplePos="0" relativeHeight="251683840" behindDoc="0" locked="0" layoutInCell="1" allowOverlap="1" wp14:anchorId="0F742B0C" wp14:editId="27B31C33">
                      <wp:simplePos x="0" y="0"/>
                      <wp:positionH relativeFrom="column">
                        <wp:posOffset>323215</wp:posOffset>
                      </wp:positionH>
                      <wp:positionV relativeFrom="paragraph">
                        <wp:posOffset>140335</wp:posOffset>
                      </wp:positionV>
                      <wp:extent cx="20955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F6451" id="Rectangle 31" o:spid="_x0000_s1026" style="position:absolute;margin-left:25.45pt;margin-top:11.05pt;width:16.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" fillcolor="black [3213]" strokecolor="gray [1629]" strokeweight="1pt"/>
                  </w:pict>
                </mc:Fallback>
              </mc:AlternateContent>
            </w:r>
          </w:p>
          <w:p w14:paraId="7697CB9F" w14:textId="5AA74AED" w:rsidR="008F0583" w:rsidRPr="002F52BB" w:rsidRDefault="008F0583" w:rsidP="008F0583">
            <w:pPr>
              <w:jc w:val="center"/>
              <w:rPr>
                <w:b/>
                <w:color w:val="8EAADB" w:themeColor="accent1" w:themeTint="99"/>
              </w:rPr>
            </w:pPr>
          </w:p>
        </w:tc>
      </w:tr>
      <w:tr w:rsidR="008F0583" w:rsidRPr="002F52BB" w14:paraId="348526D5" w14:textId="77777777" w:rsidTr="002C389F">
        <w:trPr>
          <w:trHeight w:val="540"/>
        </w:trPr>
        <w:tc>
          <w:tcPr>
            <w:tcW w:w="4675" w:type="dxa"/>
          </w:tcPr>
          <w:p w14:paraId="25FC84DA" w14:textId="77777777" w:rsidR="008F0583" w:rsidRDefault="008F0583" w:rsidP="008F0583">
            <w:pPr>
              <w:jc w:val="both"/>
              <w:rPr>
                <w:b/>
                <w:lang w:val="fr-FR" w:eastAsia="ro-RO"/>
              </w:rPr>
            </w:pPr>
            <w:r>
              <w:rPr>
                <w:b/>
                <w:lang w:val="fr-FR" w:eastAsia="ro-RO"/>
              </w:rPr>
              <w:t>EG3</w:t>
            </w:r>
            <w:r w:rsidRPr="008F0583">
              <w:rPr>
                <w:b/>
                <w:lang w:val="fr-FR" w:eastAsia="ro-RO"/>
              </w:rPr>
              <w:tab/>
            </w:r>
            <w:proofErr w:type="spellStart"/>
            <w:r w:rsidRPr="008F0583">
              <w:rPr>
                <w:b/>
                <w:lang w:val="fr-FR" w:eastAsia="ro-RO"/>
              </w:rPr>
              <w:t>Solicitantul</w:t>
            </w:r>
            <w:proofErr w:type="spellEnd"/>
            <w:r w:rsidRPr="008F0583">
              <w:rPr>
                <w:b/>
                <w:lang w:val="fr-FR" w:eastAsia="ro-RO"/>
              </w:rPr>
              <w:t xml:space="preserve"> va </w:t>
            </w:r>
            <w:proofErr w:type="spellStart"/>
            <w:r w:rsidRPr="008F0583">
              <w:rPr>
                <w:b/>
                <w:lang w:val="fr-FR" w:eastAsia="ro-RO"/>
              </w:rPr>
              <w:t>depune</w:t>
            </w:r>
            <w:proofErr w:type="spellEnd"/>
            <w:r w:rsidRPr="008F0583">
              <w:rPr>
                <w:b/>
                <w:lang w:val="fr-FR" w:eastAsia="ro-RO"/>
              </w:rPr>
              <w:t xml:space="preserve"> un </w:t>
            </w:r>
            <w:proofErr w:type="spellStart"/>
            <w:r w:rsidRPr="008F0583">
              <w:rPr>
                <w:b/>
                <w:lang w:val="fr-FR" w:eastAsia="ro-RO"/>
              </w:rPr>
              <w:t>acord</w:t>
            </w:r>
            <w:proofErr w:type="spellEnd"/>
            <w:r w:rsidRPr="008F0583">
              <w:rPr>
                <w:b/>
                <w:lang w:val="fr-FR" w:eastAsia="ro-RO"/>
              </w:rPr>
              <w:t xml:space="preserve"> de </w:t>
            </w:r>
            <w:proofErr w:type="spellStart"/>
            <w:r w:rsidRPr="008F0583">
              <w:rPr>
                <w:b/>
                <w:lang w:val="fr-FR" w:eastAsia="ro-RO"/>
              </w:rPr>
              <w:t>cooperare</w:t>
            </w:r>
            <w:proofErr w:type="spellEnd"/>
            <w:r w:rsidRPr="008F0583">
              <w:rPr>
                <w:b/>
                <w:lang w:val="fr-FR" w:eastAsia="ro-RO"/>
              </w:rPr>
              <w:t xml:space="preserve"> care face </w:t>
            </w:r>
            <w:proofErr w:type="spellStart"/>
            <w:r w:rsidRPr="008F0583">
              <w:rPr>
                <w:b/>
                <w:lang w:val="fr-FR" w:eastAsia="ro-RO"/>
              </w:rPr>
              <w:t>referire</w:t>
            </w:r>
            <w:proofErr w:type="spellEnd"/>
            <w:r w:rsidRPr="008F0583">
              <w:rPr>
                <w:b/>
                <w:lang w:val="fr-FR" w:eastAsia="ro-RO"/>
              </w:rPr>
              <w:t xml:space="preserve"> la o </w:t>
            </w:r>
            <w:proofErr w:type="spellStart"/>
            <w:r w:rsidRPr="008F0583">
              <w:rPr>
                <w:b/>
                <w:lang w:val="fr-FR" w:eastAsia="ro-RO"/>
              </w:rPr>
              <w:t>perioadă</w:t>
            </w:r>
            <w:proofErr w:type="spellEnd"/>
            <w:r w:rsidRPr="008F0583">
              <w:rPr>
                <w:b/>
                <w:lang w:val="fr-FR" w:eastAsia="ro-RO"/>
              </w:rPr>
              <w:t xml:space="preserve"> de </w:t>
            </w:r>
            <w:proofErr w:type="spellStart"/>
            <w:r w:rsidRPr="008F0583">
              <w:rPr>
                <w:b/>
                <w:lang w:val="fr-FR" w:eastAsia="ro-RO"/>
              </w:rPr>
              <w:t>funcționare</w:t>
            </w:r>
            <w:proofErr w:type="spellEnd"/>
            <w:r w:rsidRPr="008F0583">
              <w:rPr>
                <w:b/>
                <w:lang w:val="fr-FR" w:eastAsia="ro-RO"/>
              </w:rPr>
              <w:t xml:space="preserve"> </w:t>
            </w:r>
            <w:proofErr w:type="spellStart"/>
            <w:r w:rsidRPr="008F0583">
              <w:rPr>
                <w:b/>
                <w:lang w:val="fr-FR" w:eastAsia="ro-RO"/>
              </w:rPr>
              <w:t>cel</w:t>
            </w:r>
            <w:proofErr w:type="spellEnd"/>
            <w:r w:rsidRPr="008F0583">
              <w:rPr>
                <w:b/>
                <w:lang w:val="fr-FR" w:eastAsia="ro-RO"/>
              </w:rPr>
              <w:t xml:space="preserve"> </w:t>
            </w:r>
            <w:proofErr w:type="spellStart"/>
            <w:r w:rsidRPr="008F0583">
              <w:rPr>
                <w:b/>
                <w:lang w:val="fr-FR" w:eastAsia="ro-RO"/>
              </w:rPr>
              <w:t>puțin</w:t>
            </w:r>
            <w:proofErr w:type="spellEnd"/>
            <w:r w:rsidRPr="008F0583">
              <w:rPr>
                <w:b/>
                <w:lang w:val="fr-FR" w:eastAsia="ro-RO"/>
              </w:rPr>
              <w:t xml:space="preserve"> </w:t>
            </w:r>
            <w:proofErr w:type="spellStart"/>
            <w:r w:rsidRPr="008F0583">
              <w:rPr>
                <w:b/>
                <w:lang w:val="fr-FR" w:eastAsia="ro-RO"/>
              </w:rPr>
              <w:t>egală</w:t>
            </w:r>
            <w:proofErr w:type="spellEnd"/>
            <w:r w:rsidRPr="008F0583">
              <w:rPr>
                <w:b/>
                <w:lang w:val="fr-FR" w:eastAsia="ro-RO"/>
              </w:rPr>
              <w:t xml:space="preserve"> </w:t>
            </w:r>
            <w:proofErr w:type="spellStart"/>
            <w:r w:rsidRPr="008F0583">
              <w:rPr>
                <w:b/>
                <w:lang w:val="fr-FR" w:eastAsia="ro-RO"/>
              </w:rPr>
              <w:t>cu</w:t>
            </w:r>
            <w:proofErr w:type="spellEnd"/>
            <w:r w:rsidRPr="008F0583">
              <w:rPr>
                <w:b/>
                <w:lang w:val="fr-FR" w:eastAsia="ro-RO"/>
              </w:rPr>
              <w:t xml:space="preserve"> </w:t>
            </w:r>
            <w:proofErr w:type="spellStart"/>
            <w:r w:rsidRPr="008F0583">
              <w:rPr>
                <w:b/>
                <w:lang w:val="fr-FR" w:eastAsia="ro-RO"/>
              </w:rPr>
              <w:t>perioada</w:t>
            </w:r>
            <w:proofErr w:type="spellEnd"/>
            <w:r w:rsidRPr="008F0583">
              <w:rPr>
                <w:b/>
                <w:lang w:val="fr-FR" w:eastAsia="ro-RO"/>
              </w:rPr>
              <w:t xml:space="preserve"> </w:t>
            </w:r>
            <w:proofErr w:type="spellStart"/>
            <w:r w:rsidRPr="008F0583">
              <w:rPr>
                <w:b/>
                <w:lang w:val="fr-FR" w:eastAsia="ro-RO"/>
              </w:rPr>
              <w:t>pentru</w:t>
            </w:r>
            <w:proofErr w:type="spellEnd"/>
            <w:r w:rsidRPr="008F0583">
              <w:rPr>
                <w:b/>
                <w:lang w:val="fr-FR" w:eastAsia="ro-RO"/>
              </w:rPr>
              <w:t xml:space="preserve"> care se </w:t>
            </w:r>
            <w:proofErr w:type="spellStart"/>
            <w:r w:rsidRPr="008F0583">
              <w:rPr>
                <w:b/>
                <w:lang w:val="fr-FR" w:eastAsia="ro-RO"/>
              </w:rPr>
              <w:t>acordă</w:t>
            </w:r>
            <w:proofErr w:type="spellEnd"/>
            <w:r w:rsidRPr="008F0583">
              <w:rPr>
                <w:b/>
                <w:lang w:val="fr-FR" w:eastAsia="ro-RO"/>
              </w:rPr>
              <w:t xml:space="preserve"> </w:t>
            </w:r>
            <w:proofErr w:type="spellStart"/>
            <w:r w:rsidRPr="008F0583">
              <w:rPr>
                <w:b/>
                <w:lang w:val="fr-FR" w:eastAsia="ro-RO"/>
              </w:rPr>
              <w:t>finanțarea</w:t>
            </w:r>
            <w:proofErr w:type="spellEnd"/>
          </w:p>
          <w:p w14:paraId="638164A7" w14:textId="77777777" w:rsidR="008F0583" w:rsidRPr="008F0583" w:rsidRDefault="008F0583" w:rsidP="008F0583">
            <w:pPr>
              <w:jc w:val="both"/>
              <w:rPr>
                <w:b/>
                <w:lang w:val="fr-FR" w:eastAsia="ro-RO"/>
              </w:rPr>
            </w:pPr>
            <w:r w:rsidRPr="008F0583">
              <w:rPr>
                <w:b/>
                <w:lang w:val="fr-FR" w:eastAsia="ro-RO"/>
              </w:rPr>
              <w:t xml:space="preserve">Documente de </w:t>
            </w:r>
            <w:proofErr w:type="spellStart"/>
            <w:proofErr w:type="gramStart"/>
            <w:r w:rsidRPr="008F0583">
              <w:rPr>
                <w:b/>
                <w:lang w:val="fr-FR" w:eastAsia="ro-RO"/>
              </w:rPr>
              <w:t>verificat</w:t>
            </w:r>
            <w:proofErr w:type="spellEnd"/>
            <w:r w:rsidRPr="008F0583">
              <w:rPr>
                <w:b/>
                <w:lang w:val="fr-FR" w:eastAsia="ro-RO"/>
              </w:rPr>
              <w:t>:</w:t>
            </w:r>
            <w:proofErr w:type="gramEnd"/>
            <w:r w:rsidRPr="008F0583">
              <w:rPr>
                <w:b/>
                <w:lang w:val="fr-FR" w:eastAsia="ro-RO"/>
              </w:rPr>
              <w:t xml:space="preserve"> </w:t>
            </w:r>
          </w:p>
          <w:p w14:paraId="4F00FDA0" w14:textId="77777777" w:rsidR="008F0583" w:rsidRDefault="008F0583" w:rsidP="008F0583">
            <w:pPr>
              <w:jc w:val="both"/>
              <w:rPr>
                <w:bCs/>
                <w:i/>
                <w:iCs/>
                <w:lang w:val="fr-FR" w:eastAsia="ro-RO"/>
              </w:rPr>
            </w:pPr>
            <w:proofErr w:type="spellStart"/>
            <w:r w:rsidRPr="008F0583">
              <w:rPr>
                <w:bCs/>
                <w:i/>
                <w:iCs/>
                <w:lang w:val="fr-FR" w:eastAsia="ro-RO"/>
              </w:rPr>
              <w:t>Acordul</w:t>
            </w:r>
            <w:proofErr w:type="spellEnd"/>
            <w:r w:rsidRPr="008F0583">
              <w:rPr>
                <w:bCs/>
                <w:i/>
                <w:iCs/>
                <w:lang w:val="fr-FR" w:eastAsia="ro-RO"/>
              </w:rPr>
              <w:t xml:space="preserve"> de </w:t>
            </w:r>
            <w:proofErr w:type="spellStart"/>
            <w:r w:rsidRPr="008F0583">
              <w:rPr>
                <w:bCs/>
                <w:i/>
                <w:iCs/>
                <w:lang w:val="fr-FR" w:eastAsia="ro-RO"/>
              </w:rPr>
              <w:t>cooperare</w:t>
            </w:r>
            <w:proofErr w:type="spellEnd"/>
          </w:p>
          <w:p w14:paraId="740EB7CB" w14:textId="77777777" w:rsidR="005F6F75" w:rsidRDefault="005F6F75" w:rsidP="005F6F75">
            <w:pPr>
              <w:tabs>
                <w:tab w:val="left" w:pos="6700"/>
              </w:tabs>
              <w:jc w:val="both"/>
              <w:rPr>
                <w:i/>
              </w:rPr>
            </w:pPr>
            <w:r>
              <w:rPr>
                <w:i/>
              </w:rPr>
              <w:t xml:space="preserve">Contract de </w:t>
            </w:r>
            <w:proofErr w:type="spellStart"/>
            <w:r>
              <w:rPr>
                <w:i/>
              </w:rPr>
              <w:t>muncă</w:t>
            </w:r>
            <w:proofErr w:type="spellEnd"/>
            <w:r>
              <w:rPr>
                <w:i/>
              </w:rPr>
              <w:t xml:space="preserve">, </w:t>
            </w:r>
          </w:p>
          <w:p w14:paraId="383E7D63" w14:textId="35B332BA" w:rsidR="005F6F75" w:rsidRPr="005F6F75" w:rsidRDefault="005F6F75" w:rsidP="005F6F75">
            <w:pPr>
              <w:tabs>
                <w:tab w:val="left" w:pos="6700"/>
              </w:tabs>
              <w:jc w:val="both"/>
              <w:rPr>
                <w:rFonts w:cs="Calibri"/>
                <w:i/>
                <w:sz w:val="24"/>
                <w:szCs w:val="24"/>
              </w:rPr>
            </w:pPr>
            <w:r>
              <w:rPr>
                <w:i/>
              </w:rPr>
              <w:t>Extras REVISAL (</w:t>
            </w:r>
            <w:proofErr w:type="spellStart"/>
            <w:r>
              <w:rPr>
                <w:i/>
              </w:rPr>
              <w:t>dacă</w:t>
            </w:r>
            <w:proofErr w:type="spellEnd"/>
            <w:r>
              <w:rPr>
                <w:i/>
              </w:rPr>
              <w:t xml:space="preserve"> </w:t>
            </w:r>
            <w:proofErr w:type="spellStart"/>
            <w:r>
              <w:rPr>
                <w:i/>
              </w:rPr>
              <w:t>este</w:t>
            </w:r>
            <w:proofErr w:type="spellEnd"/>
            <w:r>
              <w:rPr>
                <w:i/>
              </w:rPr>
              <w:t xml:space="preserve"> </w:t>
            </w:r>
            <w:proofErr w:type="spellStart"/>
            <w:r>
              <w:rPr>
                <w:i/>
              </w:rPr>
              <w:t>cazul</w:t>
            </w:r>
            <w:proofErr w:type="spellEnd"/>
            <w:r>
              <w:rPr>
                <w:i/>
              </w:rPr>
              <w:t>)</w:t>
            </w:r>
          </w:p>
        </w:tc>
        <w:tc>
          <w:tcPr>
            <w:tcW w:w="1558" w:type="dxa"/>
            <w:vAlign w:val="center"/>
          </w:tcPr>
          <w:p w14:paraId="505D1E6C" w14:textId="6283A9A4" w:rsidR="008F0583" w:rsidRDefault="008F0583" w:rsidP="008F0583">
            <w:pPr>
              <w:jc w:val="center"/>
              <w:rPr>
                <w:b/>
                <w:noProof/>
              </w:rPr>
            </w:pPr>
            <w:r>
              <w:rPr>
                <w:b/>
                <w:noProof/>
              </w:rPr>
              <mc:AlternateContent>
                <mc:Choice Requires="wps">
                  <w:drawing>
                    <wp:anchor distT="0" distB="0" distL="114300" distR="114300" simplePos="0" relativeHeight="251685888" behindDoc="0" locked="0" layoutInCell="1" allowOverlap="1" wp14:anchorId="700FE080" wp14:editId="2C248C3B">
                      <wp:simplePos x="0" y="0"/>
                      <wp:positionH relativeFrom="column">
                        <wp:posOffset>331470</wp:posOffset>
                      </wp:positionH>
                      <wp:positionV relativeFrom="paragraph">
                        <wp:posOffset>148590</wp:posOffset>
                      </wp:positionV>
                      <wp:extent cx="20955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0D7FA" id="Rectangle 32" o:spid="_x0000_s1026" style="position:absolute;margin-left:26.1pt;margin-top:11.7pt;width:16.5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mclQIAAI4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GJuGZy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vAlign w:val="center"/>
          </w:tcPr>
          <w:p w14:paraId="1F64FED0" w14:textId="1124857C" w:rsidR="008F0583" w:rsidRDefault="008F0583" w:rsidP="008F0583">
            <w:pPr>
              <w:jc w:val="center"/>
              <w:rPr>
                <w:b/>
                <w:noProof/>
              </w:rPr>
            </w:pPr>
            <w:r>
              <w:rPr>
                <w:b/>
                <w:noProof/>
              </w:rPr>
              <mc:AlternateContent>
                <mc:Choice Requires="wps">
                  <w:drawing>
                    <wp:anchor distT="0" distB="0" distL="114300" distR="114300" simplePos="0" relativeHeight="251686912" behindDoc="0" locked="0" layoutInCell="1" allowOverlap="1" wp14:anchorId="4121958D" wp14:editId="40732235">
                      <wp:simplePos x="0" y="0"/>
                      <wp:positionH relativeFrom="column">
                        <wp:posOffset>274320</wp:posOffset>
                      </wp:positionH>
                      <wp:positionV relativeFrom="paragraph">
                        <wp:posOffset>149860</wp:posOffset>
                      </wp:positionV>
                      <wp:extent cx="20955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FEF79" id="Rectangle 33" o:spid="_x0000_s1026" style="position:absolute;margin-left:21.6pt;margin-top:11.8pt;width:16.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DfacHp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1BF418E2" w14:textId="77777777" w:rsidR="008F0583" w:rsidRDefault="008F0583" w:rsidP="008F0583">
            <w:pPr>
              <w:jc w:val="center"/>
              <w:rPr>
                <w:b/>
                <w:color w:val="8EAADB" w:themeColor="accent1" w:themeTint="99"/>
              </w:rPr>
            </w:pPr>
          </w:p>
          <w:p w14:paraId="7E6B5078" w14:textId="21434CB3" w:rsidR="008F0583" w:rsidRDefault="008F0583" w:rsidP="008F0583">
            <w:pPr>
              <w:jc w:val="center"/>
              <w:rPr>
                <w:b/>
                <w:color w:val="8EAADB" w:themeColor="accent1" w:themeTint="99"/>
              </w:rPr>
            </w:pPr>
          </w:p>
          <w:p w14:paraId="0816790E" w14:textId="77777777" w:rsidR="008F0583" w:rsidRDefault="008F0583" w:rsidP="008F0583">
            <w:pPr>
              <w:jc w:val="center"/>
              <w:rPr>
                <w:b/>
                <w:color w:val="8EAADB" w:themeColor="accent1" w:themeTint="99"/>
              </w:rPr>
            </w:pPr>
          </w:p>
          <w:p w14:paraId="1E1D4C56" w14:textId="68D360E4" w:rsidR="00426F14" w:rsidRDefault="00426F14" w:rsidP="008F0583">
            <w:pPr>
              <w:jc w:val="center"/>
              <w:rPr>
                <w:b/>
                <w:color w:val="8EAADB" w:themeColor="accent1" w:themeTint="99"/>
              </w:rPr>
            </w:pPr>
            <w:r>
              <w:rPr>
                <w:b/>
                <w:noProof/>
              </w:rPr>
              <mc:AlternateContent>
                <mc:Choice Requires="wps">
                  <w:drawing>
                    <wp:anchor distT="0" distB="0" distL="114300" distR="114300" simplePos="0" relativeHeight="251813888" behindDoc="0" locked="0" layoutInCell="1" allowOverlap="1" wp14:anchorId="3D3E6733" wp14:editId="6C5A45D3">
                      <wp:simplePos x="0" y="0"/>
                      <wp:positionH relativeFrom="column">
                        <wp:posOffset>256003</wp:posOffset>
                      </wp:positionH>
                      <wp:positionV relativeFrom="paragraph">
                        <wp:posOffset>140335</wp:posOffset>
                      </wp:positionV>
                      <wp:extent cx="209550" cy="189865"/>
                      <wp:effectExtent l="0" t="0" r="19050" b="19685"/>
                      <wp:wrapNone/>
                      <wp:docPr id="2" name="Rectangle 2"/>
                      <wp:cNvGraphicFramePr/>
                      <a:graphic xmlns:a="http://schemas.openxmlformats.org/drawingml/2006/main">
                        <a:graphicData uri="http://schemas.microsoft.com/office/word/2010/wordprocessingShape">
                          <wps:wsp>
                            <wps:cNvSpPr/>
                            <wps:spPr>
                              <a:xfrm>
                                <a:off x="0" y="0"/>
                                <a:ext cx="209550" cy="189865"/>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AA4EF" id="Rectangle 2" o:spid="_x0000_s1026" style="position:absolute;margin-left:20.15pt;margin-top:11.05pt;width:16.5pt;height:14.9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" fillcolor="black [3213]" strokecolor="gray [1629]" strokeweight="1pt"/>
                  </w:pict>
                </mc:Fallback>
              </mc:AlternateContent>
            </w:r>
          </w:p>
          <w:p w14:paraId="0090226C" w14:textId="3EFC1C38" w:rsidR="00426F14" w:rsidRDefault="00426F14" w:rsidP="008F0583">
            <w:pPr>
              <w:jc w:val="center"/>
              <w:rPr>
                <w:b/>
                <w:color w:val="8EAADB" w:themeColor="accent1" w:themeTint="99"/>
              </w:rPr>
            </w:pPr>
          </w:p>
        </w:tc>
      </w:tr>
      <w:tr w:rsidR="008F0583" w:rsidRPr="002F52BB" w14:paraId="5EACD0C2" w14:textId="77777777" w:rsidTr="002C389F">
        <w:trPr>
          <w:trHeight w:val="540"/>
        </w:trPr>
        <w:tc>
          <w:tcPr>
            <w:tcW w:w="4675" w:type="dxa"/>
          </w:tcPr>
          <w:p w14:paraId="52D17CDB" w14:textId="4C2DFC31" w:rsidR="008F0583" w:rsidRDefault="008F0583" w:rsidP="008F0583">
            <w:pPr>
              <w:jc w:val="both"/>
              <w:rPr>
                <w:b/>
                <w:lang w:val="fr-FR" w:eastAsia="ro-RO"/>
              </w:rPr>
            </w:pPr>
            <w:r>
              <w:rPr>
                <w:b/>
                <w:lang w:val="fr-FR" w:eastAsia="ro-RO"/>
              </w:rPr>
              <w:t>EG4</w:t>
            </w:r>
            <w:r w:rsidRPr="008F0583">
              <w:rPr>
                <w:b/>
                <w:lang w:val="fr-FR" w:eastAsia="ro-RO"/>
              </w:rPr>
              <w:tab/>
            </w:r>
            <w:proofErr w:type="spellStart"/>
            <w:r w:rsidRPr="008F0583">
              <w:rPr>
                <w:b/>
                <w:lang w:val="fr-FR" w:eastAsia="ro-RO"/>
              </w:rPr>
              <w:t>Pentru</w:t>
            </w:r>
            <w:proofErr w:type="spellEnd"/>
            <w:r w:rsidRPr="008F0583">
              <w:rPr>
                <w:b/>
                <w:lang w:val="fr-FR" w:eastAsia="ro-RO"/>
              </w:rPr>
              <w:t xml:space="preserve"> </w:t>
            </w:r>
            <w:proofErr w:type="spellStart"/>
            <w:r w:rsidRPr="008F0583">
              <w:rPr>
                <w:b/>
                <w:lang w:val="fr-FR" w:eastAsia="ro-RO"/>
              </w:rPr>
              <w:t>proiectele</w:t>
            </w:r>
            <w:proofErr w:type="spellEnd"/>
            <w:r w:rsidRPr="008F0583">
              <w:rPr>
                <w:b/>
                <w:lang w:val="fr-FR" w:eastAsia="ro-RO"/>
              </w:rPr>
              <w:t xml:space="preserve"> </w:t>
            </w:r>
            <w:proofErr w:type="spellStart"/>
            <w:r w:rsidRPr="008F0583">
              <w:rPr>
                <w:b/>
                <w:lang w:val="fr-FR" w:eastAsia="ro-RO"/>
              </w:rPr>
              <w:t>legate</w:t>
            </w:r>
            <w:proofErr w:type="spellEnd"/>
            <w:r w:rsidRPr="008F0583">
              <w:rPr>
                <w:b/>
                <w:lang w:val="fr-FR" w:eastAsia="ro-RO"/>
              </w:rPr>
              <w:t xml:space="preserve"> de </w:t>
            </w:r>
            <w:proofErr w:type="spellStart"/>
            <w:r w:rsidRPr="008F0583">
              <w:rPr>
                <w:b/>
                <w:lang w:val="fr-FR" w:eastAsia="ro-RO"/>
              </w:rPr>
              <w:t>lanțurile</w:t>
            </w:r>
            <w:proofErr w:type="spellEnd"/>
            <w:r w:rsidRPr="008F0583">
              <w:rPr>
                <w:b/>
                <w:lang w:val="fr-FR" w:eastAsia="ro-RO"/>
              </w:rPr>
              <w:t xml:space="preserve"> </w:t>
            </w:r>
            <w:proofErr w:type="spellStart"/>
            <w:r w:rsidRPr="008F0583">
              <w:rPr>
                <w:b/>
                <w:lang w:val="fr-FR" w:eastAsia="ro-RO"/>
              </w:rPr>
              <w:t>scurte</w:t>
            </w:r>
            <w:proofErr w:type="spellEnd"/>
            <w:r w:rsidRPr="008F0583">
              <w:rPr>
                <w:b/>
                <w:lang w:val="fr-FR" w:eastAsia="ro-RO"/>
              </w:rPr>
              <w:t xml:space="preserve"> de </w:t>
            </w:r>
            <w:proofErr w:type="spellStart"/>
            <w:r w:rsidRPr="008F0583">
              <w:rPr>
                <w:b/>
                <w:lang w:val="fr-FR" w:eastAsia="ro-RO"/>
              </w:rPr>
              <w:t>aprovizionare</w:t>
            </w:r>
            <w:proofErr w:type="spellEnd"/>
            <w:r w:rsidRPr="008F0583">
              <w:rPr>
                <w:b/>
                <w:lang w:val="fr-FR" w:eastAsia="ro-RO"/>
              </w:rPr>
              <w:t xml:space="preserve">, </w:t>
            </w:r>
            <w:proofErr w:type="spellStart"/>
            <w:r w:rsidRPr="008F0583">
              <w:rPr>
                <w:b/>
                <w:lang w:val="fr-FR" w:eastAsia="ro-RO"/>
              </w:rPr>
              <w:t>solicitantul</w:t>
            </w:r>
            <w:proofErr w:type="spellEnd"/>
            <w:r w:rsidRPr="008F0583">
              <w:rPr>
                <w:b/>
                <w:lang w:val="fr-FR" w:eastAsia="ro-RO"/>
              </w:rPr>
              <w:t xml:space="preserve"> va </w:t>
            </w:r>
            <w:proofErr w:type="spellStart"/>
            <w:r w:rsidRPr="008F0583">
              <w:rPr>
                <w:b/>
                <w:lang w:val="fr-FR" w:eastAsia="ro-RO"/>
              </w:rPr>
              <w:t>depune</w:t>
            </w:r>
            <w:proofErr w:type="spellEnd"/>
            <w:r w:rsidRPr="008F0583">
              <w:rPr>
                <w:b/>
                <w:lang w:val="fr-FR" w:eastAsia="ro-RO"/>
              </w:rPr>
              <w:t xml:space="preserve"> un </w:t>
            </w:r>
            <w:proofErr w:type="spellStart"/>
            <w:r w:rsidR="00D928CE">
              <w:rPr>
                <w:b/>
                <w:lang w:val="fr-FR" w:eastAsia="ro-RO"/>
              </w:rPr>
              <w:t>studiului</w:t>
            </w:r>
            <w:proofErr w:type="spellEnd"/>
            <w:r w:rsidR="00D928CE">
              <w:rPr>
                <w:b/>
                <w:lang w:val="fr-FR" w:eastAsia="ro-RO"/>
              </w:rPr>
              <w:t xml:space="preserve"> de </w:t>
            </w:r>
            <w:proofErr w:type="spellStart"/>
            <w:r w:rsidR="00D928CE">
              <w:rPr>
                <w:b/>
                <w:lang w:val="fr-FR" w:eastAsia="ro-RO"/>
              </w:rPr>
              <w:t>fezabilitate</w:t>
            </w:r>
            <w:proofErr w:type="spellEnd"/>
            <w:r w:rsidRPr="008F0583">
              <w:rPr>
                <w:b/>
                <w:lang w:val="fr-FR" w:eastAsia="ro-RO"/>
              </w:rPr>
              <w:t xml:space="preserve">/plan, </w:t>
            </w:r>
            <w:proofErr w:type="spellStart"/>
            <w:r w:rsidRPr="008F0583">
              <w:rPr>
                <w:b/>
                <w:lang w:val="fr-FR" w:eastAsia="ro-RO"/>
              </w:rPr>
              <w:t>privitor</w:t>
            </w:r>
            <w:proofErr w:type="spellEnd"/>
            <w:r w:rsidRPr="008F0583">
              <w:rPr>
                <w:b/>
                <w:lang w:val="fr-FR" w:eastAsia="ro-RO"/>
              </w:rPr>
              <w:t xml:space="preserve"> la </w:t>
            </w:r>
            <w:proofErr w:type="spellStart"/>
            <w:r w:rsidRPr="008F0583">
              <w:rPr>
                <w:b/>
                <w:lang w:val="fr-FR" w:eastAsia="ro-RO"/>
              </w:rPr>
              <w:t>conceptul</w:t>
            </w:r>
            <w:proofErr w:type="spellEnd"/>
            <w:r w:rsidRPr="008F0583">
              <w:rPr>
                <w:b/>
                <w:lang w:val="fr-FR" w:eastAsia="ro-RO"/>
              </w:rPr>
              <w:t xml:space="preserve"> de </w:t>
            </w:r>
            <w:proofErr w:type="spellStart"/>
            <w:r w:rsidRPr="008F0583">
              <w:rPr>
                <w:b/>
                <w:lang w:val="fr-FR" w:eastAsia="ro-RO"/>
              </w:rPr>
              <w:t>proiect</w:t>
            </w:r>
            <w:proofErr w:type="spellEnd"/>
            <w:r w:rsidRPr="008F0583">
              <w:rPr>
                <w:b/>
                <w:lang w:val="fr-FR" w:eastAsia="ro-RO"/>
              </w:rPr>
              <w:t xml:space="preserve"> </w:t>
            </w:r>
            <w:proofErr w:type="spellStart"/>
            <w:r w:rsidRPr="008F0583">
              <w:rPr>
                <w:b/>
                <w:lang w:val="fr-FR" w:eastAsia="ro-RO"/>
              </w:rPr>
              <w:t>privind</w:t>
            </w:r>
            <w:proofErr w:type="spellEnd"/>
            <w:r w:rsidRPr="008F0583">
              <w:rPr>
                <w:b/>
                <w:lang w:val="fr-FR" w:eastAsia="ro-RO"/>
              </w:rPr>
              <w:t xml:space="preserve"> </w:t>
            </w:r>
            <w:proofErr w:type="spellStart"/>
            <w:r w:rsidRPr="008F0583">
              <w:rPr>
                <w:b/>
                <w:lang w:val="fr-FR" w:eastAsia="ro-RO"/>
              </w:rPr>
              <w:t>lanțul</w:t>
            </w:r>
            <w:proofErr w:type="spellEnd"/>
            <w:r w:rsidRPr="008F0583">
              <w:rPr>
                <w:b/>
                <w:lang w:val="fr-FR" w:eastAsia="ro-RO"/>
              </w:rPr>
              <w:t xml:space="preserve"> </w:t>
            </w:r>
            <w:proofErr w:type="spellStart"/>
            <w:r w:rsidRPr="008F0583">
              <w:rPr>
                <w:b/>
                <w:lang w:val="fr-FR" w:eastAsia="ro-RO"/>
              </w:rPr>
              <w:t>scurt</w:t>
            </w:r>
            <w:proofErr w:type="spellEnd"/>
            <w:r w:rsidRPr="008F0583">
              <w:rPr>
                <w:b/>
                <w:lang w:val="fr-FR" w:eastAsia="ro-RO"/>
              </w:rPr>
              <w:t xml:space="preserve"> de </w:t>
            </w:r>
            <w:proofErr w:type="spellStart"/>
            <w:r w:rsidRPr="008F0583">
              <w:rPr>
                <w:b/>
                <w:lang w:val="fr-FR" w:eastAsia="ro-RO"/>
              </w:rPr>
              <w:t>aprovizionare</w:t>
            </w:r>
            <w:proofErr w:type="spellEnd"/>
          </w:p>
          <w:p w14:paraId="2A4D9377" w14:textId="77777777" w:rsidR="008F0583" w:rsidRPr="008F0583" w:rsidRDefault="008F0583" w:rsidP="008F0583">
            <w:pPr>
              <w:jc w:val="both"/>
              <w:rPr>
                <w:b/>
                <w:lang w:val="fr-FR" w:eastAsia="ro-RO"/>
              </w:rPr>
            </w:pPr>
            <w:r w:rsidRPr="008F0583">
              <w:rPr>
                <w:b/>
                <w:lang w:val="fr-FR" w:eastAsia="ro-RO"/>
              </w:rPr>
              <w:t xml:space="preserve">Documente de </w:t>
            </w:r>
            <w:proofErr w:type="spellStart"/>
            <w:proofErr w:type="gramStart"/>
            <w:r w:rsidRPr="008F0583">
              <w:rPr>
                <w:b/>
                <w:lang w:val="fr-FR" w:eastAsia="ro-RO"/>
              </w:rPr>
              <w:t>verificat</w:t>
            </w:r>
            <w:proofErr w:type="spellEnd"/>
            <w:r w:rsidRPr="008F0583">
              <w:rPr>
                <w:b/>
                <w:lang w:val="fr-FR" w:eastAsia="ro-RO"/>
              </w:rPr>
              <w:t>:</w:t>
            </w:r>
            <w:proofErr w:type="gramEnd"/>
          </w:p>
          <w:p w14:paraId="7D1F12FE" w14:textId="72A78986" w:rsidR="008F0583" w:rsidRPr="008F0583" w:rsidRDefault="008F0583" w:rsidP="008F0583">
            <w:pPr>
              <w:jc w:val="both"/>
              <w:rPr>
                <w:bCs/>
                <w:i/>
                <w:iCs/>
                <w:lang w:val="fr-FR" w:eastAsia="ro-RO"/>
              </w:rPr>
            </w:pPr>
            <w:r w:rsidRPr="008F0583">
              <w:rPr>
                <w:bCs/>
                <w:i/>
                <w:iCs/>
                <w:lang w:val="fr-FR" w:eastAsia="ro-RO"/>
              </w:rPr>
              <w:t xml:space="preserve">In </w:t>
            </w:r>
            <w:proofErr w:type="spellStart"/>
            <w:r w:rsidRPr="008F0583">
              <w:rPr>
                <w:bCs/>
                <w:i/>
                <w:iCs/>
                <w:lang w:val="fr-FR" w:eastAsia="ro-RO"/>
              </w:rPr>
              <w:t>cadrul</w:t>
            </w:r>
            <w:proofErr w:type="spellEnd"/>
            <w:r w:rsidRPr="008F0583">
              <w:rPr>
                <w:bCs/>
                <w:i/>
                <w:iCs/>
                <w:lang w:val="fr-FR" w:eastAsia="ro-RO"/>
              </w:rPr>
              <w:t xml:space="preserve"> </w:t>
            </w:r>
            <w:proofErr w:type="spellStart"/>
            <w:r w:rsidR="00D928CE">
              <w:rPr>
                <w:bCs/>
                <w:i/>
                <w:iCs/>
                <w:lang w:val="fr-FR" w:eastAsia="ro-RO"/>
              </w:rPr>
              <w:t>studiului</w:t>
            </w:r>
            <w:proofErr w:type="spellEnd"/>
            <w:r w:rsidR="00D928CE">
              <w:rPr>
                <w:bCs/>
                <w:i/>
                <w:iCs/>
                <w:lang w:val="fr-FR" w:eastAsia="ro-RO"/>
              </w:rPr>
              <w:t xml:space="preserve"> de </w:t>
            </w:r>
            <w:proofErr w:type="spellStart"/>
            <w:r w:rsidR="00D928CE">
              <w:rPr>
                <w:bCs/>
                <w:i/>
                <w:iCs/>
                <w:lang w:val="fr-FR" w:eastAsia="ro-RO"/>
              </w:rPr>
              <w:t>fezabilitate</w:t>
            </w:r>
            <w:proofErr w:type="spellEnd"/>
            <w:r w:rsidRPr="008F0583">
              <w:rPr>
                <w:bCs/>
                <w:i/>
                <w:iCs/>
                <w:lang w:val="fr-FR" w:eastAsia="ro-RO"/>
              </w:rPr>
              <w:t>/</w:t>
            </w:r>
            <w:proofErr w:type="spellStart"/>
            <w:r w:rsidRPr="008F0583">
              <w:rPr>
                <w:bCs/>
                <w:i/>
                <w:iCs/>
                <w:lang w:val="fr-FR" w:eastAsia="ro-RO"/>
              </w:rPr>
              <w:t>planului</w:t>
            </w:r>
            <w:proofErr w:type="spellEnd"/>
            <w:r w:rsidRPr="008F0583">
              <w:rPr>
                <w:bCs/>
                <w:i/>
                <w:iCs/>
                <w:lang w:val="fr-FR" w:eastAsia="ro-RO"/>
              </w:rPr>
              <w:t xml:space="preserve"> de marketing, </w:t>
            </w:r>
            <w:proofErr w:type="spellStart"/>
            <w:r w:rsidRPr="008F0583">
              <w:rPr>
                <w:bCs/>
                <w:i/>
                <w:iCs/>
                <w:lang w:val="fr-FR" w:eastAsia="ro-RO"/>
              </w:rPr>
              <w:t>solicitantul</w:t>
            </w:r>
            <w:proofErr w:type="spellEnd"/>
            <w:r w:rsidRPr="008F0583">
              <w:rPr>
                <w:bCs/>
                <w:i/>
                <w:iCs/>
                <w:lang w:val="fr-FR" w:eastAsia="ro-RO"/>
              </w:rPr>
              <w:t xml:space="preserve"> va </w:t>
            </w:r>
            <w:proofErr w:type="spellStart"/>
            <w:r w:rsidRPr="008F0583">
              <w:rPr>
                <w:bCs/>
                <w:i/>
                <w:iCs/>
                <w:lang w:val="fr-FR" w:eastAsia="ro-RO"/>
              </w:rPr>
              <w:t>prezenta</w:t>
            </w:r>
            <w:proofErr w:type="spellEnd"/>
            <w:r w:rsidRPr="008F0583">
              <w:rPr>
                <w:bCs/>
                <w:i/>
                <w:iCs/>
                <w:lang w:val="fr-FR" w:eastAsia="ro-RO"/>
              </w:rPr>
              <w:t xml:space="preserve"> </w:t>
            </w:r>
            <w:proofErr w:type="spellStart"/>
            <w:r w:rsidRPr="008F0583">
              <w:rPr>
                <w:bCs/>
                <w:i/>
                <w:iCs/>
                <w:lang w:val="fr-FR" w:eastAsia="ro-RO"/>
              </w:rPr>
              <w:t>modul</w:t>
            </w:r>
            <w:proofErr w:type="spellEnd"/>
            <w:r w:rsidRPr="008F0583">
              <w:rPr>
                <w:bCs/>
                <w:i/>
                <w:iCs/>
                <w:lang w:val="fr-FR" w:eastAsia="ro-RO"/>
              </w:rPr>
              <w:t xml:space="preserve"> in care, in </w:t>
            </w:r>
            <w:proofErr w:type="spellStart"/>
            <w:r w:rsidRPr="008F0583">
              <w:rPr>
                <w:bCs/>
                <w:i/>
                <w:iCs/>
                <w:lang w:val="fr-FR" w:eastAsia="ro-RO"/>
              </w:rPr>
              <w:t>cadrul</w:t>
            </w:r>
            <w:proofErr w:type="spellEnd"/>
            <w:r w:rsidRPr="008F0583">
              <w:rPr>
                <w:bCs/>
                <w:i/>
                <w:iCs/>
                <w:lang w:val="fr-FR" w:eastAsia="ro-RO"/>
              </w:rPr>
              <w:t xml:space="preserve"> </w:t>
            </w:r>
            <w:proofErr w:type="spellStart"/>
            <w:r w:rsidRPr="008F0583">
              <w:rPr>
                <w:bCs/>
                <w:i/>
                <w:iCs/>
                <w:lang w:val="fr-FR" w:eastAsia="ro-RO"/>
              </w:rPr>
              <w:t>proiectului</w:t>
            </w:r>
            <w:proofErr w:type="spellEnd"/>
            <w:r w:rsidRPr="008F0583">
              <w:rPr>
                <w:bCs/>
                <w:i/>
                <w:iCs/>
                <w:lang w:val="fr-FR" w:eastAsia="ro-RO"/>
              </w:rPr>
              <w:t xml:space="preserve">, va </w:t>
            </w:r>
            <w:proofErr w:type="spellStart"/>
            <w:r w:rsidRPr="008F0583">
              <w:rPr>
                <w:bCs/>
                <w:i/>
                <w:iCs/>
                <w:lang w:val="fr-FR" w:eastAsia="ro-RO"/>
              </w:rPr>
              <w:t>înființa</w:t>
            </w:r>
            <w:proofErr w:type="spellEnd"/>
            <w:r w:rsidRPr="008F0583">
              <w:rPr>
                <w:bCs/>
                <w:i/>
                <w:iCs/>
                <w:lang w:val="fr-FR" w:eastAsia="ro-RO"/>
              </w:rPr>
              <w:t xml:space="preserve"> </w:t>
            </w:r>
            <w:proofErr w:type="spellStart"/>
            <w:r w:rsidRPr="008F0583">
              <w:rPr>
                <w:bCs/>
                <w:i/>
                <w:iCs/>
                <w:lang w:val="fr-FR" w:eastAsia="ro-RO"/>
              </w:rPr>
              <w:t>și</w:t>
            </w:r>
            <w:proofErr w:type="spellEnd"/>
            <w:r w:rsidRPr="008F0583">
              <w:rPr>
                <w:bCs/>
                <w:i/>
                <w:iCs/>
                <w:lang w:val="fr-FR" w:eastAsia="ro-RO"/>
              </w:rPr>
              <w:t xml:space="preserve"> </w:t>
            </w:r>
            <w:proofErr w:type="spellStart"/>
            <w:r w:rsidRPr="008F0583">
              <w:rPr>
                <w:bCs/>
                <w:i/>
                <w:iCs/>
                <w:lang w:val="fr-FR" w:eastAsia="ro-RO"/>
              </w:rPr>
              <w:t>dezvolta</w:t>
            </w:r>
            <w:proofErr w:type="spellEnd"/>
            <w:r w:rsidRPr="008F0583">
              <w:rPr>
                <w:bCs/>
                <w:i/>
                <w:iCs/>
                <w:lang w:val="fr-FR" w:eastAsia="ro-RO"/>
              </w:rPr>
              <w:t xml:space="preserve"> </w:t>
            </w:r>
            <w:proofErr w:type="spellStart"/>
            <w:r w:rsidRPr="008F0583">
              <w:rPr>
                <w:bCs/>
                <w:i/>
                <w:iCs/>
                <w:lang w:val="fr-FR" w:eastAsia="ro-RO"/>
              </w:rPr>
              <w:t>conceptul</w:t>
            </w:r>
            <w:proofErr w:type="spellEnd"/>
            <w:r w:rsidRPr="008F0583">
              <w:rPr>
                <w:bCs/>
                <w:i/>
                <w:iCs/>
                <w:lang w:val="fr-FR" w:eastAsia="ro-RO"/>
              </w:rPr>
              <w:t xml:space="preserve"> de </w:t>
            </w:r>
            <w:proofErr w:type="spellStart"/>
            <w:r w:rsidRPr="008F0583">
              <w:rPr>
                <w:bCs/>
                <w:i/>
                <w:iCs/>
                <w:lang w:val="fr-FR" w:eastAsia="ro-RO"/>
              </w:rPr>
              <w:t>lanț</w:t>
            </w:r>
            <w:proofErr w:type="spellEnd"/>
            <w:r w:rsidRPr="008F0583">
              <w:rPr>
                <w:bCs/>
                <w:i/>
                <w:iCs/>
                <w:lang w:val="fr-FR" w:eastAsia="ro-RO"/>
              </w:rPr>
              <w:t xml:space="preserve"> </w:t>
            </w:r>
            <w:proofErr w:type="spellStart"/>
            <w:r w:rsidRPr="008F0583">
              <w:rPr>
                <w:bCs/>
                <w:i/>
                <w:iCs/>
                <w:lang w:val="fr-FR" w:eastAsia="ro-RO"/>
              </w:rPr>
              <w:t>scurt</w:t>
            </w:r>
            <w:proofErr w:type="spellEnd"/>
            <w:r w:rsidRPr="008F0583">
              <w:rPr>
                <w:bCs/>
                <w:i/>
                <w:iCs/>
                <w:lang w:val="fr-FR" w:eastAsia="ro-RO"/>
              </w:rPr>
              <w:t xml:space="preserve"> de </w:t>
            </w:r>
            <w:proofErr w:type="spellStart"/>
            <w:r w:rsidRPr="008F0583">
              <w:rPr>
                <w:bCs/>
                <w:i/>
                <w:iCs/>
                <w:lang w:val="fr-FR" w:eastAsia="ro-RO"/>
              </w:rPr>
              <w:t>aprovizionare</w:t>
            </w:r>
            <w:proofErr w:type="spellEnd"/>
            <w:r w:rsidRPr="008F0583">
              <w:rPr>
                <w:bCs/>
                <w:i/>
                <w:iCs/>
                <w:lang w:val="fr-FR" w:eastAsia="ro-RO"/>
              </w:rPr>
              <w:t xml:space="preserve"> </w:t>
            </w:r>
            <w:proofErr w:type="spellStart"/>
            <w:r w:rsidRPr="008F0583">
              <w:rPr>
                <w:bCs/>
                <w:i/>
                <w:iCs/>
                <w:lang w:val="fr-FR" w:eastAsia="ro-RO"/>
              </w:rPr>
              <w:t>și</w:t>
            </w:r>
            <w:proofErr w:type="spellEnd"/>
            <w:r w:rsidRPr="008F0583">
              <w:rPr>
                <w:bCs/>
                <w:i/>
                <w:iCs/>
                <w:lang w:val="fr-FR" w:eastAsia="ro-RO"/>
              </w:rPr>
              <w:t xml:space="preserve"> </w:t>
            </w:r>
            <w:proofErr w:type="spellStart"/>
            <w:r w:rsidRPr="008F0583">
              <w:rPr>
                <w:bCs/>
                <w:i/>
                <w:iCs/>
                <w:lang w:val="fr-FR" w:eastAsia="ro-RO"/>
              </w:rPr>
              <w:t>dacă</w:t>
            </w:r>
            <w:proofErr w:type="spellEnd"/>
            <w:r w:rsidRPr="008F0583">
              <w:rPr>
                <w:bCs/>
                <w:i/>
                <w:iCs/>
                <w:lang w:val="fr-FR" w:eastAsia="ro-RO"/>
              </w:rPr>
              <w:t xml:space="preserve"> este </w:t>
            </w:r>
            <w:proofErr w:type="spellStart"/>
            <w:r w:rsidRPr="008F0583">
              <w:rPr>
                <w:bCs/>
                <w:i/>
                <w:iCs/>
                <w:lang w:val="fr-FR" w:eastAsia="ro-RO"/>
              </w:rPr>
              <w:t>cazul</w:t>
            </w:r>
            <w:proofErr w:type="spellEnd"/>
            <w:r w:rsidRPr="008F0583">
              <w:rPr>
                <w:bCs/>
                <w:i/>
                <w:iCs/>
                <w:lang w:val="fr-FR" w:eastAsia="ro-RO"/>
              </w:rPr>
              <w:t xml:space="preserve">, se vor </w:t>
            </w:r>
            <w:proofErr w:type="spellStart"/>
            <w:r w:rsidRPr="008F0583">
              <w:rPr>
                <w:bCs/>
                <w:i/>
                <w:iCs/>
                <w:lang w:val="fr-FR" w:eastAsia="ro-RO"/>
              </w:rPr>
              <w:t>descrie</w:t>
            </w:r>
            <w:proofErr w:type="spellEnd"/>
            <w:r w:rsidRPr="008F0583">
              <w:rPr>
                <w:bCs/>
                <w:i/>
                <w:iCs/>
                <w:lang w:val="fr-FR" w:eastAsia="ro-RO"/>
              </w:rPr>
              <w:t xml:space="preserve"> </w:t>
            </w:r>
            <w:proofErr w:type="spellStart"/>
            <w:r w:rsidRPr="008F0583">
              <w:rPr>
                <w:bCs/>
                <w:i/>
                <w:iCs/>
                <w:lang w:val="fr-FR" w:eastAsia="ro-RO"/>
              </w:rPr>
              <w:t>și</w:t>
            </w:r>
            <w:proofErr w:type="spellEnd"/>
            <w:r w:rsidRPr="008F0583">
              <w:rPr>
                <w:bCs/>
                <w:i/>
                <w:iCs/>
                <w:lang w:val="fr-FR" w:eastAsia="ro-RO"/>
              </w:rPr>
              <w:t xml:space="preserve"> </w:t>
            </w:r>
            <w:proofErr w:type="spellStart"/>
            <w:r w:rsidRPr="008F0583">
              <w:rPr>
                <w:bCs/>
                <w:i/>
                <w:iCs/>
                <w:lang w:val="fr-FR" w:eastAsia="ro-RO"/>
              </w:rPr>
              <w:t>activitățile</w:t>
            </w:r>
            <w:proofErr w:type="spellEnd"/>
            <w:r w:rsidRPr="008F0583">
              <w:rPr>
                <w:bCs/>
                <w:i/>
                <w:iCs/>
                <w:lang w:val="fr-FR" w:eastAsia="ro-RO"/>
              </w:rPr>
              <w:t xml:space="preserve"> de </w:t>
            </w:r>
            <w:proofErr w:type="spellStart"/>
            <w:r w:rsidRPr="008F0583">
              <w:rPr>
                <w:bCs/>
                <w:i/>
                <w:iCs/>
                <w:lang w:val="fr-FR" w:eastAsia="ro-RO"/>
              </w:rPr>
              <w:t>promovare</w:t>
            </w:r>
            <w:proofErr w:type="spellEnd"/>
            <w:r w:rsidRPr="008F0583">
              <w:rPr>
                <w:bCs/>
                <w:i/>
                <w:iCs/>
                <w:lang w:val="fr-FR" w:eastAsia="ro-RO"/>
              </w:rPr>
              <w:t xml:space="preserve"> ale </w:t>
            </w:r>
            <w:proofErr w:type="spellStart"/>
            <w:r w:rsidRPr="008F0583">
              <w:rPr>
                <w:bCs/>
                <w:i/>
                <w:iCs/>
                <w:lang w:val="fr-FR" w:eastAsia="ro-RO"/>
              </w:rPr>
              <w:t>lanțului</w:t>
            </w:r>
            <w:proofErr w:type="spellEnd"/>
            <w:r w:rsidRPr="008F0583">
              <w:rPr>
                <w:bCs/>
                <w:i/>
                <w:iCs/>
                <w:lang w:val="fr-FR" w:eastAsia="ro-RO"/>
              </w:rPr>
              <w:t xml:space="preserve"> </w:t>
            </w:r>
            <w:proofErr w:type="spellStart"/>
            <w:r w:rsidRPr="008F0583">
              <w:rPr>
                <w:bCs/>
                <w:i/>
                <w:iCs/>
                <w:lang w:val="fr-FR" w:eastAsia="ro-RO"/>
              </w:rPr>
              <w:t>scurt</w:t>
            </w:r>
            <w:proofErr w:type="spellEnd"/>
            <w:r w:rsidRPr="008F0583">
              <w:rPr>
                <w:bCs/>
                <w:i/>
                <w:iCs/>
                <w:lang w:val="fr-FR" w:eastAsia="ro-RO"/>
              </w:rPr>
              <w:t>.</w:t>
            </w:r>
          </w:p>
          <w:p w14:paraId="77B677B8" w14:textId="2C28A784" w:rsidR="008F0583" w:rsidRPr="008F0583" w:rsidRDefault="008F0583" w:rsidP="008F0583">
            <w:pPr>
              <w:jc w:val="both"/>
              <w:rPr>
                <w:bCs/>
                <w:i/>
                <w:iCs/>
                <w:lang w:val="fr-FR" w:eastAsia="ro-RO"/>
              </w:rPr>
            </w:pPr>
            <w:r w:rsidRPr="008F0583">
              <w:rPr>
                <w:bCs/>
                <w:i/>
                <w:iCs/>
                <w:lang w:val="fr-FR" w:eastAsia="ro-RO"/>
              </w:rPr>
              <w:t xml:space="preserve">Un </w:t>
            </w:r>
            <w:proofErr w:type="spellStart"/>
            <w:r w:rsidRPr="008F0583">
              <w:rPr>
                <w:bCs/>
                <w:i/>
                <w:iCs/>
                <w:lang w:val="fr-FR" w:eastAsia="ro-RO"/>
              </w:rPr>
              <w:t>proiect</w:t>
            </w:r>
            <w:proofErr w:type="spellEnd"/>
            <w:r w:rsidRPr="008F0583">
              <w:rPr>
                <w:bCs/>
                <w:i/>
                <w:iCs/>
                <w:lang w:val="fr-FR" w:eastAsia="ro-RO"/>
              </w:rPr>
              <w:t xml:space="preserve"> nu </w:t>
            </w:r>
            <w:proofErr w:type="spellStart"/>
            <w:r w:rsidRPr="008F0583">
              <w:rPr>
                <w:bCs/>
                <w:i/>
                <w:iCs/>
                <w:lang w:val="fr-FR" w:eastAsia="ro-RO"/>
              </w:rPr>
              <w:t>poate</w:t>
            </w:r>
            <w:proofErr w:type="spellEnd"/>
            <w:r w:rsidRPr="008F0583">
              <w:rPr>
                <w:bCs/>
                <w:i/>
                <w:iCs/>
                <w:lang w:val="fr-FR" w:eastAsia="ro-RO"/>
              </w:rPr>
              <w:t xml:space="preserve"> </w:t>
            </w:r>
            <w:proofErr w:type="spellStart"/>
            <w:r w:rsidRPr="008F0583">
              <w:rPr>
                <w:bCs/>
                <w:i/>
                <w:iCs/>
                <w:lang w:val="fr-FR" w:eastAsia="ro-RO"/>
              </w:rPr>
              <w:t>conține</w:t>
            </w:r>
            <w:proofErr w:type="spellEnd"/>
            <w:r w:rsidRPr="008F0583">
              <w:rPr>
                <w:bCs/>
                <w:i/>
                <w:iCs/>
                <w:lang w:val="fr-FR" w:eastAsia="ro-RO"/>
              </w:rPr>
              <w:t xml:space="preserve"> </w:t>
            </w:r>
            <w:proofErr w:type="spellStart"/>
            <w:r w:rsidRPr="008F0583">
              <w:rPr>
                <w:bCs/>
                <w:i/>
                <w:iCs/>
                <w:lang w:val="fr-FR" w:eastAsia="ro-RO"/>
              </w:rPr>
              <w:t>doar</w:t>
            </w:r>
            <w:proofErr w:type="spellEnd"/>
            <w:r w:rsidRPr="008F0583">
              <w:rPr>
                <w:bCs/>
                <w:i/>
                <w:iCs/>
                <w:lang w:val="fr-FR" w:eastAsia="ro-RO"/>
              </w:rPr>
              <w:t xml:space="preserve"> </w:t>
            </w:r>
            <w:proofErr w:type="spellStart"/>
            <w:r w:rsidRPr="008F0583">
              <w:rPr>
                <w:bCs/>
                <w:i/>
                <w:iCs/>
                <w:lang w:val="fr-FR" w:eastAsia="ro-RO"/>
              </w:rPr>
              <w:t>acțiuni</w:t>
            </w:r>
            <w:proofErr w:type="spellEnd"/>
            <w:r w:rsidRPr="008F0583">
              <w:rPr>
                <w:bCs/>
                <w:i/>
                <w:iCs/>
                <w:lang w:val="fr-FR" w:eastAsia="ro-RO"/>
              </w:rPr>
              <w:t xml:space="preserve"> de </w:t>
            </w:r>
            <w:proofErr w:type="spellStart"/>
            <w:r w:rsidRPr="008F0583">
              <w:rPr>
                <w:bCs/>
                <w:i/>
                <w:iCs/>
                <w:lang w:val="fr-FR" w:eastAsia="ro-RO"/>
              </w:rPr>
              <w:t>promovare</w:t>
            </w:r>
            <w:proofErr w:type="spellEnd"/>
            <w:r w:rsidRPr="008F0583">
              <w:rPr>
                <w:bCs/>
                <w:i/>
                <w:iCs/>
                <w:lang w:val="fr-FR" w:eastAsia="ro-RO"/>
              </w:rPr>
              <w:t xml:space="preserve">. </w:t>
            </w:r>
            <w:proofErr w:type="spellStart"/>
            <w:r w:rsidRPr="008F0583">
              <w:rPr>
                <w:bCs/>
                <w:i/>
                <w:iCs/>
                <w:lang w:val="fr-FR" w:eastAsia="ro-RO"/>
              </w:rPr>
              <w:t>Promovarea</w:t>
            </w:r>
            <w:proofErr w:type="spellEnd"/>
            <w:r w:rsidRPr="008F0583">
              <w:rPr>
                <w:bCs/>
                <w:i/>
                <w:iCs/>
                <w:lang w:val="fr-FR" w:eastAsia="ro-RO"/>
              </w:rPr>
              <w:t xml:space="preserve"> nu </w:t>
            </w:r>
            <w:proofErr w:type="spellStart"/>
            <w:r w:rsidRPr="008F0583">
              <w:rPr>
                <w:bCs/>
                <w:i/>
                <w:iCs/>
                <w:lang w:val="fr-FR" w:eastAsia="ro-RO"/>
              </w:rPr>
              <w:t>poate</w:t>
            </w:r>
            <w:proofErr w:type="spellEnd"/>
            <w:r w:rsidRPr="008F0583">
              <w:rPr>
                <w:bCs/>
                <w:i/>
                <w:iCs/>
                <w:lang w:val="fr-FR" w:eastAsia="ro-RO"/>
              </w:rPr>
              <w:t xml:space="preserve"> fi </w:t>
            </w:r>
            <w:proofErr w:type="spellStart"/>
            <w:r w:rsidRPr="008F0583">
              <w:rPr>
                <w:bCs/>
                <w:i/>
                <w:iCs/>
                <w:lang w:val="fr-FR" w:eastAsia="ro-RO"/>
              </w:rPr>
              <w:t>decât</w:t>
            </w:r>
            <w:proofErr w:type="spellEnd"/>
            <w:r w:rsidRPr="008F0583">
              <w:rPr>
                <w:bCs/>
                <w:i/>
                <w:iCs/>
                <w:lang w:val="fr-FR" w:eastAsia="ro-RO"/>
              </w:rPr>
              <w:t xml:space="preserve"> o </w:t>
            </w:r>
            <w:proofErr w:type="spellStart"/>
            <w:r w:rsidRPr="008F0583">
              <w:rPr>
                <w:bCs/>
                <w:i/>
                <w:iCs/>
                <w:lang w:val="fr-FR" w:eastAsia="ro-RO"/>
              </w:rPr>
              <w:t>componentă</w:t>
            </w:r>
            <w:proofErr w:type="spellEnd"/>
            <w:r w:rsidRPr="008F0583">
              <w:rPr>
                <w:bCs/>
                <w:i/>
                <w:iCs/>
                <w:lang w:val="fr-FR" w:eastAsia="ro-RO"/>
              </w:rPr>
              <w:t xml:space="preserve"> </w:t>
            </w:r>
            <w:proofErr w:type="spellStart"/>
            <w:r w:rsidRPr="008F0583">
              <w:rPr>
                <w:bCs/>
                <w:i/>
                <w:iCs/>
                <w:lang w:val="fr-FR" w:eastAsia="ro-RO"/>
              </w:rPr>
              <w:t>secundară</w:t>
            </w:r>
            <w:proofErr w:type="spellEnd"/>
            <w:r w:rsidRPr="008F0583">
              <w:rPr>
                <w:bCs/>
                <w:i/>
                <w:iCs/>
                <w:lang w:val="fr-FR" w:eastAsia="ro-RO"/>
              </w:rPr>
              <w:t xml:space="preserve"> (mai </w:t>
            </w:r>
            <w:proofErr w:type="spellStart"/>
            <w:r w:rsidRPr="008F0583">
              <w:rPr>
                <w:bCs/>
                <w:i/>
                <w:iCs/>
                <w:lang w:val="fr-FR" w:eastAsia="ro-RO"/>
              </w:rPr>
              <w:t>putin</w:t>
            </w:r>
            <w:proofErr w:type="spellEnd"/>
            <w:r w:rsidRPr="008F0583">
              <w:rPr>
                <w:bCs/>
                <w:i/>
                <w:iCs/>
                <w:lang w:val="fr-FR" w:eastAsia="ro-RO"/>
              </w:rPr>
              <w:t xml:space="preserve"> de 50% </w:t>
            </w:r>
            <w:proofErr w:type="spellStart"/>
            <w:r w:rsidRPr="008F0583">
              <w:rPr>
                <w:bCs/>
                <w:i/>
                <w:iCs/>
                <w:lang w:val="fr-FR" w:eastAsia="ro-RO"/>
              </w:rPr>
              <w:t>din</w:t>
            </w:r>
            <w:proofErr w:type="spellEnd"/>
            <w:r w:rsidRPr="008F0583">
              <w:rPr>
                <w:bCs/>
                <w:i/>
                <w:iCs/>
                <w:lang w:val="fr-FR" w:eastAsia="ro-RO"/>
              </w:rPr>
              <w:t xml:space="preserve"> </w:t>
            </w:r>
            <w:proofErr w:type="spellStart"/>
            <w:r w:rsidRPr="008F0583">
              <w:rPr>
                <w:bCs/>
                <w:i/>
                <w:iCs/>
                <w:lang w:val="fr-FR" w:eastAsia="ro-RO"/>
              </w:rPr>
              <w:t>valoarea</w:t>
            </w:r>
            <w:proofErr w:type="spellEnd"/>
            <w:r w:rsidRPr="008F0583">
              <w:rPr>
                <w:bCs/>
                <w:i/>
                <w:iCs/>
                <w:lang w:val="fr-FR" w:eastAsia="ro-RO"/>
              </w:rPr>
              <w:t xml:space="preserve"> </w:t>
            </w:r>
            <w:proofErr w:type="spellStart"/>
            <w:r w:rsidRPr="008F0583">
              <w:rPr>
                <w:bCs/>
                <w:i/>
                <w:iCs/>
                <w:lang w:val="fr-FR" w:eastAsia="ro-RO"/>
              </w:rPr>
              <w:t>totala</w:t>
            </w:r>
            <w:proofErr w:type="spellEnd"/>
            <w:r w:rsidRPr="008F0583">
              <w:rPr>
                <w:bCs/>
                <w:i/>
                <w:iCs/>
                <w:lang w:val="fr-FR" w:eastAsia="ro-RO"/>
              </w:rPr>
              <w:t xml:space="preserve"> a </w:t>
            </w:r>
            <w:proofErr w:type="spellStart"/>
            <w:r w:rsidRPr="008F0583">
              <w:rPr>
                <w:bCs/>
                <w:i/>
                <w:iCs/>
                <w:lang w:val="fr-FR" w:eastAsia="ro-RO"/>
              </w:rPr>
              <w:t>cheltuielilor</w:t>
            </w:r>
            <w:proofErr w:type="spellEnd"/>
            <w:r w:rsidRPr="008F0583">
              <w:rPr>
                <w:bCs/>
                <w:i/>
                <w:iCs/>
                <w:lang w:val="fr-FR" w:eastAsia="ro-RO"/>
              </w:rPr>
              <w:t xml:space="preserve"> </w:t>
            </w:r>
            <w:proofErr w:type="spellStart"/>
            <w:r w:rsidRPr="008F0583">
              <w:rPr>
                <w:bCs/>
                <w:i/>
                <w:iCs/>
                <w:lang w:val="fr-FR" w:eastAsia="ro-RO"/>
              </w:rPr>
              <w:t>eligibile</w:t>
            </w:r>
            <w:proofErr w:type="spellEnd"/>
            <w:r w:rsidRPr="008F0583">
              <w:rPr>
                <w:bCs/>
                <w:i/>
                <w:iCs/>
                <w:lang w:val="fr-FR" w:eastAsia="ro-RO"/>
              </w:rPr>
              <w:t xml:space="preserve">) a </w:t>
            </w:r>
            <w:proofErr w:type="spellStart"/>
            <w:r w:rsidRPr="008F0583">
              <w:rPr>
                <w:bCs/>
                <w:i/>
                <w:iCs/>
                <w:lang w:val="fr-FR" w:eastAsia="ro-RO"/>
              </w:rPr>
              <w:t>unui</w:t>
            </w:r>
            <w:proofErr w:type="spellEnd"/>
            <w:r w:rsidRPr="008F0583">
              <w:rPr>
                <w:bCs/>
                <w:i/>
                <w:iCs/>
                <w:lang w:val="fr-FR" w:eastAsia="ro-RO"/>
              </w:rPr>
              <w:t xml:space="preserve"> </w:t>
            </w:r>
            <w:proofErr w:type="spellStart"/>
            <w:r w:rsidRPr="008F0583">
              <w:rPr>
                <w:bCs/>
                <w:i/>
                <w:iCs/>
                <w:lang w:val="fr-FR" w:eastAsia="ro-RO"/>
              </w:rPr>
              <w:t>proiect</w:t>
            </w:r>
            <w:proofErr w:type="spellEnd"/>
            <w:r w:rsidRPr="008F0583">
              <w:rPr>
                <w:bCs/>
                <w:i/>
                <w:iCs/>
                <w:lang w:val="fr-FR" w:eastAsia="ro-RO"/>
              </w:rPr>
              <w:t xml:space="preserve"> </w:t>
            </w:r>
            <w:proofErr w:type="spellStart"/>
            <w:r w:rsidRPr="008F0583">
              <w:rPr>
                <w:bCs/>
                <w:i/>
                <w:iCs/>
                <w:lang w:val="fr-FR" w:eastAsia="ro-RO"/>
              </w:rPr>
              <w:t>prin</w:t>
            </w:r>
            <w:proofErr w:type="spellEnd"/>
            <w:r w:rsidRPr="008F0583">
              <w:rPr>
                <w:bCs/>
                <w:i/>
                <w:iCs/>
                <w:lang w:val="fr-FR" w:eastAsia="ro-RO"/>
              </w:rPr>
              <w:t xml:space="preserve"> care se </w:t>
            </w:r>
            <w:proofErr w:type="spellStart"/>
            <w:r w:rsidRPr="008F0583">
              <w:rPr>
                <w:bCs/>
                <w:i/>
                <w:iCs/>
                <w:lang w:val="fr-FR" w:eastAsia="ro-RO"/>
              </w:rPr>
              <w:t>propune</w:t>
            </w:r>
            <w:proofErr w:type="spellEnd"/>
            <w:r w:rsidRPr="008F0583">
              <w:rPr>
                <w:bCs/>
                <w:i/>
                <w:iCs/>
                <w:lang w:val="fr-FR" w:eastAsia="ro-RO"/>
              </w:rPr>
              <w:t xml:space="preserve"> </w:t>
            </w:r>
            <w:proofErr w:type="spellStart"/>
            <w:r w:rsidRPr="008F0583">
              <w:rPr>
                <w:bCs/>
                <w:i/>
                <w:iCs/>
                <w:lang w:val="fr-FR" w:eastAsia="ro-RO"/>
              </w:rPr>
              <w:t>înființarea</w:t>
            </w:r>
            <w:proofErr w:type="spellEnd"/>
            <w:r w:rsidRPr="008F0583">
              <w:rPr>
                <w:bCs/>
                <w:i/>
                <w:iCs/>
                <w:lang w:val="fr-FR" w:eastAsia="ro-RO"/>
              </w:rPr>
              <w:t xml:space="preserve"> </w:t>
            </w:r>
            <w:proofErr w:type="spellStart"/>
            <w:r w:rsidRPr="008F0583">
              <w:rPr>
                <w:bCs/>
                <w:i/>
                <w:iCs/>
                <w:lang w:val="fr-FR" w:eastAsia="ro-RO"/>
              </w:rPr>
              <w:t>și</w:t>
            </w:r>
            <w:proofErr w:type="spellEnd"/>
            <w:r w:rsidRPr="008F0583">
              <w:rPr>
                <w:bCs/>
                <w:i/>
                <w:iCs/>
                <w:lang w:val="fr-FR" w:eastAsia="ro-RO"/>
              </w:rPr>
              <w:t xml:space="preserve"> </w:t>
            </w:r>
            <w:proofErr w:type="spellStart"/>
            <w:r w:rsidRPr="008F0583">
              <w:rPr>
                <w:bCs/>
                <w:i/>
                <w:iCs/>
                <w:lang w:val="fr-FR" w:eastAsia="ro-RO"/>
              </w:rPr>
              <w:t>dezvoltarea</w:t>
            </w:r>
            <w:proofErr w:type="spellEnd"/>
            <w:r w:rsidRPr="008F0583">
              <w:rPr>
                <w:bCs/>
                <w:i/>
                <w:iCs/>
                <w:lang w:val="fr-FR" w:eastAsia="ro-RO"/>
              </w:rPr>
              <w:t xml:space="preserve"> </w:t>
            </w:r>
            <w:proofErr w:type="spellStart"/>
            <w:r w:rsidRPr="008F0583">
              <w:rPr>
                <w:bCs/>
                <w:i/>
                <w:iCs/>
                <w:lang w:val="fr-FR" w:eastAsia="ro-RO"/>
              </w:rPr>
              <w:t>lanțului</w:t>
            </w:r>
            <w:proofErr w:type="spellEnd"/>
            <w:r w:rsidRPr="008F0583">
              <w:rPr>
                <w:bCs/>
                <w:i/>
                <w:iCs/>
                <w:lang w:val="fr-FR" w:eastAsia="ro-RO"/>
              </w:rPr>
              <w:t xml:space="preserve"> </w:t>
            </w:r>
            <w:proofErr w:type="spellStart"/>
            <w:r w:rsidRPr="008F0583">
              <w:rPr>
                <w:bCs/>
                <w:i/>
                <w:iCs/>
                <w:lang w:val="fr-FR" w:eastAsia="ro-RO"/>
              </w:rPr>
              <w:t>scurt</w:t>
            </w:r>
            <w:proofErr w:type="spellEnd"/>
            <w:r w:rsidRPr="008F0583">
              <w:rPr>
                <w:bCs/>
                <w:i/>
                <w:iCs/>
                <w:lang w:val="fr-FR" w:eastAsia="ro-RO"/>
              </w:rPr>
              <w:t>.</w:t>
            </w:r>
          </w:p>
          <w:p w14:paraId="7DE11E4C" w14:textId="49AFC8C8" w:rsidR="008F0583" w:rsidRDefault="008F0583" w:rsidP="008F0583">
            <w:pPr>
              <w:jc w:val="both"/>
              <w:rPr>
                <w:b/>
                <w:lang w:val="fr-FR" w:eastAsia="ro-RO"/>
              </w:rPr>
            </w:pPr>
          </w:p>
        </w:tc>
        <w:tc>
          <w:tcPr>
            <w:tcW w:w="1558" w:type="dxa"/>
            <w:vAlign w:val="center"/>
          </w:tcPr>
          <w:p w14:paraId="40543E0C" w14:textId="0E32E623" w:rsidR="008F0583" w:rsidRDefault="008F0583" w:rsidP="008F0583">
            <w:pPr>
              <w:jc w:val="center"/>
              <w:rPr>
                <w:b/>
                <w:noProof/>
              </w:rPr>
            </w:pPr>
            <w:r>
              <w:rPr>
                <w:b/>
                <w:noProof/>
              </w:rPr>
              <w:lastRenderedPageBreak/>
              <mc:AlternateContent>
                <mc:Choice Requires="wps">
                  <w:drawing>
                    <wp:anchor distT="0" distB="0" distL="114300" distR="114300" simplePos="0" relativeHeight="251689984" behindDoc="0" locked="0" layoutInCell="1" allowOverlap="1" wp14:anchorId="51B37BB2" wp14:editId="6D9D313B">
                      <wp:simplePos x="0" y="0"/>
                      <wp:positionH relativeFrom="column">
                        <wp:posOffset>331470</wp:posOffset>
                      </wp:positionH>
                      <wp:positionV relativeFrom="paragraph">
                        <wp:posOffset>148590</wp:posOffset>
                      </wp:positionV>
                      <wp:extent cx="20955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4C018" id="Rectangle 35" o:spid="_x0000_s1026" style="position:absolute;margin-left:26.1pt;margin-top:11.7pt;width:16.5pt;height: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AOlQIAAI4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BB+YA6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vAlign w:val="center"/>
          </w:tcPr>
          <w:p w14:paraId="7ADD36AF" w14:textId="42768EE8" w:rsidR="008F0583" w:rsidRDefault="008F0583" w:rsidP="008F0583">
            <w:pPr>
              <w:jc w:val="center"/>
              <w:rPr>
                <w:b/>
                <w:noProof/>
              </w:rPr>
            </w:pPr>
            <w:r>
              <w:rPr>
                <w:b/>
                <w:noProof/>
              </w:rPr>
              <mc:AlternateContent>
                <mc:Choice Requires="wps">
                  <w:drawing>
                    <wp:anchor distT="0" distB="0" distL="114300" distR="114300" simplePos="0" relativeHeight="251691008" behindDoc="0" locked="0" layoutInCell="1" allowOverlap="1" wp14:anchorId="59553877" wp14:editId="3564136F">
                      <wp:simplePos x="0" y="0"/>
                      <wp:positionH relativeFrom="column">
                        <wp:posOffset>274320</wp:posOffset>
                      </wp:positionH>
                      <wp:positionV relativeFrom="paragraph">
                        <wp:posOffset>149860</wp:posOffset>
                      </wp:positionV>
                      <wp:extent cx="20955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C43DC" id="Rectangle 36" o:spid="_x0000_s1026" style="position:absolute;margin-left:21.6pt;margin-top:11.8pt;width:16.5pt;height: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" fillcolor="white [3201]" strokecolor="gray [1629]" strokeweight="1pt"/>
                  </w:pict>
                </mc:Fallback>
              </mc:AlternateContent>
            </w:r>
          </w:p>
        </w:tc>
        <w:tc>
          <w:tcPr>
            <w:tcW w:w="1559" w:type="dxa"/>
            <w:shd w:val="clear" w:color="auto" w:fill="FFFFFF" w:themeFill="background1"/>
          </w:tcPr>
          <w:p w14:paraId="5B4A59DF" w14:textId="77777777" w:rsidR="008F0583" w:rsidRDefault="008F0583" w:rsidP="008F0583">
            <w:pPr>
              <w:jc w:val="center"/>
              <w:rPr>
                <w:b/>
                <w:color w:val="8EAADB" w:themeColor="accent1" w:themeTint="99"/>
              </w:rPr>
            </w:pPr>
          </w:p>
          <w:p w14:paraId="4E66A3F7" w14:textId="27EFE132" w:rsidR="008F0583" w:rsidRDefault="008F0583" w:rsidP="008F0583">
            <w:pPr>
              <w:jc w:val="center"/>
              <w:rPr>
                <w:b/>
                <w:color w:val="8EAADB" w:themeColor="accent1" w:themeTint="99"/>
              </w:rPr>
            </w:pPr>
          </w:p>
          <w:p w14:paraId="1387E019" w14:textId="389EF53C" w:rsidR="008F0583" w:rsidRDefault="008F0583" w:rsidP="008F0583">
            <w:pPr>
              <w:jc w:val="center"/>
              <w:rPr>
                <w:b/>
                <w:color w:val="8EAADB" w:themeColor="accent1" w:themeTint="99"/>
              </w:rPr>
            </w:pPr>
            <w:r>
              <w:rPr>
                <w:b/>
                <w:noProof/>
              </w:rPr>
              <mc:AlternateContent>
                <mc:Choice Requires="wps">
                  <w:drawing>
                    <wp:anchor distT="0" distB="0" distL="114300" distR="114300" simplePos="0" relativeHeight="251692032" behindDoc="0" locked="0" layoutInCell="1" allowOverlap="1" wp14:anchorId="56C12247" wp14:editId="2C164552">
                      <wp:simplePos x="0" y="0"/>
                      <wp:positionH relativeFrom="column">
                        <wp:posOffset>323215</wp:posOffset>
                      </wp:positionH>
                      <wp:positionV relativeFrom="paragraph">
                        <wp:posOffset>1159510</wp:posOffset>
                      </wp:positionV>
                      <wp:extent cx="20955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0C30C" id="Rectangle 37" o:spid="_x0000_s1026" style="position:absolute;margin-left:25.45pt;margin-top:91.3pt;width:16.5pt;height: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" fillcolor="black [3213]" strokecolor="gray [1629]" strokeweight="1pt"/>
                  </w:pict>
                </mc:Fallback>
              </mc:AlternateContent>
            </w:r>
          </w:p>
        </w:tc>
      </w:tr>
      <w:tr w:rsidR="008A4773" w:rsidRPr="002F52BB" w14:paraId="450484AA" w14:textId="77777777" w:rsidTr="002C389F">
        <w:trPr>
          <w:trHeight w:val="540"/>
        </w:trPr>
        <w:tc>
          <w:tcPr>
            <w:tcW w:w="4675" w:type="dxa"/>
          </w:tcPr>
          <w:p w14:paraId="1EF323FF" w14:textId="77777777" w:rsidR="008A4773" w:rsidRDefault="008A4773" w:rsidP="008A4773">
            <w:pPr>
              <w:jc w:val="both"/>
              <w:rPr>
                <w:b/>
                <w:lang w:val="fr-FR" w:eastAsia="ro-RO"/>
              </w:rPr>
            </w:pPr>
            <w:r>
              <w:rPr>
                <w:b/>
                <w:lang w:val="fr-FR" w:eastAsia="ro-RO"/>
              </w:rPr>
              <w:t>EG5</w:t>
            </w:r>
            <w:r w:rsidRPr="008A4773">
              <w:rPr>
                <w:b/>
                <w:lang w:val="fr-FR" w:eastAsia="ro-RO"/>
              </w:rPr>
              <w:tab/>
            </w:r>
            <w:proofErr w:type="spellStart"/>
            <w:r w:rsidRPr="008A4773">
              <w:rPr>
                <w:b/>
                <w:lang w:val="fr-FR" w:eastAsia="ro-RO"/>
              </w:rPr>
              <w:t>Pentru</w:t>
            </w:r>
            <w:proofErr w:type="spellEnd"/>
            <w:r w:rsidRPr="008A4773">
              <w:rPr>
                <w:b/>
                <w:lang w:val="fr-FR" w:eastAsia="ro-RO"/>
              </w:rPr>
              <w:t xml:space="preserve"> </w:t>
            </w:r>
            <w:proofErr w:type="spellStart"/>
            <w:r w:rsidRPr="008A4773">
              <w:rPr>
                <w:b/>
                <w:lang w:val="fr-FR" w:eastAsia="ro-RO"/>
              </w:rPr>
              <w:t>proiectele</w:t>
            </w:r>
            <w:proofErr w:type="spellEnd"/>
            <w:r w:rsidRPr="008A4773">
              <w:rPr>
                <w:b/>
                <w:lang w:val="fr-FR" w:eastAsia="ro-RO"/>
              </w:rPr>
              <w:t xml:space="preserve"> </w:t>
            </w:r>
            <w:proofErr w:type="spellStart"/>
            <w:r w:rsidRPr="008A4773">
              <w:rPr>
                <w:b/>
                <w:lang w:val="fr-FR" w:eastAsia="ro-RO"/>
              </w:rPr>
              <w:t>legate</w:t>
            </w:r>
            <w:proofErr w:type="spellEnd"/>
            <w:r w:rsidRPr="008A4773">
              <w:rPr>
                <w:b/>
                <w:lang w:val="fr-FR" w:eastAsia="ro-RO"/>
              </w:rPr>
              <w:t xml:space="preserve"> de </w:t>
            </w:r>
            <w:proofErr w:type="spellStart"/>
            <w:r w:rsidRPr="008A4773">
              <w:rPr>
                <w:b/>
                <w:lang w:val="fr-FR" w:eastAsia="ro-RO"/>
              </w:rPr>
              <w:t>piețele</w:t>
            </w:r>
            <w:proofErr w:type="spellEnd"/>
            <w:r w:rsidRPr="008A4773">
              <w:rPr>
                <w:b/>
                <w:lang w:val="fr-FR" w:eastAsia="ro-RO"/>
              </w:rPr>
              <w:t xml:space="preserve"> locale, </w:t>
            </w:r>
            <w:proofErr w:type="spellStart"/>
            <w:r w:rsidRPr="008A4773">
              <w:rPr>
                <w:b/>
                <w:lang w:val="fr-FR" w:eastAsia="ro-RO"/>
              </w:rPr>
              <w:t>solicitantul</w:t>
            </w:r>
            <w:proofErr w:type="spellEnd"/>
            <w:r w:rsidRPr="008A4773">
              <w:rPr>
                <w:b/>
                <w:lang w:val="fr-FR" w:eastAsia="ro-RO"/>
              </w:rPr>
              <w:t xml:space="preserve"> va </w:t>
            </w:r>
            <w:proofErr w:type="spellStart"/>
            <w:r w:rsidRPr="008A4773">
              <w:rPr>
                <w:b/>
                <w:lang w:val="fr-FR" w:eastAsia="ro-RO"/>
              </w:rPr>
              <w:t>prezenta</w:t>
            </w:r>
            <w:proofErr w:type="spellEnd"/>
            <w:r w:rsidRPr="008A4773">
              <w:rPr>
                <w:b/>
                <w:lang w:val="fr-FR" w:eastAsia="ro-RO"/>
              </w:rPr>
              <w:t xml:space="preserve"> un concept de marketing </w:t>
            </w:r>
            <w:proofErr w:type="spellStart"/>
            <w:r w:rsidRPr="008A4773">
              <w:rPr>
                <w:b/>
                <w:lang w:val="fr-FR" w:eastAsia="ro-RO"/>
              </w:rPr>
              <w:t>adaptat</w:t>
            </w:r>
            <w:proofErr w:type="spellEnd"/>
            <w:r w:rsidRPr="008A4773">
              <w:rPr>
                <w:b/>
                <w:lang w:val="fr-FR" w:eastAsia="ro-RO"/>
              </w:rPr>
              <w:t xml:space="preserve"> la </w:t>
            </w:r>
            <w:proofErr w:type="spellStart"/>
            <w:r w:rsidRPr="008A4773">
              <w:rPr>
                <w:b/>
                <w:lang w:val="fr-FR" w:eastAsia="ro-RO"/>
              </w:rPr>
              <w:t>piața</w:t>
            </w:r>
            <w:proofErr w:type="spellEnd"/>
            <w:r w:rsidRPr="008A4773">
              <w:rPr>
                <w:b/>
                <w:lang w:val="fr-FR" w:eastAsia="ro-RO"/>
              </w:rPr>
              <w:t xml:space="preserve"> </w:t>
            </w:r>
            <w:proofErr w:type="spellStart"/>
            <w:r w:rsidRPr="008A4773">
              <w:rPr>
                <w:b/>
                <w:lang w:val="fr-FR" w:eastAsia="ro-RO"/>
              </w:rPr>
              <w:t>locală</w:t>
            </w:r>
            <w:proofErr w:type="spellEnd"/>
            <w:r w:rsidRPr="008A4773">
              <w:rPr>
                <w:b/>
                <w:lang w:val="fr-FR" w:eastAsia="ro-RO"/>
              </w:rPr>
              <w:t xml:space="preserve"> care </w:t>
            </w:r>
            <w:proofErr w:type="spellStart"/>
            <w:r w:rsidRPr="008A4773">
              <w:rPr>
                <w:b/>
                <w:lang w:val="fr-FR" w:eastAsia="ro-RO"/>
              </w:rPr>
              <w:t>să</w:t>
            </w:r>
            <w:proofErr w:type="spellEnd"/>
            <w:r w:rsidRPr="008A4773">
              <w:rPr>
                <w:b/>
                <w:lang w:val="fr-FR" w:eastAsia="ro-RO"/>
              </w:rPr>
              <w:t xml:space="preserve"> </w:t>
            </w:r>
            <w:proofErr w:type="spellStart"/>
            <w:r w:rsidRPr="008A4773">
              <w:rPr>
                <w:b/>
                <w:lang w:val="fr-FR" w:eastAsia="ro-RO"/>
              </w:rPr>
              <w:t>cuprindă</w:t>
            </w:r>
            <w:proofErr w:type="spellEnd"/>
            <w:r w:rsidRPr="008A4773">
              <w:rPr>
                <w:b/>
                <w:lang w:val="fr-FR" w:eastAsia="ro-RO"/>
              </w:rPr>
              <w:t xml:space="preserve">, </w:t>
            </w:r>
            <w:proofErr w:type="spellStart"/>
            <w:r w:rsidRPr="008A4773">
              <w:rPr>
                <w:b/>
                <w:lang w:val="fr-FR" w:eastAsia="ro-RO"/>
              </w:rPr>
              <w:t>dacă</w:t>
            </w:r>
            <w:proofErr w:type="spellEnd"/>
            <w:r w:rsidRPr="008A4773">
              <w:rPr>
                <w:b/>
                <w:lang w:val="fr-FR" w:eastAsia="ro-RO"/>
              </w:rPr>
              <w:t xml:space="preserve"> este </w:t>
            </w:r>
            <w:proofErr w:type="spellStart"/>
            <w:r w:rsidRPr="008A4773">
              <w:rPr>
                <w:b/>
                <w:lang w:val="fr-FR" w:eastAsia="ro-RO"/>
              </w:rPr>
              <w:t>cazul</w:t>
            </w:r>
            <w:proofErr w:type="spellEnd"/>
            <w:r w:rsidRPr="008A4773">
              <w:rPr>
                <w:b/>
                <w:lang w:val="fr-FR" w:eastAsia="ro-RO"/>
              </w:rPr>
              <w:t xml:space="preserve">, </w:t>
            </w:r>
            <w:proofErr w:type="spellStart"/>
            <w:r w:rsidRPr="008A4773">
              <w:rPr>
                <w:b/>
                <w:lang w:val="fr-FR" w:eastAsia="ro-RO"/>
              </w:rPr>
              <w:t>și</w:t>
            </w:r>
            <w:proofErr w:type="spellEnd"/>
            <w:r w:rsidRPr="008A4773">
              <w:rPr>
                <w:b/>
                <w:lang w:val="fr-FR" w:eastAsia="ro-RO"/>
              </w:rPr>
              <w:t xml:space="preserve"> o </w:t>
            </w:r>
            <w:proofErr w:type="spellStart"/>
            <w:r w:rsidRPr="008A4773">
              <w:rPr>
                <w:b/>
                <w:lang w:val="fr-FR" w:eastAsia="ro-RO"/>
              </w:rPr>
              <w:t>descriere</w:t>
            </w:r>
            <w:proofErr w:type="spellEnd"/>
            <w:r w:rsidRPr="008A4773">
              <w:rPr>
                <w:b/>
                <w:lang w:val="fr-FR" w:eastAsia="ro-RO"/>
              </w:rPr>
              <w:t xml:space="preserve"> a </w:t>
            </w:r>
            <w:proofErr w:type="spellStart"/>
            <w:r w:rsidRPr="008A4773">
              <w:rPr>
                <w:b/>
                <w:lang w:val="fr-FR" w:eastAsia="ro-RO"/>
              </w:rPr>
              <w:t>activităților</w:t>
            </w:r>
            <w:proofErr w:type="spellEnd"/>
            <w:r w:rsidRPr="008A4773">
              <w:rPr>
                <w:b/>
                <w:lang w:val="fr-FR" w:eastAsia="ro-RO"/>
              </w:rPr>
              <w:t xml:space="preserve"> de </w:t>
            </w:r>
            <w:proofErr w:type="spellStart"/>
            <w:r w:rsidRPr="008A4773">
              <w:rPr>
                <w:b/>
                <w:lang w:val="fr-FR" w:eastAsia="ro-RO"/>
              </w:rPr>
              <w:t>promovare</w:t>
            </w:r>
            <w:proofErr w:type="spellEnd"/>
            <w:r w:rsidRPr="008A4773">
              <w:rPr>
                <w:b/>
                <w:lang w:val="fr-FR" w:eastAsia="ro-RO"/>
              </w:rPr>
              <w:t xml:space="preserve"> </w:t>
            </w:r>
            <w:proofErr w:type="spellStart"/>
            <w:r w:rsidRPr="008A4773">
              <w:rPr>
                <w:b/>
                <w:lang w:val="fr-FR" w:eastAsia="ro-RO"/>
              </w:rPr>
              <w:t>propuse</w:t>
            </w:r>
            <w:proofErr w:type="spellEnd"/>
          </w:p>
          <w:p w14:paraId="116035F6" w14:textId="77777777" w:rsidR="008A4773" w:rsidRPr="008A4773" w:rsidRDefault="008A4773" w:rsidP="008A4773">
            <w:pPr>
              <w:jc w:val="both"/>
              <w:rPr>
                <w:b/>
                <w:lang w:val="fr-FR" w:eastAsia="ro-RO"/>
              </w:rPr>
            </w:pPr>
            <w:r w:rsidRPr="008A4773">
              <w:rPr>
                <w:b/>
                <w:lang w:val="fr-FR" w:eastAsia="ro-RO"/>
              </w:rPr>
              <w:t xml:space="preserve">Documente de </w:t>
            </w:r>
            <w:proofErr w:type="spellStart"/>
            <w:proofErr w:type="gramStart"/>
            <w:r w:rsidRPr="008A4773">
              <w:rPr>
                <w:b/>
                <w:lang w:val="fr-FR" w:eastAsia="ro-RO"/>
              </w:rPr>
              <w:t>verificat</w:t>
            </w:r>
            <w:proofErr w:type="spellEnd"/>
            <w:r w:rsidRPr="008A4773">
              <w:rPr>
                <w:b/>
                <w:lang w:val="fr-FR" w:eastAsia="ro-RO"/>
              </w:rPr>
              <w:t>:</w:t>
            </w:r>
            <w:proofErr w:type="gramEnd"/>
          </w:p>
          <w:p w14:paraId="3302D1C5" w14:textId="518D2F84" w:rsidR="008A4773" w:rsidRPr="008A4773" w:rsidRDefault="008A4773" w:rsidP="008A4773">
            <w:pPr>
              <w:jc w:val="both"/>
              <w:rPr>
                <w:bCs/>
                <w:i/>
                <w:iCs/>
                <w:lang w:val="fr-FR" w:eastAsia="ro-RO"/>
              </w:rPr>
            </w:pPr>
            <w:r w:rsidRPr="008A4773">
              <w:rPr>
                <w:bCs/>
                <w:i/>
                <w:iCs/>
                <w:lang w:val="fr-FR" w:eastAsia="ro-RO"/>
              </w:rPr>
              <w:t xml:space="preserve">In </w:t>
            </w:r>
            <w:proofErr w:type="spellStart"/>
            <w:r w:rsidRPr="008A4773">
              <w:rPr>
                <w:bCs/>
                <w:i/>
                <w:iCs/>
                <w:lang w:val="fr-FR" w:eastAsia="ro-RO"/>
              </w:rPr>
              <w:t>cadrul</w:t>
            </w:r>
            <w:proofErr w:type="spellEnd"/>
            <w:r w:rsidRPr="008A4773">
              <w:rPr>
                <w:bCs/>
                <w:i/>
                <w:iCs/>
                <w:lang w:val="fr-FR" w:eastAsia="ro-RO"/>
              </w:rPr>
              <w:t xml:space="preserve"> </w:t>
            </w:r>
            <w:proofErr w:type="spellStart"/>
            <w:r w:rsidR="00D928CE">
              <w:rPr>
                <w:bCs/>
                <w:i/>
                <w:iCs/>
                <w:lang w:val="fr-FR" w:eastAsia="ro-RO"/>
              </w:rPr>
              <w:t>studiului</w:t>
            </w:r>
            <w:proofErr w:type="spellEnd"/>
            <w:r w:rsidR="00D928CE">
              <w:rPr>
                <w:bCs/>
                <w:i/>
                <w:iCs/>
                <w:lang w:val="fr-FR" w:eastAsia="ro-RO"/>
              </w:rPr>
              <w:t xml:space="preserve"> de </w:t>
            </w:r>
            <w:proofErr w:type="spellStart"/>
            <w:r w:rsidR="00D928CE">
              <w:rPr>
                <w:bCs/>
                <w:i/>
                <w:iCs/>
                <w:lang w:val="fr-FR" w:eastAsia="ro-RO"/>
              </w:rPr>
              <w:t>fezabilitate</w:t>
            </w:r>
            <w:proofErr w:type="spellEnd"/>
            <w:r w:rsidRPr="008A4773">
              <w:rPr>
                <w:bCs/>
                <w:i/>
                <w:iCs/>
                <w:lang w:val="fr-FR" w:eastAsia="ro-RO"/>
              </w:rPr>
              <w:t>/</w:t>
            </w:r>
            <w:proofErr w:type="spellStart"/>
            <w:r w:rsidRPr="008A4773">
              <w:rPr>
                <w:bCs/>
                <w:i/>
                <w:iCs/>
                <w:lang w:val="fr-FR" w:eastAsia="ro-RO"/>
              </w:rPr>
              <w:t>planului</w:t>
            </w:r>
            <w:proofErr w:type="spellEnd"/>
            <w:r w:rsidRPr="008A4773">
              <w:rPr>
                <w:bCs/>
                <w:i/>
                <w:iCs/>
                <w:lang w:val="fr-FR" w:eastAsia="ro-RO"/>
              </w:rPr>
              <w:t xml:space="preserve"> de marketing, </w:t>
            </w:r>
            <w:proofErr w:type="spellStart"/>
            <w:r w:rsidRPr="008A4773">
              <w:rPr>
                <w:bCs/>
                <w:i/>
                <w:iCs/>
                <w:lang w:val="fr-FR" w:eastAsia="ro-RO"/>
              </w:rPr>
              <w:t>solicitantul</w:t>
            </w:r>
            <w:proofErr w:type="spellEnd"/>
            <w:r w:rsidRPr="008A4773">
              <w:rPr>
                <w:bCs/>
                <w:i/>
                <w:iCs/>
                <w:lang w:val="fr-FR" w:eastAsia="ro-RO"/>
              </w:rPr>
              <w:t xml:space="preserve"> va </w:t>
            </w:r>
            <w:proofErr w:type="spellStart"/>
            <w:r w:rsidRPr="008A4773">
              <w:rPr>
                <w:bCs/>
                <w:i/>
                <w:iCs/>
                <w:lang w:val="fr-FR" w:eastAsia="ro-RO"/>
              </w:rPr>
              <w:t>prezenta</w:t>
            </w:r>
            <w:proofErr w:type="spellEnd"/>
            <w:r w:rsidRPr="008A4773">
              <w:rPr>
                <w:bCs/>
                <w:i/>
                <w:iCs/>
                <w:lang w:val="fr-FR" w:eastAsia="ro-RO"/>
              </w:rPr>
              <w:t xml:space="preserve"> </w:t>
            </w:r>
            <w:proofErr w:type="spellStart"/>
            <w:r w:rsidRPr="008A4773">
              <w:rPr>
                <w:bCs/>
                <w:i/>
                <w:iCs/>
                <w:lang w:val="fr-FR" w:eastAsia="ro-RO"/>
              </w:rPr>
              <w:t>modul</w:t>
            </w:r>
            <w:proofErr w:type="spellEnd"/>
            <w:r w:rsidRPr="008A4773">
              <w:rPr>
                <w:bCs/>
                <w:i/>
                <w:iCs/>
                <w:lang w:val="fr-FR" w:eastAsia="ro-RO"/>
              </w:rPr>
              <w:t xml:space="preserve"> in care, </w:t>
            </w:r>
            <w:proofErr w:type="spellStart"/>
            <w:r w:rsidRPr="008A4773">
              <w:rPr>
                <w:bCs/>
                <w:i/>
                <w:iCs/>
                <w:lang w:val="fr-FR" w:eastAsia="ro-RO"/>
              </w:rPr>
              <w:t>prin</w:t>
            </w:r>
            <w:proofErr w:type="spellEnd"/>
            <w:r w:rsidRPr="008A4773">
              <w:rPr>
                <w:bCs/>
                <w:i/>
                <w:iCs/>
                <w:lang w:val="fr-FR" w:eastAsia="ro-RO"/>
              </w:rPr>
              <w:t xml:space="preserve"> </w:t>
            </w:r>
            <w:proofErr w:type="spellStart"/>
            <w:r w:rsidRPr="008A4773">
              <w:rPr>
                <w:bCs/>
                <w:i/>
                <w:iCs/>
                <w:lang w:val="fr-FR" w:eastAsia="ro-RO"/>
              </w:rPr>
              <w:t>intermediul</w:t>
            </w:r>
            <w:proofErr w:type="spellEnd"/>
            <w:r w:rsidRPr="008A4773">
              <w:rPr>
                <w:bCs/>
                <w:i/>
                <w:iCs/>
                <w:lang w:val="fr-FR" w:eastAsia="ro-RO"/>
              </w:rPr>
              <w:t xml:space="preserve"> </w:t>
            </w:r>
            <w:proofErr w:type="spellStart"/>
            <w:r w:rsidRPr="008A4773">
              <w:rPr>
                <w:bCs/>
                <w:i/>
                <w:iCs/>
                <w:lang w:val="fr-FR" w:eastAsia="ro-RO"/>
              </w:rPr>
              <w:t>proiectului</w:t>
            </w:r>
            <w:proofErr w:type="spellEnd"/>
            <w:r w:rsidRPr="008A4773">
              <w:rPr>
                <w:bCs/>
                <w:i/>
                <w:iCs/>
                <w:lang w:val="fr-FR" w:eastAsia="ro-RO"/>
              </w:rPr>
              <w:t xml:space="preserve">, va </w:t>
            </w:r>
            <w:proofErr w:type="spellStart"/>
            <w:r w:rsidRPr="008A4773">
              <w:rPr>
                <w:bCs/>
                <w:i/>
                <w:iCs/>
                <w:lang w:val="fr-FR" w:eastAsia="ro-RO"/>
              </w:rPr>
              <w:t>promova</w:t>
            </w:r>
            <w:proofErr w:type="spellEnd"/>
            <w:r w:rsidRPr="008A4773">
              <w:rPr>
                <w:bCs/>
                <w:i/>
                <w:iCs/>
                <w:lang w:val="fr-FR" w:eastAsia="ro-RO"/>
              </w:rPr>
              <w:t xml:space="preserve"> </w:t>
            </w:r>
            <w:proofErr w:type="spellStart"/>
            <w:r w:rsidRPr="008A4773">
              <w:rPr>
                <w:bCs/>
                <w:i/>
                <w:iCs/>
                <w:lang w:val="fr-FR" w:eastAsia="ro-RO"/>
              </w:rPr>
              <w:t>și</w:t>
            </w:r>
            <w:proofErr w:type="spellEnd"/>
            <w:r w:rsidRPr="008A4773">
              <w:rPr>
                <w:bCs/>
                <w:i/>
                <w:iCs/>
                <w:lang w:val="fr-FR" w:eastAsia="ro-RO"/>
              </w:rPr>
              <w:t xml:space="preserve"> </w:t>
            </w:r>
            <w:proofErr w:type="spellStart"/>
            <w:proofErr w:type="gramStart"/>
            <w:r w:rsidRPr="008A4773">
              <w:rPr>
                <w:bCs/>
                <w:i/>
                <w:iCs/>
                <w:lang w:val="fr-FR" w:eastAsia="ro-RO"/>
              </w:rPr>
              <w:t>comercializa</w:t>
            </w:r>
            <w:proofErr w:type="spellEnd"/>
            <w:r w:rsidRPr="008A4773">
              <w:rPr>
                <w:bCs/>
                <w:i/>
                <w:iCs/>
                <w:lang w:val="fr-FR" w:eastAsia="ro-RO"/>
              </w:rPr>
              <w:t xml:space="preserve">  </w:t>
            </w:r>
            <w:proofErr w:type="spellStart"/>
            <w:r w:rsidRPr="008A4773">
              <w:rPr>
                <w:bCs/>
                <w:i/>
                <w:iCs/>
                <w:lang w:val="fr-FR" w:eastAsia="ro-RO"/>
              </w:rPr>
              <w:t>produsele</w:t>
            </w:r>
            <w:proofErr w:type="spellEnd"/>
            <w:proofErr w:type="gramEnd"/>
            <w:r w:rsidRPr="008A4773">
              <w:rPr>
                <w:bCs/>
                <w:i/>
                <w:iCs/>
                <w:lang w:val="fr-FR" w:eastAsia="ro-RO"/>
              </w:rPr>
              <w:t xml:space="preserve"> </w:t>
            </w:r>
            <w:proofErr w:type="spellStart"/>
            <w:r w:rsidRPr="008A4773">
              <w:rPr>
                <w:bCs/>
                <w:i/>
                <w:iCs/>
                <w:lang w:val="fr-FR" w:eastAsia="ro-RO"/>
              </w:rPr>
              <w:t>proprii</w:t>
            </w:r>
            <w:proofErr w:type="spellEnd"/>
            <w:r w:rsidRPr="008A4773">
              <w:rPr>
                <w:bCs/>
                <w:i/>
                <w:iCs/>
                <w:lang w:val="fr-FR" w:eastAsia="ro-RO"/>
              </w:rPr>
              <w:t xml:space="preserve"> </w:t>
            </w:r>
            <w:proofErr w:type="spellStart"/>
            <w:r w:rsidRPr="008A4773">
              <w:rPr>
                <w:bCs/>
                <w:i/>
                <w:iCs/>
                <w:lang w:val="fr-FR" w:eastAsia="ro-RO"/>
              </w:rPr>
              <w:t>pe</w:t>
            </w:r>
            <w:proofErr w:type="spellEnd"/>
            <w:r w:rsidRPr="008A4773">
              <w:rPr>
                <w:bCs/>
                <w:i/>
                <w:iCs/>
                <w:lang w:val="fr-FR" w:eastAsia="ro-RO"/>
              </w:rPr>
              <w:t xml:space="preserve"> </w:t>
            </w:r>
            <w:proofErr w:type="spellStart"/>
            <w:r w:rsidRPr="008A4773">
              <w:rPr>
                <w:bCs/>
                <w:i/>
                <w:iCs/>
                <w:lang w:val="fr-FR" w:eastAsia="ro-RO"/>
              </w:rPr>
              <w:t>piața</w:t>
            </w:r>
            <w:proofErr w:type="spellEnd"/>
            <w:r w:rsidRPr="008A4773">
              <w:rPr>
                <w:bCs/>
                <w:i/>
                <w:iCs/>
                <w:lang w:val="fr-FR" w:eastAsia="ro-RO"/>
              </w:rPr>
              <w:t xml:space="preserve"> </w:t>
            </w:r>
            <w:proofErr w:type="spellStart"/>
            <w:r w:rsidRPr="008A4773">
              <w:rPr>
                <w:bCs/>
                <w:i/>
                <w:iCs/>
                <w:lang w:val="fr-FR" w:eastAsia="ro-RO"/>
              </w:rPr>
              <w:t>locală</w:t>
            </w:r>
            <w:proofErr w:type="spellEnd"/>
            <w:r w:rsidRPr="008A4773">
              <w:rPr>
                <w:bCs/>
                <w:i/>
                <w:iCs/>
                <w:lang w:val="fr-FR" w:eastAsia="ro-RO"/>
              </w:rPr>
              <w:t xml:space="preserve">.  </w:t>
            </w:r>
          </w:p>
          <w:p w14:paraId="3A5E529A" w14:textId="0E363D46" w:rsidR="008A4773" w:rsidRDefault="008A4773" w:rsidP="008A4773">
            <w:pPr>
              <w:jc w:val="both"/>
              <w:rPr>
                <w:b/>
                <w:lang w:val="fr-FR" w:eastAsia="ro-RO"/>
              </w:rPr>
            </w:pPr>
            <w:r w:rsidRPr="008A4773">
              <w:rPr>
                <w:bCs/>
                <w:i/>
                <w:iCs/>
                <w:lang w:val="fr-FR" w:eastAsia="ro-RO"/>
              </w:rPr>
              <w:t xml:space="preserve">Un </w:t>
            </w:r>
            <w:proofErr w:type="spellStart"/>
            <w:r w:rsidRPr="008A4773">
              <w:rPr>
                <w:bCs/>
                <w:i/>
                <w:iCs/>
                <w:lang w:val="fr-FR" w:eastAsia="ro-RO"/>
              </w:rPr>
              <w:t>proiect</w:t>
            </w:r>
            <w:proofErr w:type="spellEnd"/>
            <w:r w:rsidRPr="008A4773">
              <w:rPr>
                <w:bCs/>
                <w:i/>
                <w:iCs/>
                <w:lang w:val="fr-FR" w:eastAsia="ro-RO"/>
              </w:rPr>
              <w:t xml:space="preserve"> nu </w:t>
            </w:r>
            <w:proofErr w:type="spellStart"/>
            <w:r w:rsidRPr="008A4773">
              <w:rPr>
                <w:bCs/>
                <w:i/>
                <w:iCs/>
                <w:lang w:val="fr-FR" w:eastAsia="ro-RO"/>
              </w:rPr>
              <w:t>poate</w:t>
            </w:r>
            <w:proofErr w:type="spellEnd"/>
            <w:r w:rsidRPr="008A4773">
              <w:rPr>
                <w:bCs/>
                <w:i/>
                <w:iCs/>
                <w:lang w:val="fr-FR" w:eastAsia="ro-RO"/>
              </w:rPr>
              <w:t xml:space="preserve"> </w:t>
            </w:r>
            <w:proofErr w:type="spellStart"/>
            <w:r w:rsidRPr="008A4773">
              <w:rPr>
                <w:bCs/>
                <w:i/>
                <w:iCs/>
                <w:lang w:val="fr-FR" w:eastAsia="ro-RO"/>
              </w:rPr>
              <w:t>conține</w:t>
            </w:r>
            <w:proofErr w:type="spellEnd"/>
            <w:r w:rsidRPr="008A4773">
              <w:rPr>
                <w:bCs/>
                <w:i/>
                <w:iCs/>
                <w:lang w:val="fr-FR" w:eastAsia="ro-RO"/>
              </w:rPr>
              <w:t xml:space="preserve"> </w:t>
            </w:r>
            <w:proofErr w:type="spellStart"/>
            <w:r w:rsidRPr="008A4773">
              <w:rPr>
                <w:bCs/>
                <w:i/>
                <w:iCs/>
                <w:lang w:val="fr-FR" w:eastAsia="ro-RO"/>
              </w:rPr>
              <w:t>doar</w:t>
            </w:r>
            <w:proofErr w:type="spellEnd"/>
            <w:r w:rsidRPr="008A4773">
              <w:rPr>
                <w:bCs/>
                <w:i/>
                <w:iCs/>
                <w:lang w:val="fr-FR" w:eastAsia="ro-RO"/>
              </w:rPr>
              <w:t xml:space="preserve"> </w:t>
            </w:r>
            <w:proofErr w:type="spellStart"/>
            <w:r w:rsidRPr="008A4773">
              <w:rPr>
                <w:bCs/>
                <w:i/>
                <w:iCs/>
                <w:lang w:val="fr-FR" w:eastAsia="ro-RO"/>
              </w:rPr>
              <w:t>promovare</w:t>
            </w:r>
            <w:proofErr w:type="spellEnd"/>
            <w:r w:rsidRPr="008A4773">
              <w:rPr>
                <w:bCs/>
                <w:i/>
                <w:iCs/>
                <w:lang w:val="fr-FR" w:eastAsia="ro-RO"/>
              </w:rPr>
              <w:t xml:space="preserve">. </w:t>
            </w:r>
            <w:proofErr w:type="spellStart"/>
            <w:r w:rsidRPr="008A4773">
              <w:rPr>
                <w:bCs/>
                <w:i/>
                <w:iCs/>
                <w:lang w:val="fr-FR" w:eastAsia="ro-RO"/>
              </w:rPr>
              <w:t>Promovarea</w:t>
            </w:r>
            <w:proofErr w:type="spellEnd"/>
            <w:r w:rsidRPr="008A4773">
              <w:rPr>
                <w:bCs/>
                <w:i/>
                <w:iCs/>
                <w:lang w:val="fr-FR" w:eastAsia="ro-RO"/>
              </w:rPr>
              <w:t xml:space="preserve"> nu </w:t>
            </w:r>
            <w:proofErr w:type="spellStart"/>
            <w:r w:rsidRPr="008A4773">
              <w:rPr>
                <w:bCs/>
                <w:i/>
                <w:iCs/>
                <w:lang w:val="fr-FR" w:eastAsia="ro-RO"/>
              </w:rPr>
              <w:t>poate</w:t>
            </w:r>
            <w:proofErr w:type="spellEnd"/>
            <w:r w:rsidRPr="008A4773">
              <w:rPr>
                <w:bCs/>
                <w:i/>
                <w:iCs/>
                <w:lang w:val="fr-FR" w:eastAsia="ro-RO"/>
              </w:rPr>
              <w:t xml:space="preserve"> fi </w:t>
            </w:r>
            <w:proofErr w:type="spellStart"/>
            <w:r w:rsidRPr="008A4773">
              <w:rPr>
                <w:bCs/>
                <w:i/>
                <w:iCs/>
                <w:lang w:val="fr-FR" w:eastAsia="ro-RO"/>
              </w:rPr>
              <w:t>decat</w:t>
            </w:r>
            <w:proofErr w:type="spellEnd"/>
            <w:r w:rsidRPr="008A4773">
              <w:rPr>
                <w:bCs/>
                <w:i/>
                <w:iCs/>
                <w:lang w:val="fr-FR" w:eastAsia="ro-RO"/>
              </w:rPr>
              <w:t xml:space="preserve"> o </w:t>
            </w:r>
            <w:proofErr w:type="spellStart"/>
            <w:r w:rsidRPr="008A4773">
              <w:rPr>
                <w:bCs/>
                <w:i/>
                <w:iCs/>
                <w:lang w:val="fr-FR" w:eastAsia="ro-RO"/>
              </w:rPr>
              <w:t>componenta</w:t>
            </w:r>
            <w:proofErr w:type="spellEnd"/>
            <w:r w:rsidRPr="008A4773">
              <w:rPr>
                <w:bCs/>
                <w:i/>
                <w:iCs/>
                <w:lang w:val="fr-FR" w:eastAsia="ro-RO"/>
              </w:rPr>
              <w:t xml:space="preserve"> </w:t>
            </w:r>
            <w:proofErr w:type="spellStart"/>
            <w:r w:rsidRPr="008A4773">
              <w:rPr>
                <w:bCs/>
                <w:i/>
                <w:iCs/>
                <w:lang w:val="fr-FR" w:eastAsia="ro-RO"/>
              </w:rPr>
              <w:t>secundara</w:t>
            </w:r>
            <w:proofErr w:type="spellEnd"/>
            <w:r w:rsidRPr="008A4773">
              <w:rPr>
                <w:bCs/>
                <w:i/>
                <w:iCs/>
                <w:lang w:val="fr-FR" w:eastAsia="ro-RO"/>
              </w:rPr>
              <w:t xml:space="preserve"> (mai </w:t>
            </w:r>
            <w:proofErr w:type="spellStart"/>
            <w:r w:rsidRPr="008A4773">
              <w:rPr>
                <w:bCs/>
                <w:i/>
                <w:iCs/>
                <w:lang w:val="fr-FR" w:eastAsia="ro-RO"/>
              </w:rPr>
              <w:t>puțin</w:t>
            </w:r>
            <w:proofErr w:type="spellEnd"/>
            <w:r w:rsidRPr="008A4773">
              <w:rPr>
                <w:bCs/>
                <w:i/>
                <w:iCs/>
                <w:lang w:val="fr-FR" w:eastAsia="ro-RO"/>
              </w:rPr>
              <w:t xml:space="preserve"> de 50% </w:t>
            </w:r>
            <w:proofErr w:type="spellStart"/>
            <w:r w:rsidRPr="008A4773">
              <w:rPr>
                <w:bCs/>
                <w:i/>
                <w:iCs/>
                <w:lang w:val="fr-FR" w:eastAsia="ro-RO"/>
              </w:rPr>
              <w:t>din</w:t>
            </w:r>
            <w:proofErr w:type="spellEnd"/>
            <w:r w:rsidRPr="008A4773">
              <w:rPr>
                <w:bCs/>
                <w:i/>
                <w:iCs/>
                <w:lang w:val="fr-FR" w:eastAsia="ro-RO"/>
              </w:rPr>
              <w:t xml:space="preserve"> </w:t>
            </w:r>
            <w:proofErr w:type="spellStart"/>
            <w:r w:rsidRPr="008A4773">
              <w:rPr>
                <w:bCs/>
                <w:i/>
                <w:iCs/>
                <w:lang w:val="fr-FR" w:eastAsia="ro-RO"/>
              </w:rPr>
              <w:t>valoarea</w:t>
            </w:r>
            <w:proofErr w:type="spellEnd"/>
            <w:r w:rsidRPr="008A4773">
              <w:rPr>
                <w:bCs/>
                <w:i/>
                <w:iCs/>
                <w:lang w:val="fr-FR" w:eastAsia="ro-RO"/>
              </w:rPr>
              <w:t xml:space="preserve"> </w:t>
            </w:r>
            <w:proofErr w:type="spellStart"/>
            <w:r w:rsidRPr="008A4773">
              <w:rPr>
                <w:bCs/>
                <w:i/>
                <w:iCs/>
                <w:lang w:val="fr-FR" w:eastAsia="ro-RO"/>
              </w:rPr>
              <w:t>totală</w:t>
            </w:r>
            <w:proofErr w:type="spellEnd"/>
            <w:r w:rsidRPr="008A4773">
              <w:rPr>
                <w:bCs/>
                <w:i/>
                <w:iCs/>
                <w:lang w:val="fr-FR" w:eastAsia="ro-RO"/>
              </w:rPr>
              <w:t xml:space="preserve"> a </w:t>
            </w:r>
            <w:proofErr w:type="spellStart"/>
            <w:r w:rsidRPr="008A4773">
              <w:rPr>
                <w:bCs/>
                <w:i/>
                <w:iCs/>
                <w:lang w:val="fr-FR" w:eastAsia="ro-RO"/>
              </w:rPr>
              <w:t>cheltuielilor</w:t>
            </w:r>
            <w:proofErr w:type="spellEnd"/>
            <w:r w:rsidRPr="008A4773">
              <w:rPr>
                <w:bCs/>
                <w:i/>
                <w:iCs/>
                <w:lang w:val="fr-FR" w:eastAsia="ro-RO"/>
              </w:rPr>
              <w:t xml:space="preserve"> </w:t>
            </w:r>
            <w:proofErr w:type="spellStart"/>
            <w:r w:rsidRPr="008A4773">
              <w:rPr>
                <w:bCs/>
                <w:i/>
                <w:iCs/>
                <w:lang w:val="fr-FR" w:eastAsia="ro-RO"/>
              </w:rPr>
              <w:t>eligibile</w:t>
            </w:r>
            <w:proofErr w:type="spellEnd"/>
            <w:r w:rsidRPr="008A4773">
              <w:rPr>
                <w:bCs/>
                <w:i/>
                <w:iCs/>
                <w:lang w:val="fr-FR" w:eastAsia="ro-RO"/>
              </w:rPr>
              <w:t xml:space="preserve">) a </w:t>
            </w:r>
            <w:proofErr w:type="spellStart"/>
            <w:r w:rsidRPr="008A4773">
              <w:rPr>
                <w:bCs/>
                <w:i/>
                <w:iCs/>
                <w:lang w:val="fr-FR" w:eastAsia="ro-RO"/>
              </w:rPr>
              <w:t>unui</w:t>
            </w:r>
            <w:proofErr w:type="spellEnd"/>
            <w:r w:rsidRPr="008A4773">
              <w:rPr>
                <w:bCs/>
                <w:i/>
                <w:iCs/>
                <w:lang w:val="fr-FR" w:eastAsia="ro-RO"/>
              </w:rPr>
              <w:t xml:space="preserve"> </w:t>
            </w:r>
            <w:proofErr w:type="spellStart"/>
            <w:r w:rsidRPr="008A4773">
              <w:rPr>
                <w:bCs/>
                <w:i/>
                <w:iCs/>
                <w:lang w:val="fr-FR" w:eastAsia="ro-RO"/>
              </w:rPr>
              <w:t>proiect</w:t>
            </w:r>
            <w:proofErr w:type="spellEnd"/>
            <w:r w:rsidRPr="008A4773">
              <w:rPr>
                <w:bCs/>
                <w:i/>
                <w:iCs/>
                <w:lang w:val="fr-FR" w:eastAsia="ro-RO"/>
              </w:rPr>
              <w:t xml:space="preserve"> </w:t>
            </w:r>
            <w:proofErr w:type="spellStart"/>
            <w:r w:rsidRPr="008A4773">
              <w:rPr>
                <w:bCs/>
                <w:i/>
                <w:iCs/>
                <w:lang w:val="fr-FR" w:eastAsia="ro-RO"/>
              </w:rPr>
              <w:t>prin</w:t>
            </w:r>
            <w:proofErr w:type="spellEnd"/>
            <w:r w:rsidRPr="008A4773">
              <w:rPr>
                <w:bCs/>
                <w:i/>
                <w:iCs/>
                <w:lang w:val="fr-FR" w:eastAsia="ro-RO"/>
              </w:rPr>
              <w:t xml:space="preserve"> care se </w:t>
            </w:r>
            <w:proofErr w:type="spellStart"/>
            <w:r w:rsidRPr="008A4773">
              <w:rPr>
                <w:bCs/>
                <w:i/>
                <w:iCs/>
                <w:lang w:val="fr-FR" w:eastAsia="ro-RO"/>
              </w:rPr>
              <w:t>propune</w:t>
            </w:r>
            <w:proofErr w:type="spellEnd"/>
            <w:r w:rsidRPr="008A4773">
              <w:rPr>
                <w:bCs/>
                <w:i/>
                <w:iCs/>
                <w:lang w:val="fr-FR" w:eastAsia="ro-RO"/>
              </w:rPr>
              <w:t xml:space="preserve"> </w:t>
            </w:r>
            <w:proofErr w:type="spellStart"/>
            <w:r w:rsidRPr="008A4773">
              <w:rPr>
                <w:bCs/>
                <w:i/>
                <w:iCs/>
                <w:lang w:val="fr-FR" w:eastAsia="ro-RO"/>
              </w:rPr>
              <w:t>înființarea</w:t>
            </w:r>
            <w:proofErr w:type="spellEnd"/>
            <w:r w:rsidRPr="008A4773">
              <w:rPr>
                <w:bCs/>
                <w:i/>
                <w:iCs/>
                <w:lang w:val="fr-FR" w:eastAsia="ro-RO"/>
              </w:rPr>
              <w:t xml:space="preserve"> </w:t>
            </w:r>
            <w:proofErr w:type="spellStart"/>
            <w:r w:rsidRPr="008A4773">
              <w:rPr>
                <w:bCs/>
                <w:i/>
                <w:iCs/>
                <w:lang w:val="fr-FR" w:eastAsia="ro-RO"/>
              </w:rPr>
              <w:t>și</w:t>
            </w:r>
            <w:proofErr w:type="spellEnd"/>
            <w:r w:rsidRPr="008A4773">
              <w:rPr>
                <w:bCs/>
                <w:i/>
                <w:iCs/>
                <w:lang w:val="fr-FR" w:eastAsia="ro-RO"/>
              </w:rPr>
              <w:t xml:space="preserve"> </w:t>
            </w:r>
            <w:proofErr w:type="spellStart"/>
            <w:r w:rsidRPr="008A4773">
              <w:rPr>
                <w:bCs/>
                <w:i/>
                <w:iCs/>
                <w:lang w:val="fr-FR" w:eastAsia="ro-RO"/>
              </w:rPr>
              <w:t>dezvoltarea</w:t>
            </w:r>
            <w:proofErr w:type="spellEnd"/>
            <w:r w:rsidRPr="008A4773">
              <w:rPr>
                <w:bCs/>
                <w:i/>
                <w:iCs/>
                <w:lang w:val="fr-FR" w:eastAsia="ro-RO"/>
              </w:rPr>
              <w:t xml:space="preserve"> </w:t>
            </w:r>
            <w:proofErr w:type="spellStart"/>
            <w:r w:rsidRPr="008A4773">
              <w:rPr>
                <w:bCs/>
                <w:i/>
                <w:iCs/>
                <w:lang w:val="fr-FR" w:eastAsia="ro-RO"/>
              </w:rPr>
              <w:t>pieței</w:t>
            </w:r>
            <w:proofErr w:type="spellEnd"/>
            <w:r w:rsidRPr="008A4773">
              <w:rPr>
                <w:bCs/>
                <w:i/>
                <w:iCs/>
                <w:lang w:val="fr-FR" w:eastAsia="ro-RO"/>
              </w:rPr>
              <w:t xml:space="preserve"> locale</w:t>
            </w:r>
            <w:r w:rsidRPr="008A4773">
              <w:rPr>
                <w:b/>
                <w:lang w:val="fr-FR" w:eastAsia="ro-RO"/>
              </w:rPr>
              <w:t>.</w:t>
            </w:r>
          </w:p>
        </w:tc>
        <w:tc>
          <w:tcPr>
            <w:tcW w:w="1558" w:type="dxa"/>
            <w:vAlign w:val="center"/>
          </w:tcPr>
          <w:p w14:paraId="5D9A2DED" w14:textId="77777777" w:rsidR="008A4773" w:rsidRDefault="008A4773" w:rsidP="008A4773">
            <w:pPr>
              <w:jc w:val="center"/>
              <w:rPr>
                <w:b/>
                <w:noProof/>
              </w:rPr>
            </w:pPr>
          </w:p>
          <w:p w14:paraId="1226B534" w14:textId="77777777" w:rsidR="008A4773" w:rsidRDefault="008A4773" w:rsidP="008A4773">
            <w:pPr>
              <w:jc w:val="center"/>
              <w:rPr>
                <w:b/>
                <w:noProof/>
              </w:rPr>
            </w:pPr>
          </w:p>
          <w:p w14:paraId="59CA5BE4" w14:textId="77777777" w:rsidR="008A4773" w:rsidRDefault="008A4773" w:rsidP="008A4773">
            <w:pPr>
              <w:jc w:val="center"/>
              <w:rPr>
                <w:b/>
                <w:noProof/>
              </w:rPr>
            </w:pPr>
          </w:p>
          <w:p w14:paraId="40E04D6A" w14:textId="77777777" w:rsidR="008A4773" w:rsidRDefault="008A4773" w:rsidP="008A4773">
            <w:pPr>
              <w:jc w:val="center"/>
              <w:rPr>
                <w:b/>
                <w:noProof/>
              </w:rPr>
            </w:pPr>
          </w:p>
          <w:p w14:paraId="4F93A3DA" w14:textId="43341A43" w:rsidR="008A4773" w:rsidRDefault="008A4773" w:rsidP="008A4773">
            <w:pPr>
              <w:jc w:val="center"/>
              <w:rPr>
                <w:b/>
                <w:noProof/>
              </w:rPr>
            </w:pPr>
            <w:r>
              <w:rPr>
                <w:b/>
                <w:noProof/>
              </w:rPr>
              <mc:AlternateContent>
                <mc:Choice Requires="wps">
                  <w:drawing>
                    <wp:anchor distT="0" distB="0" distL="114300" distR="114300" simplePos="0" relativeHeight="251694080" behindDoc="0" locked="0" layoutInCell="1" allowOverlap="1" wp14:anchorId="61D05FBF" wp14:editId="11F61854">
                      <wp:simplePos x="0" y="0"/>
                      <wp:positionH relativeFrom="column">
                        <wp:posOffset>331470</wp:posOffset>
                      </wp:positionH>
                      <wp:positionV relativeFrom="paragraph">
                        <wp:posOffset>148590</wp:posOffset>
                      </wp:positionV>
                      <wp:extent cx="20955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F4214" id="Rectangle 38" o:spid="_x0000_s1026" style="position:absolute;margin-left:26.1pt;margin-top:11.7pt;width:16.5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tvlQIAAI4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HJQi2+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vAlign w:val="center"/>
          </w:tcPr>
          <w:p w14:paraId="31BBC7C9" w14:textId="77777777" w:rsidR="008A4773" w:rsidRDefault="008A4773" w:rsidP="008A4773">
            <w:pPr>
              <w:jc w:val="center"/>
              <w:rPr>
                <w:b/>
                <w:noProof/>
              </w:rPr>
            </w:pPr>
          </w:p>
          <w:p w14:paraId="7F64BE14" w14:textId="77777777" w:rsidR="008A4773" w:rsidRDefault="008A4773" w:rsidP="008A4773">
            <w:pPr>
              <w:jc w:val="center"/>
              <w:rPr>
                <w:b/>
                <w:noProof/>
              </w:rPr>
            </w:pPr>
          </w:p>
          <w:p w14:paraId="752B00BD" w14:textId="77777777" w:rsidR="008A4773" w:rsidRDefault="008A4773" w:rsidP="008A4773">
            <w:pPr>
              <w:jc w:val="center"/>
              <w:rPr>
                <w:b/>
                <w:noProof/>
              </w:rPr>
            </w:pPr>
          </w:p>
          <w:p w14:paraId="57A72AE6" w14:textId="77777777" w:rsidR="008A4773" w:rsidRDefault="008A4773" w:rsidP="008A4773">
            <w:pPr>
              <w:jc w:val="center"/>
              <w:rPr>
                <w:b/>
                <w:noProof/>
              </w:rPr>
            </w:pPr>
          </w:p>
          <w:p w14:paraId="6E01CE17" w14:textId="0DC8490D" w:rsidR="008A4773" w:rsidRDefault="008A4773" w:rsidP="008A4773">
            <w:pPr>
              <w:jc w:val="center"/>
              <w:rPr>
                <w:b/>
                <w:noProof/>
              </w:rPr>
            </w:pPr>
            <w:r>
              <w:rPr>
                <w:b/>
                <w:noProof/>
              </w:rPr>
              <mc:AlternateContent>
                <mc:Choice Requires="wps">
                  <w:drawing>
                    <wp:anchor distT="0" distB="0" distL="114300" distR="114300" simplePos="0" relativeHeight="251695104" behindDoc="0" locked="0" layoutInCell="1" allowOverlap="1" wp14:anchorId="65998569" wp14:editId="4D9FF4C5">
                      <wp:simplePos x="0" y="0"/>
                      <wp:positionH relativeFrom="column">
                        <wp:posOffset>274320</wp:posOffset>
                      </wp:positionH>
                      <wp:positionV relativeFrom="paragraph">
                        <wp:posOffset>149860</wp:posOffset>
                      </wp:positionV>
                      <wp:extent cx="20955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7E6A5" id="Rectangle 39" o:spid="_x0000_s1026" style="position:absolute;margin-left:21.6pt;margin-top:11.8pt;width:16.5pt;height: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DPV1Ma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0C7E0B6D" w14:textId="77777777" w:rsidR="008A4773" w:rsidRDefault="008A4773" w:rsidP="008A4773">
            <w:pPr>
              <w:jc w:val="center"/>
              <w:rPr>
                <w:b/>
                <w:color w:val="8EAADB" w:themeColor="accent1" w:themeTint="99"/>
              </w:rPr>
            </w:pPr>
          </w:p>
          <w:p w14:paraId="5A89109D" w14:textId="77777777" w:rsidR="008A4773" w:rsidRDefault="008A4773" w:rsidP="008A4773">
            <w:pPr>
              <w:jc w:val="center"/>
              <w:rPr>
                <w:b/>
                <w:color w:val="8EAADB" w:themeColor="accent1" w:themeTint="99"/>
              </w:rPr>
            </w:pPr>
          </w:p>
          <w:p w14:paraId="564C37C6" w14:textId="574F43D4" w:rsidR="008A4773" w:rsidRDefault="008A4773" w:rsidP="008A4773">
            <w:pPr>
              <w:jc w:val="center"/>
              <w:rPr>
                <w:b/>
                <w:color w:val="8EAADB" w:themeColor="accent1" w:themeTint="99"/>
              </w:rPr>
            </w:pPr>
            <w:r>
              <w:rPr>
                <w:b/>
                <w:noProof/>
              </w:rPr>
              <mc:AlternateContent>
                <mc:Choice Requires="wps">
                  <w:drawing>
                    <wp:anchor distT="0" distB="0" distL="114300" distR="114300" simplePos="0" relativeHeight="251696128" behindDoc="0" locked="0" layoutInCell="1" allowOverlap="1" wp14:anchorId="16EA1255" wp14:editId="4C7B2647">
                      <wp:simplePos x="0" y="0"/>
                      <wp:positionH relativeFrom="column">
                        <wp:posOffset>364246</wp:posOffset>
                      </wp:positionH>
                      <wp:positionV relativeFrom="paragraph">
                        <wp:posOffset>1248899</wp:posOffset>
                      </wp:positionV>
                      <wp:extent cx="20955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F66E8" id="Rectangle 40" o:spid="_x0000_s1026" style="position:absolute;margin-left:28.7pt;margin-top:98.35pt;width:16.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" fillcolor="white [3201]" strokecolor="gray [1629]" strokeweight="1pt"/>
                  </w:pict>
                </mc:Fallback>
              </mc:AlternateContent>
            </w:r>
          </w:p>
        </w:tc>
      </w:tr>
      <w:tr w:rsidR="008A4773" w:rsidRPr="002F52BB" w14:paraId="34A36A86" w14:textId="77777777" w:rsidTr="002C389F">
        <w:trPr>
          <w:trHeight w:val="540"/>
        </w:trPr>
        <w:tc>
          <w:tcPr>
            <w:tcW w:w="4675" w:type="dxa"/>
          </w:tcPr>
          <w:p w14:paraId="409C662C" w14:textId="77777777" w:rsidR="008A4773" w:rsidRDefault="008A4773" w:rsidP="008A4773">
            <w:pPr>
              <w:jc w:val="both"/>
              <w:rPr>
                <w:b/>
                <w:lang w:val="fr-FR" w:eastAsia="ro-RO"/>
              </w:rPr>
            </w:pPr>
            <w:r>
              <w:rPr>
                <w:b/>
                <w:lang w:val="fr-FR" w:eastAsia="ro-RO"/>
              </w:rPr>
              <w:t>EG6</w:t>
            </w:r>
            <w:r w:rsidRPr="008A4773">
              <w:rPr>
                <w:b/>
                <w:lang w:val="fr-FR" w:eastAsia="ro-RO"/>
              </w:rPr>
              <w:tab/>
            </w:r>
            <w:proofErr w:type="spellStart"/>
            <w:r w:rsidRPr="008A4773">
              <w:rPr>
                <w:b/>
                <w:lang w:val="fr-FR" w:eastAsia="ro-RO"/>
              </w:rPr>
              <w:t>Proiectul</w:t>
            </w:r>
            <w:proofErr w:type="spellEnd"/>
            <w:r w:rsidRPr="008A4773">
              <w:rPr>
                <w:b/>
                <w:lang w:val="fr-FR" w:eastAsia="ro-RO"/>
              </w:rPr>
              <w:t xml:space="preserve"> de </w:t>
            </w:r>
            <w:proofErr w:type="spellStart"/>
            <w:r w:rsidRPr="008A4773">
              <w:rPr>
                <w:b/>
                <w:lang w:val="fr-FR" w:eastAsia="ro-RO"/>
              </w:rPr>
              <w:t>cooperare</w:t>
            </w:r>
            <w:proofErr w:type="spellEnd"/>
            <w:r w:rsidRPr="008A4773">
              <w:rPr>
                <w:b/>
                <w:lang w:val="fr-FR" w:eastAsia="ro-RO"/>
              </w:rPr>
              <w:t xml:space="preserve"> </w:t>
            </w:r>
            <w:proofErr w:type="spellStart"/>
            <w:r w:rsidRPr="008A4773">
              <w:rPr>
                <w:b/>
                <w:lang w:val="fr-FR" w:eastAsia="ro-RO"/>
              </w:rPr>
              <w:t>propus</w:t>
            </w:r>
            <w:proofErr w:type="spellEnd"/>
            <w:r w:rsidRPr="008A4773">
              <w:rPr>
                <w:b/>
                <w:lang w:val="fr-FR" w:eastAsia="ro-RO"/>
              </w:rPr>
              <w:t xml:space="preserve"> va fi </w:t>
            </w:r>
            <w:proofErr w:type="spellStart"/>
            <w:r w:rsidRPr="008A4773">
              <w:rPr>
                <w:b/>
                <w:lang w:val="fr-FR" w:eastAsia="ro-RO"/>
              </w:rPr>
              <w:t>nou</w:t>
            </w:r>
            <w:proofErr w:type="spellEnd"/>
            <w:r w:rsidRPr="008A4773">
              <w:rPr>
                <w:b/>
                <w:lang w:val="fr-FR" w:eastAsia="ro-RO"/>
              </w:rPr>
              <w:t xml:space="preserve"> </w:t>
            </w:r>
            <w:proofErr w:type="spellStart"/>
            <w:r w:rsidRPr="008A4773">
              <w:rPr>
                <w:b/>
                <w:lang w:val="fr-FR" w:eastAsia="ro-RO"/>
              </w:rPr>
              <w:t>și</w:t>
            </w:r>
            <w:proofErr w:type="spellEnd"/>
            <w:r w:rsidRPr="008A4773">
              <w:rPr>
                <w:b/>
                <w:lang w:val="fr-FR" w:eastAsia="ro-RO"/>
              </w:rPr>
              <w:t xml:space="preserve"> nu va fi </w:t>
            </w:r>
            <w:proofErr w:type="spellStart"/>
            <w:r w:rsidRPr="008A4773">
              <w:rPr>
                <w:b/>
                <w:lang w:val="fr-FR" w:eastAsia="ro-RO"/>
              </w:rPr>
              <w:t>în</w:t>
            </w:r>
            <w:proofErr w:type="spellEnd"/>
            <w:r w:rsidRPr="008A4773">
              <w:rPr>
                <w:b/>
                <w:lang w:val="fr-FR" w:eastAsia="ro-RO"/>
              </w:rPr>
              <w:t xml:space="preserve"> </w:t>
            </w:r>
            <w:proofErr w:type="spellStart"/>
            <w:r w:rsidRPr="008A4773">
              <w:rPr>
                <w:b/>
                <w:lang w:val="fr-FR" w:eastAsia="ro-RO"/>
              </w:rPr>
              <w:t>curs</w:t>
            </w:r>
            <w:proofErr w:type="spellEnd"/>
            <w:r w:rsidRPr="008A4773">
              <w:rPr>
                <w:b/>
                <w:lang w:val="fr-FR" w:eastAsia="ro-RO"/>
              </w:rPr>
              <w:t xml:space="preserve"> de </w:t>
            </w:r>
            <w:proofErr w:type="spellStart"/>
            <w:r w:rsidRPr="008A4773">
              <w:rPr>
                <w:b/>
                <w:lang w:val="fr-FR" w:eastAsia="ro-RO"/>
              </w:rPr>
              <w:t>defășurare</w:t>
            </w:r>
            <w:proofErr w:type="spellEnd"/>
            <w:r w:rsidRPr="008A4773">
              <w:rPr>
                <w:b/>
                <w:lang w:val="fr-FR" w:eastAsia="ro-RO"/>
              </w:rPr>
              <w:t xml:space="preserve"> </w:t>
            </w:r>
            <w:proofErr w:type="spellStart"/>
            <w:r w:rsidRPr="008A4773">
              <w:rPr>
                <w:b/>
                <w:lang w:val="fr-FR" w:eastAsia="ro-RO"/>
              </w:rPr>
              <w:t>sau</w:t>
            </w:r>
            <w:proofErr w:type="spellEnd"/>
            <w:r w:rsidRPr="008A4773">
              <w:rPr>
                <w:b/>
                <w:lang w:val="fr-FR" w:eastAsia="ro-RO"/>
              </w:rPr>
              <w:t xml:space="preserve"> </w:t>
            </w:r>
            <w:proofErr w:type="spellStart"/>
            <w:r w:rsidRPr="008A4773">
              <w:rPr>
                <w:b/>
                <w:lang w:val="fr-FR" w:eastAsia="ro-RO"/>
              </w:rPr>
              <w:t>finalizat</w:t>
            </w:r>
            <w:proofErr w:type="spellEnd"/>
          </w:p>
          <w:p w14:paraId="3466980B" w14:textId="77777777" w:rsidR="008A4773" w:rsidRPr="008A4773" w:rsidRDefault="008A4773" w:rsidP="008A4773">
            <w:pPr>
              <w:jc w:val="both"/>
              <w:rPr>
                <w:b/>
                <w:lang w:val="fr-FR" w:eastAsia="ro-RO"/>
              </w:rPr>
            </w:pPr>
            <w:r w:rsidRPr="008A4773">
              <w:rPr>
                <w:b/>
                <w:lang w:val="fr-FR" w:eastAsia="ro-RO"/>
              </w:rPr>
              <w:t xml:space="preserve">Documente de </w:t>
            </w:r>
            <w:proofErr w:type="spellStart"/>
            <w:proofErr w:type="gramStart"/>
            <w:r w:rsidRPr="008A4773">
              <w:rPr>
                <w:b/>
                <w:lang w:val="fr-FR" w:eastAsia="ro-RO"/>
              </w:rPr>
              <w:t>verificat</w:t>
            </w:r>
            <w:proofErr w:type="spellEnd"/>
            <w:r w:rsidRPr="008A4773">
              <w:rPr>
                <w:b/>
                <w:lang w:val="fr-FR" w:eastAsia="ro-RO"/>
              </w:rPr>
              <w:t>:</w:t>
            </w:r>
            <w:proofErr w:type="gramEnd"/>
          </w:p>
          <w:p w14:paraId="6013D459" w14:textId="5EE3ACE5" w:rsidR="008A4773" w:rsidRPr="008A4773" w:rsidRDefault="008A4773" w:rsidP="008A4773">
            <w:pPr>
              <w:jc w:val="both"/>
              <w:rPr>
                <w:bCs/>
                <w:i/>
                <w:iCs/>
                <w:lang w:val="fr-FR" w:eastAsia="ro-RO"/>
              </w:rPr>
            </w:pPr>
            <w:r w:rsidRPr="008A4773">
              <w:rPr>
                <w:bCs/>
                <w:i/>
                <w:iCs/>
                <w:lang w:val="fr-FR" w:eastAsia="ro-RO"/>
              </w:rPr>
              <w:t xml:space="preserve">Se </w:t>
            </w:r>
            <w:proofErr w:type="spellStart"/>
            <w:r w:rsidRPr="008A4773">
              <w:rPr>
                <w:bCs/>
                <w:i/>
                <w:iCs/>
                <w:lang w:val="fr-FR" w:eastAsia="ro-RO"/>
              </w:rPr>
              <w:t>solicită</w:t>
            </w:r>
            <w:proofErr w:type="spellEnd"/>
            <w:r w:rsidRPr="008A4773">
              <w:rPr>
                <w:bCs/>
                <w:i/>
                <w:iCs/>
                <w:lang w:val="fr-FR" w:eastAsia="ro-RO"/>
              </w:rPr>
              <w:t xml:space="preserve"> </w:t>
            </w:r>
            <w:proofErr w:type="spellStart"/>
            <w:r w:rsidRPr="008A4773">
              <w:rPr>
                <w:bCs/>
                <w:i/>
                <w:iCs/>
                <w:lang w:val="fr-FR" w:eastAsia="ro-RO"/>
              </w:rPr>
              <w:t>angajament</w:t>
            </w:r>
            <w:proofErr w:type="spellEnd"/>
            <w:r w:rsidRPr="008A4773">
              <w:rPr>
                <w:bCs/>
                <w:i/>
                <w:iCs/>
                <w:lang w:val="fr-FR" w:eastAsia="ro-RO"/>
              </w:rPr>
              <w:t xml:space="preserve"> </w:t>
            </w:r>
            <w:proofErr w:type="spellStart"/>
            <w:r w:rsidRPr="008A4773">
              <w:rPr>
                <w:bCs/>
                <w:i/>
                <w:iCs/>
                <w:lang w:val="fr-FR" w:eastAsia="ro-RO"/>
              </w:rPr>
              <w:t>în</w:t>
            </w:r>
            <w:proofErr w:type="spellEnd"/>
            <w:r w:rsidRPr="008A4773">
              <w:rPr>
                <w:bCs/>
                <w:i/>
                <w:iCs/>
                <w:lang w:val="fr-FR" w:eastAsia="ro-RO"/>
              </w:rPr>
              <w:t xml:space="preserve"> </w:t>
            </w:r>
            <w:proofErr w:type="spellStart"/>
            <w:r w:rsidRPr="008A4773">
              <w:rPr>
                <w:bCs/>
                <w:i/>
                <w:iCs/>
                <w:lang w:val="fr-FR" w:eastAsia="ro-RO"/>
              </w:rPr>
              <w:t>această</w:t>
            </w:r>
            <w:proofErr w:type="spellEnd"/>
            <w:r w:rsidRPr="008A4773">
              <w:rPr>
                <w:bCs/>
                <w:i/>
                <w:iCs/>
                <w:lang w:val="fr-FR" w:eastAsia="ro-RO"/>
              </w:rPr>
              <w:t xml:space="preserve"> </w:t>
            </w:r>
            <w:proofErr w:type="spellStart"/>
            <w:r w:rsidRPr="008A4773">
              <w:rPr>
                <w:bCs/>
                <w:i/>
                <w:iCs/>
                <w:lang w:val="fr-FR" w:eastAsia="ro-RO"/>
              </w:rPr>
              <w:t>privință</w:t>
            </w:r>
            <w:proofErr w:type="spellEnd"/>
            <w:r w:rsidRPr="008A4773">
              <w:rPr>
                <w:bCs/>
                <w:i/>
                <w:iCs/>
                <w:lang w:val="fr-FR" w:eastAsia="ro-RO"/>
              </w:rPr>
              <w:t xml:space="preserve">, </w:t>
            </w:r>
            <w:proofErr w:type="spellStart"/>
            <w:r w:rsidRPr="008A4773">
              <w:rPr>
                <w:bCs/>
                <w:i/>
                <w:iCs/>
                <w:lang w:val="fr-FR" w:eastAsia="ro-RO"/>
              </w:rPr>
              <w:t>asumat</w:t>
            </w:r>
            <w:proofErr w:type="spellEnd"/>
            <w:r w:rsidRPr="008A4773">
              <w:rPr>
                <w:bCs/>
                <w:i/>
                <w:iCs/>
                <w:lang w:val="fr-FR" w:eastAsia="ro-RO"/>
              </w:rPr>
              <w:t xml:space="preserve"> </w:t>
            </w:r>
            <w:proofErr w:type="spellStart"/>
            <w:r w:rsidRPr="008A4773">
              <w:rPr>
                <w:bCs/>
                <w:i/>
                <w:iCs/>
                <w:lang w:val="fr-FR" w:eastAsia="ro-RO"/>
              </w:rPr>
              <w:t>prin</w:t>
            </w:r>
            <w:proofErr w:type="spellEnd"/>
            <w:r w:rsidRPr="008A4773">
              <w:rPr>
                <w:bCs/>
                <w:i/>
                <w:iCs/>
                <w:lang w:val="fr-FR" w:eastAsia="ro-RO"/>
              </w:rPr>
              <w:t xml:space="preserve"> </w:t>
            </w:r>
            <w:proofErr w:type="spellStart"/>
            <w:r w:rsidRPr="008A4773">
              <w:rPr>
                <w:bCs/>
                <w:i/>
                <w:iCs/>
                <w:lang w:val="fr-FR" w:eastAsia="ro-RO"/>
              </w:rPr>
              <w:t>Declaraţia</w:t>
            </w:r>
            <w:proofErr w:type="spellEnd"/>
            <w:r w:rsidRPr="008A4773">
              <w:rPr>
                <w:bCs/>
                <w:i/>
                <w:iCs/>
                <w:lang w:val="fr-FR" w:eastAsia="ro-RO"/>
              </w:rPr>
              <w:t xml:space="preserve"> </w:t>
            </w:r>
            <w:proofErr w:type="spellStart"/>
            <w:r w:rsidRPr="008A4773">
              <w:rPr>
                <w:bCs/>
                <w:i/>
                <w:iCs/>
                <w:lang w:val="fr-FR" w:eastAsia="ro-RO"/>
              </w:rPr>
              <w:t>pe</w:t>
            </w:r>
            <w:proofErr w:type="spellEnd"/>
            <w:r w:rsidRPr="008A4773">
              <w:rPr>
                <w:bCs/>
                <w:i/>
                <w:iCs/>
                <w:lang w:val="fr-FR" w:eastAsia="ro-RO"/>
              </w:rPr>
              <w:t xml:space="preserve"> propria </w:t>
            </w:r>
            <w:proofErr w:type="spellStart"/>
            <w:r w:rsidRPr="008A4773">
              <w:rPr>
                <w:bCs/>
                <w:i/>
                <w:iCs/>
                <w:lang w:val="fr-FR" w:eastAsia="ro-RO"/>
              </w:rPr>
              <w:t>răspundere</w:t>
            </w:r>
            <w:proofErr w:type="spellEnd"/>
            <w:r w:rsidRPr="008A4773">
              <w:rPr>
                <w:bCs/>
                <w:i/>
                <w:iCs/>
                <w:lang w:val="fr-FR" w:eastAsia="ro-RO"/>
              </w:rPr>
              <w:t xml:space="preserve"> (F)</w:t>
            </w:r>
          </w:p>
        </w:tc>
        <w:tc>
          <w:tcPr>
            <w:tcW w:w="1558" w:type="dxa"/>
            <w:vAlign w:val="center"/>
          </w:tcPr>
          <w:p w14:paraId="73C649AC" w14:textId="799370EB" w:rsidR="008A4773" w:rsidRDefault="008A4773" w:rsidP="008A4773">
            <w:pPr>
              <w:jc w:val="center"/>
              <w:rPr>
                <w:b/>
                <w:noProof/>
              </w:rPr>
            </w:pPr>
            <w:r>
              <w:rPr>
                <w:b/>
                <w:noProof/>
              </w:rPr>
              <mc:AlternateContent>
                <mc:Choice Requires="wps">
                  <w:drawing>
                    <wp:anchor distT="0" distB="0" distL="114300" distR="114300" simplePos="0" relativeHeight="251698176" behindDoc="0" locked="0" layoutInCell="1" allowOverlap="1" wp14:anchorId="285FEC39" wp14:editId="02F5FC23">
                      <wp:simplePos x="0" y="0"/>
                      <wp:positionH relativeFrom="column">
                        <wp:posOffset>331470</wp:posOffset>
                      </wp:positionH>
                      <wp:positionV relativeFrom="paragraph">
                        <wp:posOffset>148590</wp:posOffset>
                      </wp:positionV>
                      <wp:extent cx="209550" cy="1905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F5196" id="Rectangle 41" o:spid="_x0000_s1026" style="position:absolute;margin-left:26.1pt;margin-top:11.7pt;width:16.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KUP6Ly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vAlign w:val="center"/>
          </w:tcPr>
          <w:p w14:paraId="1905488B" w14:textId="5294DE84" w:rsidR="008A4773" w:rsidRDefault="008A4773" w:rsidP="008A4773">
            <w:pPr>
              <w:jc w:val="center"/>
              <w:rPr>
                <w:b/>
                <w:noProof/>
              </w:rPr>
            </w:pPr>
            <w:r>
              <w:rPr>
                <w:b/>
                <w:noProof/>
              </w:rPr>
              <mc:AlternateContent>
                <mc:Choice Requires="wps">
                  <w:drawing>
                    <wp:anchor distT="0" distB="0" distL="114300" distR="114300" simplePos="0" relativeHeight="251699200" behindDoc="0" locked="0" layoutInCell="1" allowOverlap="1" wp14:anchorId="3429592D" wp14:editId="314EEA6A">
                      <wp:simplePos x="0" y="0"/>
                      <wp:positionH relativeFrom="column">
                        <wp:posOffset>274320</wp:posOffset>
                      </wp:positionH>
                      <wp:positionV relativeFrom="paragraph">
                        <wp:posOffset>149860</wp:posOffset>
                      </wp:positionV>
                      <wp:extent cx="209550" cy="1905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E74B4" id="Rectangle 42" o:spid="_x0000_s1026" style="position:absolute;margin-left:21.6pt;margin-top:11.8pt;width:16.5pt;height: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Ai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" fillcolor="white [3201]" strokecolor="gray [1629]" strokeweight="1pt"/>
                  </w:pict>
                </mc:Fallback>
              </mc:AlternateContent>
            </w:r>
          </w:p>
        </w:tc>
        <w:tc>
          <w:tcPr>
            <w:tcW w:w="1559" w:type="dxa"/>
            <w:shd w:val="clear" w:color="auto" w:fill="FFFFFF" w:themeFill="background1"/>
          </w:tcPr>
          <w:p w14:paraId="7ABCB61D" w14:textId="3A8DC609" w:rsidR="008A4773" w:rsidRDefault="008A4773" w:rsidP="008A4773">
            <w:pPr>
              <w:jc w:val="center"/>
              <w:rPr>
                <w:b/>
                <w:color w:val="8EAADB" w:themeColor="accent1" w:themeTint="99"/>
              </w:rPr>
            </w:pPr>
            <w:r>
              <w:rPr>
                <w:b/>
                <w:noProof/>
              </w:rPr>
              <mc:AlternateContent>
                <mc:Choice Requires="wps">
                  <w:drawing>
                    <wp:anchor distT="0" distB="0" distL="114300" distR="114300" simplePos="0" relativeHeight="251700224" behindDoc="0" locked="0" layoutInCell="1" allowOverlap="1" wp14:anchorId="6BF3223B" wp14:editId="3064AFD9">
                      <wp:simplePos x="0" y="0"/>
                      <wp:positionH relativeFrom="column">
                        <wp:posOffset>323215</wp:posOffset>
                      </wp:positionH>
                      <wp:positionV relativeFrom="paragraph">
                        <wp:posOffset>397510</wp:posOffset>
                      </wp:positionV>
                      <wp:extent cx="209550" cy="190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5D272" id="Rectangle 43" o:spid="_x0000_s1026" style="position:absolute;margin-left:25.45pt;margin-top:31.3pt;width:16.5pt;height: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" fillcolor="black [3213]" strokecolor="gray [1629]" strokeweight="1pt"/>
                  </w:pict>
                </mc:Fallback>
              </mc:AlternateContent>
            </w:r>
          </w:p>
        </w:tc>
      </w:tr>
      <w:tr w:rsidR="008A4773" w:rsidRPr="002F52BB" w14:paraId="67178A90" w14:textId="77777777" w:rsidTr="002C389F">
        <w:trPr>
          <w:trHeight w:val="540"/>
        </w:trPr>
        <w:tc>
          <w:tcPr>
            <w:tcW w:w="4675" w:type="dxa"/>
          </w:tcPr>
          <w:p w14:paraId="582474BD" w14:textId="77777777" w:rsidR="008A4773" w:rsidRDefault="008A4773" w:rsidP="008A4773">
            <w:pPr>
              <w:jc w:val="both"/>
              <w:rPr>
                <w:b/>
                <w:lang w:val="fr-FR" w:eastAsia="ro-RO"/>
              </w:rPr>
            </w:pPr>
            <w:r>
              <w:rPr>
                <w:b/>
                <w:lang w:val="fr-FR" w:eastAsia="ro-RO"/>
              </w:rPr>
              <w:t>EG7</w:t>
            </w:r>
            <w:r w:rsidRPr="008A4773">
              <w:rPr>
                <w:b/>
                <w:lang w:val="fr-FR" w:eastAsia="ro-RO"/>
              </w:rPr>
              <w:tab/>
            </w:r>
            <w:proofErr w:type="spellStart"/>
            <w:r w:rsidRPr="008A4773">
              <w:rPr>
                <w:b/>
                <w:lang w:val="fr-FR" w:eastAsia="ro-RO"/>
              </w:rPr>
              <w:t>Dacă</w:t>
            </w:r>
            <w:proofErr w:type="spellEnd"/>
            <w:r w:rsidRPr="008A4773">
              <w:rPr>
                <w:b/>
                <w:lang w:val="fr-FR" w:eastAsia="ro-RO"/>
              </w:rPr>
              <w:t xml:space="preserve"> este </w:t>
            </w:r>
            <w:proofErr w:type="spellStart"/>
            <w:r w:rsidRPr="008A4773">
              <w:rPr>
                <w:b/>
                <w:lang w:val="fr-FR" w:eastAsia="ro-RO"/>
              </w:rPr>
              <w:t>cazul</w:t>
            </w:r>
            <w:proofErr w:type="spellEnd"/>
            <w:r w:rsidRPr="008A4773">
              <w:rPr>
                <w:b/>
                <w:lang w:val="fr-FR" w:eastAsia="ro-RO"/>
              </w:rPr>
              <w:t xml:space="preserve">, </w:t>
            </w:r>
            <w:proofErr w:type="spellStart"/>
            <w:r w:rsidRPr="008A4773">
              <w:rPr>
                <w:b/>
                <w:lang w:val="fr-FR" w:eastAsia="ro-RO"/>
              </w:rPr>
              <w:t>solicitantul</w:t>
            </w:r>
            <w:proofErr w:type="spellEnd"/>
            <w:r w:rsidRPr="008A4773">
              <w:rPr>
                <w:b/>
                <w:lang w:val="fr-FR" w:eastAsia="ro-RO"/>
              </w:rPr>
              <w:t xml:space="preserve"> va respecta </w:t>
            </w:r>
            <w:proofErr w:type="spellStart"/>
            <w:r w:rsidRPr="008A4773">
              <w:rPr>
                <w:b/>
                <w:lang w:val="fr-FR" w:eastAsia="ro-RO"/>
              </w:rPr>
              <w:t>definițiile</w:t>
            </w:r>
            <w:proofErr w:type="spellEnd"/>
            <w:r w:rsidRPr="008A4773">
              <w:rPr>
                <w:b/>
                <w:lang w:val="fr-FR" w:eastAsia="ro-RO"/>
              </w:rPr>
              <w:t xml:space="preserve"> </w:t>
            </w:r>
            <w:proofErr w:type="spellStart"/>
            <w:r w:rsidRPr="008A4773">
              <w:rPr>
                <w:b/>
                <w:lang w:val="fr-FR" w:eastAsia="ro-RO"/>
              </w:rPr>
              <w:t>cu</w:t>
            </w:r>
            <w:proofErr w:type="spellEnd"/>
            <w:r w:rsidRPr="008A4773">
              <w:rPr>
                <w:b/>
                <w:lang w:val="fr-FR" w:eastAsia="ro-RO"/>
              </w:rPr>
              <w:t xml:space="preserve"> </w:t>
            </w:r>
            <w:proofErr w:type="spellStart"/>
            <w:r w:rsidRPr="008A4773">
              <w:rPr>
                <w:b/>
                <w:lang w:val="fr-FR" w:eastAsia="ro-RO"/>
              </w:rPr>
              <w:t>privire</w:t>
            </w:r>
            <w:proofErr w:type="spellEnd"/>
            <w:r w:rsidRPr="008A4773">
              <w:rPr>
                <w:b/>
                <w:lang w:val="fr-FR" w:eastAsia="ro-RO"/>
              </w:rPr>
              <w:t xml:space="preserve"> la </w:t>
            </w:r>
            <w:proofErr w:type="spellStart"/>
            <w:r w:rsidRPr="008A4773">
              <w:rPr>
                <w:b/>
                <w:lang w:val="fr-FR" w:eastAsia="ro-RO"/>
              </w:rPr>
              <w:t>lanțurile</w:t>
            </w:r>
            <w:proofErr w:type="spellEnd"/>
            <w:r w:rsidRPr="008A4773">
              <w:rPr>
                <w:b/>
                <w:lang w:val="fr-FR" w:eastAsia="ro-RO"/>
              </w:rPr>
              <w:t xml:space="preserve"> </w:t>
            </w:r>
            <w:proofErr w:type="spellStart"/>
            <w:r w:rsidRPr="008A4773">
              <w:rPr>
                <w:b/>
                <w:lang w:val="fr-FR" w:eastAsia="ro-RO"/>
              </w:rPr>
              <w:t>scurte</w:t>
            </w:r>
            <w:proofErr w:type="spellEnd"/>
            <w:r w:rsidRPr="008A4773">
              <w:rPr>
                <w:b/>
                <w:lang w:val="fr-FR" w:eastAsia="ro-RO"/>
              </w:rPr>
              <w:t xml:space="preserve"> de </w:t>
            </w:r>
            <w:proofErr w:type="spellStart"/>
            <w:r w:rsidRPr="008A4773">
              <w:rPr>
                <w:b/>
                <w:lang w:val="fr-FR" w:eastAsia="ro-RO"/>
              </w:rPr>
              <w:t>aprovizionare</w:t>
            </w:r>
            <w:proofErr w:type="spellEnd"/>
            <w:r w:rsidRPr="008A4773">
              <w:rPr>
                <w:b/>
                <w:lang w:val="fr-FR" w:eastAsia="ro-RO"/>
              </w:rPr>
              <w:t xml:space="preserve"> </w:t>
            </w:r>
            <w:proofErr w:type="spellStart"/>
            <w:r w:rsidRPr="008A4773">
              <w:rPr>
                <w:b/>
                <w:lang w:val="fr-FR" w:eastAsia="ro-RO"/>
              </w:rPr>
              <w:t>și</w:t>
            </w:r>
            <w:proofErr w:type="spellEnd"/>
            <w:r w:rsidRPr="008A4773">
              <w:rPr>
                <w:b/>
                <w:lang w:val="fr-FR" w:eastAsia="ro-RO"/>
              </w:rPr>
              <w:t xml:space="preserve"> </w:t>
            </w:r>
            <w:proofErr w:type="spellStart"/>
            <w:r w:rsidRPr="008A4773">
              <w:rPr>
                <w:b/>
                <w:lang w:val="fr-FR" w:eastAsia="ro-RO"/>
              </w:rPr>
              <w:t>piețele</w:t>
            </w:r>
            <w:proofErr w:type="spellEnd"/>
            <w:r w:rsidRPr="008A4773">
              <w:rPr>
                <w:b/>
                <w:lang w:val="fr-FR" w:eastAsia="ro-RO"/>
              </w:rPr>
              <w:t xml:space="preserve"> locale </w:t>
            </w:r>
            <w:proofErr w:type="spellStart"/>
            <w:r w:rsidRPr="008A4773">
              <w:rPr>
                <w:b/>
                <w:lang w:val="fr-FR" w:eastAsia="ro-RO"/>
              </w:rPr>
              <w:t>stabilite</w:t>
            </w:r>
            <w:proofErr w:type="spellEnd"/>
            <w:r w:rsidRPr="008A4773">
              <w:rPr>
                <w:b/>
                <w:lang w:val="fr-FR" w:eastAsia="ro-RO"/>
              </w:rPr>
              <w:t xml:space="preserve"> </w:t>
            </w:r>
            <w:proofErr w:type="spellStart"/>
            <w:r w:rsidRPr="008A4773">
              <w:rPr>
                <w:b/>
                <w:lang w:val="fr-FR" w:eastAsia="ro-RO"/>
              </w:rPr>
              <w:t>în</w:t>
            </w:r>
            <w:proofErr w:type="spellEnd"/>
            <w:r w:rsidRPr="008A4773">
              <w:rPr>
                <w:b/>
                <w:lang w:val="fr-FR" w:eastAsia="ro-RO"/>
              </w:rPr>
              <w:t xml:space="preserve"> </w:t>
            </w:r>
            <w:proofErr w:type="spellStart"/>
            <w:r w:rsidRPr="008A4773">
              <w:rPr>
                <w:b/>
                <w:lang w:val="fr-FR" w:eastAsia="ro-RO"/>
              </w:rPr>
              <w:t>conformitate</w:t>
            </w:r>
            <w:proofErr w:type="spellEnd"/>
            <w:r w:rsidRPr="008A4773">
              <w:rPr>
                <w:b/>
                <w:lang w:val="fr-FR" w:eastAsia="ro-RO"/>
              </w:rPr>
              <w:t xml:space="preserve"> </w:t>
            </w:r>
            <w:proofErr w:type="spellStart"/>
            <w:r w:rsidRPr="008A4773">
              <w:rPr>
                <w:b/>
                <w:lang w:val="fr-FR" w:eastAsia="ro-RO"/>
              </w:rPr>
              <w:t>cu</w:t>
            </w:r>
            <w:proofErr w:type="spellEnd"/>
            <w:r w:rsidRPr="008A4773">
              <w:rPr>
                <w:b/>
                <w:lang w:val="fr-FR" w:eastAsia="ro-RO"/>
              </w:rPr>
              <w:t xml:space="preserve"> </w:t>
            </w:r>
            <w:proofErr w:type="spellStart"/>
            <w:r w:rsidRPr="008A4773">
              <w:rPr>
                <w:b/>
                <w:lang w:val="fr-FR" w:eastAsia="ro-RO"/>
              </w:rPr>
              <w:t>prevederile</w:t>
            </w:r>
            <w:proofErr w:type="spellEnd"/>
            <w:r w:rsidRPr="008A4773">
              <w:rPr>
                <w:b/>
                <w:lang w:val="fr-FR" w:eastAsia="ro-RO"/>
              </w:rPr>
              <w:t xml:space="preserve"> </w:t>
            </w:r>
            <w:proofErr w:type="spellStart"/>
            <w:r w:rsidRPr="008A4773">
              <w:rPr>
                <w:b/>
                <w:lang w:val="fr-FR" w:eastAsia="ro-RO"/>
              </w:rPr>
              <w:t>din</w:t>
            </w:r>
            <w:proofErr w:type="spellEnd"/>
            <w:r w:rsidRPr="008A4773">
              <w:rPr>
                <w:b/>
                <w:lang w:val="fr-FR" w:eastAsia="ro-RO"/>
              </w:rPr>
              <w:t xml:space="preserve"> </w:t>
            </w:r>
            <w:proofErr w:type="spellStart"/>
            <w:r w:rsidRPr="008A4773">
              <w:rPr>
                <w:b/>
                <w:lang w:val="fr-FR" w:eastAsia="ro-RO"/>
              </w:rPr>
              <w:t>articolul</w:t>
            </w:r>
            <w:proofErr w:type="spellEnd"/>
            <w:r w:rsidRPr="008A4773">
              <w:rPr>
                <w:b/>
                <w:lang w:val="fr-FR" w:eastAsia="ro-RO"/>
              </w:rPr>
              <w:t xml:space="preserve"> 11 </w:t>
            </w:r>
            <w:proofErr w:type="spellStart"/>
            <w:r w:rsidRPr="008A4773">
              <w:rPr>
                <w:b/>
                <w:lang w:val="fr-FR" w:eastAsia="ro-RO"/>
              </w:rPr>
              <w:t>din</w:t>
            </w:r>
            <w:proofErr w:type="spellEnd"/>
            <w:r w:rsidRPr="008A4773">
              <w:rPr>
                <w:b/>
                <w:lang w:val="fr-FR" w:eastAsia="ro-RO"/>
              </w:rPr>
              <w:t xml:space="preserve"> </w:t>
            </w:r>
            <w:proofErr w:type="spellStart"/>
            <w:r w:rsidRPr="008A4773">
              <w:rPr>
                <w:b/>
                <w:lang w:val="fr-FR" w:eastAsia="ro-RO"/>
              </w:rPr>
              <w:t>Regulamentul</w:t>
            </w:r>
            <w:proofErr w:type="spellEnd"/>
            <w:r w:rsidRPr="008A4773">
              <w:rPr>
                <w:b/>
                <w:lang w:val="fr-FR" w:eastAsia="ro-RO"/>
              </w:rPr>
              <w:t xml:space="preserve"> (UE) nr. 807/2014</w:t>
            </w:r>
          </w:p>
          <w:p w14:paraId="5592ADBF" w14:textId="77777777" w:rsidR="00290D5C" w:rsidRPr="00290D5C" w:rsidRDefault="00290D5C" w:rsidP="00290D5C">
            <w:pPr>
              <w:jc w:val="both"/>
              <w:rPr>
                <w:b/>
                <w:lang w:val="fr-FR" w:eastAsia="ro-RO"/>
              </w:rPr>
            </w:pPr>
            <w:r w:rsidRPr="00290D5C">
              <w:rPr>
                <w:b/>
                <w:lang w:val="fr-FR" w:eastAsia="ro-RO"/>
              </w:rPr>
              <w:t xml:space="preserve">Documente de </w:t>
            </w:r>
            <w:proofErr w:type="spellStart"/>
            <w:proofErr w:type="gramStart"/>
            <w:r w:rsidRPr="00290D5C">
              <w:rPr>
                <w:b/>
                <w:lang w:val="fr-FR" w:eastAsia="ro-RO"/>
              </w:rPr>
              <w:t>verificat</w:t>
            </w:r>
            <w:proofErr w:type="spellEnd"/>
            <w:r w:rsidRPr="00290D5C">
              <w:rPr>
                <w:b/>
                <w:lang w:val="fr-FR" w:eastAsia="ro-RO"/>
              </w:rPr>
              <w:t>:</w:t>
            </w:r>
            <w:proofErr w:type="gramEnd"/>
          </w:p>
          <w:p w14:paraId="77205C1D" w14:textId="77777777" w:rsidR="00290D5C" w:rsidRPr="00290D5C" w:rsidRDefault="00290D5C" w:rsidP="00290D5C">
            <w:pPr>
              <w:jc w:val="both"/>
              <w:rPr>
                <w:bCs/>
                <w:i/>
                <w:iCs/>
                <w:lang w:val="fr-FR" w:eastAsia="ro-RO"/>
              </w:rPr>
            </w:pPr>
            <w:proofErr w:type="spellStart"/>
            <w:r w:rsidRPr="00290D5C">
              <w:rPr>
                <w:bCs/>
                <w:i/>
                <w:iCs/>
                <w:lang w:val="fr-FR" w:eastAsia="ro-RO"/>
              </w:rPr>
              <w:t>Daca</w:t>
            </w:r>
            <w:proofErr w:type="spellEnd"/>
            <w:r w:rsidRPr="00290D5C">
              <w:rPr>
                <w:bCs/>
                <w:i/>
                <w:iCs/>
                <w:lang w:val="fr-FR" w:eastAsia="ro-RO"/>
              </w:rPr>
              <w:t xml:space="preserve"> </w:t>
            </w:r>
            <w:proofErr w:type="spellStart"/>
            <w:r w:rsidRPr="00290D5C">
              <w:rPr>
                <w:bCs/>
                <w:i/>
                <w:iCs/>
                <w:lang w:val="fr-FR" w:eastAsia="ro-RO"/>
              </w:rPr>
              <w:t>proiectul</w:t>
            </w:r>
            <w:proofErr w:type="spellEnd"/>
            <w:r w:rsidRPr="00290D5C">
              <w:rPr>
                <w:bCs/>
                <w:i/>
                <w:iCs/>
                <w:lang w:val="fr-FR" w:eastAsia="ro-RO"/>
              </w:rPr>
              <w:t xml:space="preserve"> se refera la </w:t>
            </w:r>
            <w:proofErr w:type="spellStart"/>
            <w:r w:rsidRPr="00290D5C">
              <w:rPr>
                <w:bCs/>
                <w:i/>
                <w:iCs/>
                <w:lang w:val="fr-FR" w:eastAsia="ro-RO"/>
              </w:rPr>
              <w:t>piete</w:t>
            </w:r>
            <w:proofErr w:type="spellEnd"/>
            <w:r w:rsidRPr="00290D5C">
              <w:rPr>
                <w:bCs/>
                <w:i/>
                <w:iCs/>
                <w:lang w:val="fr-FR" w:eastAsia="ro-RO"/>
              </w:rPr>
              <w:t xml:space="preserve"> locale </w:t>
            </w:r>
            <w:proofErr w:type="spellStart"/>
            <w:r w:rsidRPr="00290D5C">
              <w:rPr>
                <w:bCs/>
                <w:i/>
                <w:iCs/>
                <w:lang w:val="fr-FR" w:eastAsia="ro-RO"/>
              </w:rPr>
              <w:t>bazate</w:t>
            </w:r>
            <w:proofErr w:type="spellEnd"/>
            <w:r w:rsidRPr="00290D5C">
              <w:rPr>
                <w:bCs/>
                <w:i/>
                <w:iCs/>
                <w:lang w:val="fr-FR" w:eastAsia="ro-RO"/>
              </w:rPr>
              <w:t xml:space="preserve"> </w:t>
            </w:r>
            <w:proofErr w:type="spellStart"/>
            <w:r w:rsidRPr="00290D5C">
              <w:rPr>
                <w:bCs/>
                <w:i/>
                <w:iCs/>
                <w:lang w:val="fr-FR" w:eastAsia="ro-RO"/>
              </w:rPr>
              <w:t>exclusiv</w:t>
            </w:r>
            <w:proofErr w:type="spellEnd"/>
            <w:r w:rsidRPr="00290D5C">
              <w:rPr>
                <w:bCs/>
                <w:i/>
                <w:iCs/>
                <w:lang w:val="fr-FR" w:eastAsia="ro-RO"/>
              </w:rPr>
              <w:t xml:space="preserve"> </w:t>
            </w:r>
            <w:proofErr w:type="spellStart"/>
            <w:r w:rsidRPr="00290D5C">
              <w:rPr>
                <w:bCs/>
                <w:i/>
                <w:iCs/>
                <w:lang w:val="fr-FR" w:eastAsia="ro-RO"/>
              </w:rPr>
              <w:t>pe</w:t>
            </w:r>
            <w:proofErr w:type="spellEnd"/>
            <w:r w:rsidRPr="00290D5C">
              <w:rPr>
                <w:bCs/>
                <w:i/>
                <w:iCs/>
                <w:lang w:val="fr-FR" w:eastAsia="ro-RO"/>
              </w:rPr>
              <w:t xml:space="preserve"> </w:t>
            </w:r>
            <w:proofErr w:type="spellStart"/>
            <w:r w:rsidRPr="00290D5C">
              <w:rPr>
                <w:bCs/>
                <w:i/>
                <w:iCs/>
                <w:lang w:val="fr-FR" w:eastAsia="ro-RO"/>
              </w:rPr>
              <w:t>lanturi</w:t>
            </w:r>
            <w:proofErr w:type="spellEnd"/>
            <w:r w:rsidRPr="00290D5C">
              <w:rPr>
                <w:bCs/>
                <w:i/>
                <w:iCs/>
                <w:lang w:val="fr-FR" w:eastAsia="ro-RO"/>
              </w:rPr>
              <w:t xml:space="preserve"> </w:t>
            </w:r>
            <w:proofErr w:type="spellStart"/>
            <w:r w:rsidRPr="00290D5C">
              <w:rPr>
                <w:bCs/>
                <w:i/>
                <w:iCs/>
                <w:lang w:val="fr-FR" w:eastAsia="ro-RO"/>
              </w:rPr>
              <w:t>scurte</w:t>
            </w:r>
            <w:proofErr w:type="spellEnd"/>
            <w:r w:rsidRPr="00290D5C">
              <w:rPr>
                <w:bCs/>
                <w:i/>
                <w:iCs/>
                <w:lang w:val="fr-FR" w:eastAsia="ro-RO"/>
              </w:rPr>
              <w:t xml:space="preserve"> se vor </w:t>
            </w:r>
            <w:proofErr w:type="spellStart"/>
            <w:r w:rsidRPr="00290D5C">
              <w:rPr>
                <w:bCs/>
                <w:i/>
                <w:iCs/>
                <w:lang w:val="fr-FR" w:eastAsia="ro-RO"/>
              </w:rPr>
              <w:t>lua</w:t>
            </w:r>
            <w:proofErr w:type="spellEnd"/>
            <w:r w:rsidRPr="00290D5C">
              <w:rPr>
                <w:bCs/>
                <w:i/>
                <w:iCs/>
                <w:lang w:val="fr-FR" w:eastAsia="ro-RO"/>
              </w:rPr>
              <w:t xml:space="preserve"> in </w:t>
            </w:r>
            <w:proofErr w:type="spellStart"/>
            <w:r w:rsidRPr="00290D5C">
              <w:rPr>
                <w:bCs/>
                <w:i/>
                <w:iCs/>
                <w:lang w:val="fr-FR" w:eastAsia="ro-RO"/>
              </w:rPr>
              <w:t>considerare</w:t>
            </w:r>
            <w:proofErr w:type="spellEnd"/>
            <w:r w:rsidRPr="00290D5C">
              <w:rPr>
                <w:bCs/>
                <w:i/>
                <w:iCs/>
                <w:lang w:val="fr-FR" w:eastAsia="ro-RO"/>
              </w:rPr>
              <w:t xml:space="preserve"> </w:t>
            </w:r>
            <w:proofErr w:type="spellStart"/>
            <w:r w:rsidRPr="00290D5C">
              <w:rPr>
                <w:bCs/>
                <w:i/>
                <w:iCs/>
                <w:lang w:val="fr-FR" w:eastAsia="ro-RO"/>
              </w:rPr>
              <w:t>doar</w:t>
            </w:r>
            <w:proofErr w:type="spellEnd"/>
            <w:r w:rsidRPr="00290D5C">
              <w:rPr>
                <w:bCs/>
                <w:i/>
                <w:iCs/>
                <w:lang w:val="fr-FR" w:eastAsia="ro-RO"/>
              </w:rPr>
              <w:t xml:space="preserve"> </w:t>
            </w:r>
            <w:proofErr w:type="spellStart"/>
            <w:r w:rsidRPr="00290D5C">
              <w:rPr>
                <w:bCs/>
                <w:i/>
                <w:iCs/>
                <w:lang w:val="fr-FR" w:eastAsia="ro-RO"/>
              </w:rPr>
              <w:t>caracteristicile</w:t>
            </w:r>
            <w:proofErr w:type="spellEnd"/>
            <w:r w:rsidRPr="00290D5C">
              <w:rPr>
                <w:bCs/>
                <w:i/>
                <w:iCs/>
                <w:lang w:val="fr-FR" w:eastAsia="ro-RO"/>
              </w:rPr>
              <w:t xml:space="preserve"> </w:t>
            </w:r>
            <w:proofErr w:type="spellStart"/>
            <w:r w:rsidRPr="00290D5C">
              <w:rPr>
                <w:bCs/>
                <w:i/>
                <w:iCs/>
                <w:lang w:val="fr-FR" w:eastAsia="ro-RO"/>
              </w:rPr>
              <w:t>obligatorii</w:t>
            </w:r>
            <w:proofErr w:type="spellEnd"/>
            <w:r w:rsidRPr="00290D5C">
              <w:rPr>
                <w:bCs/>
                <w:i/>
                <w:iCs/>
                <w:lang w:val="fr-FR" w:eastAsia="ro-RO"/>
              </w:rPr>
              <w:t xml:space="preserve"> ale </w:t>
            </w:r>
            <w:proofErr w:type="spellStart"/>
            <w:r w:rsidRPr="00290D5C">
              <w:rPr>
                <w:bCs/>
                <w:i/>
                <w:iCs/>
                <w:lang w:val="fr-FR" w:eastAsia="ro-RO"/>
              </w:rPr>
              <w:t>lanturilor</w:t>
            </w:r>
            <w:proofErr w:type="spellEnd"/>
            <w:r w:rsidRPr="00290D5C">
              <w:rPr>
                <w:bCs/>
                <w:i/>
                <w:iCs/>
                <w:lang w:val="fr-FR" w:eastAsia="ro-RO"/>
              </w:rPr>
              <w:t xml:space="preserve"> </w:t>
            </w:r>
            <w:proofErr w:type="spellStart"/>
            <w:r w:rsidRPr="00290D5C">
              <w:rPr>
                <w:bCs/>
                <w:i/>
                <w:iCs/>
                <w:lang w:val="fr-FR" w:eastAsia="ro-RO"/>
              </w:rPr>
              <w:t>scurte</w:t>
            </w:r>
            <w:proofErr w:type="spellEnd"/>
            <w:r w:rsidRPr="00290D5C">
              <w:rPr>
                <w:bCs/>
                <w:i/>
                <w:iCs/>
                <w:lang w:val="fr-FR" w:eastAsia="ro-RO"/>
              </w:rPr>
              <w:t xml:space="preserve"> (nu se </w:t>
            </w:r>
            <w:proofErr w:type="spellStart"/>
            <w:r w:rsidRPr="00290D5C">
              <w:rPr>
                <w:bCs/>
                <w:i/>
                <w:iCs/>
                <w:lang w:val="fr-FR" w:eastAsia="ro-RO"/>
              </w:rPr>
              <w:t>analizeaza</w:t>
            </w:r>
            <w:proofErr w:type="spellEnd"/>
            <w:r w:rsidRPr="00290D5C">
              <w:rPr>
                <w:bCs/>
                <w:i/>
                <w:iCs/>
                <w:lang w:val="fr-FR" w:eastAsia="ro-RO"/>
              </w:rPr>
              <w:t xml:space="preserve"> </w:t>
            </w:r>
            <w:proofErr w:type="spellStart"/>
            <w:r w:rsidRPr="00290D5C">
              <w:rPr>
                <w:bCs/>
                <w:i/>
                <w:iCs/>
                <w:lang w:val="fr-FR" w:eastAsia="ro-RO"/>
              </w:rPr>
              <w:t>distanta</w:t>
            </w:r>
            <w:proofErr w:type="spellEnd"/>
            <w:r w:rsidRPr="00290D5C">
              <w:rPr>
                <w:bCs/>
                <w:i/>
                <w:iCs/>
                <w:lang w:val="fr-FR" w:eastAsia="ro-RO"/>
              </w:rPr>
              <w:t xml:space="preserve"> </w:t>
            </w:r>
            <w:proofErr w:type="spellStart"/>
            <w:r w:rsidRPr="00290D5C">
              <w:rPr>
                <w:bCs/>
                <w:i/>
                <w:iCs/>
                <w:lang w:val="fr-FR" w:eastAsia="ro-RO"/>
              </w:rPr>
              <w:t>dintre</w:t>
            </w:r>
            <w:proofErr w:type="spellEnd"/>
            <w:r w:rsidRPr="00290D5C">
              <w:rPr>
                <w:bCs/>
                <w:i/>
                <w:iCs/>
                <w:lang w:val="fr-FR" w:eastAsia="ro-RO"/>
              </w:rPr>
              <w:t xml:space="preserve"> </w:t>
            </w:r>
            <w:proofErr w:type="spellStart"/>
            <w:r w:rsidRPr="00290D5C">
              <w:rPr>
                <w:bCs/>
                <w:i/>
                <w:iCs/>
                <w:lang w:val="fr-FR" w:eastAsia="ro-RO"/>
              </w:rPr>
              <w:t>punctul</w:t>
            </w:r>
            <w:proofErr w:type="spellEnd"/>
            <w:r w:rsidRPr="00290D5C">
              <w:rPr>
                <w:bCs/>
                <w:i/>
                <w:iCs/>
                <w:lang w:val="fr-FR" w:eastAsia="ro-RO"/>
              </w:rPr>
              <w:t xml:space="preserve"> </w:t>
            </w:r>
            <w:proofErr w:type="gramStart"/>
            <w:r w:rsidRPr="00290D5C">
              <w:rPr>
                <w:bCs/>
                <w:i/>
                <w:iCs/>
                <w:lang w:val="fr-FR" w:eastAsia="ro-RO"/>
              </w:rPr>
              <w:t>de origine</w:t>
            </w:r>
            <w:proofErr w:type="gramEnd"/>
            <w:r w:rsidRPr="00290D5C">
              <w:rPr>
                <w:bCs/>
                <w:i/>
                <w:iCs/>
                <w:lang w:val="fr-FR" w:eastAsia="ro-RO"/>
              </w:rPr>
              <w:t xml:space="preserve"> al </w:t>
            </w:r>
            <w:proofErr w:type="spellStart"/>
            <w:r w:rsidRPr="00290D5C">
              <w:rPr>
                <w:bCs/>
                <w:i/>
                <w:iCs/>
                <w:lang w:val="fr-FR" w:eastAsia="ro-RO"/>
              </w:rPr>
              <w:t>produsului</w:t>
            </w:r>
            <w:proofErr w:type="spellEnd"/>
            <w:r w:rsidRPr="00290D5C">
              <w:rPr>
                <w:bCs/>
                <w:i/>
                <w:iCs/>
                <w:lang w:val="fr-FR" w:eastAsia="ro-RO"/>
              </w:rPr>
              <w:t xml:space="preserve"> si </w:t>
            </w:r>
            <w:proofErr w:type="spellStart"/>
            <w:r w:rsidRPr="00290D5C">
              <w:rPr>
                <w:bCs/>
                <w:i/>
                <w:iCs/>
                <w:lang w:val="fr-FR" w:eastAsia="ro-RO"/>
              </w:rPr>
              <w:t>locul</w:t>
            </w:r>
            <w:proofErr w:type="spellEnd"/>
            <w:r w:rsidRPr="00290D5C">
              <w:rPr>
                <w:bCs/>
                <w:i/>
                <w:iCs/>
                <w:lang w:val="fr-FR" w:eastAsia="ro-RO"/>
              </w:rPr>
              <w:t xml:space="preserve"> </w:t>
            </w:r>
            <w:proofErr w:type="spellStart"/>
            <w:r w:rsidRPr="00290D5C">
              <w:rPr>
                <w:bCs/>
                <w:i/>
                <w:iCs/>
                <w:lang w:val="fr-FR" w:eastAsia="ro-RO"/>
              </w:rPr>
              <w:t>comercializarii</w:t>
            </w:r>
            <w:proofErr w:type="spellEnd"/>
            <w:r w:rsidRPr="00290D5C">
              <w:rPr>
                <w:bCs/>
                <w:i/>
                <w:iCs/>
                <w:lang w:val="fr-FR" w:eastAsia="ro-RO"/>
              </w:rPr>
              <w:t xml:space="preserve"> ci </w:t>
            </w:r>
            <w:proofErr w:type="spellStart"/>
            <w:r w:rsidRPr="00290D5C">
              <w:rPr>
                <w:bCs/>
                <w:i/>
                <w:iCs/>
                <w:lang w:val="fr-FR" w:eastAsia="ro-RO"/>
              </w:rPr>
              <w:t>doar</w:t>
            </w:r>
            <w:proofErr w:type="spellEnd"/>
            <w:r w:rsidRPr="00290D5C">
              <w:rPr>
                <w:bCs/>
                <w:i/>
                <w:iCs/>
                <w:lang w:val="fr-FR" w:eastAsia="ro-RO"/>
              </w:rPr>
              <w:t xml:space="preserve"> </w:t>
            </w:r>
            <w:proofErr w:type="spellStart"/>
            <w:r w:rsidRPr="00290D5C">
              <w:rPr>
                <w:bCs/>
                <w:i/>
                <w:iCs/>
                <w:lang w:val="fr-FR" w:eastAsia="ro-RO"/>
              </w:rPr>
              <w:t>numărul</w:t>
            </w:r>
            <w:proofErr w:type="spellEnd"/>
            <w:r w:rsidRPr="00290D5C">
              <w:rPr>
                <w:bCs/>
                <w:i/>
                <w:iCs/>
                <w:lang w:val="fr-FR" w:eastAsia="ro-RO"/>
              </w:rPr>
              <w:t xml:space="preserve"> de </w:t>
            </w:r>
            <w:proofErr w:type="spellStart"/>
            <w:r w:rsidRPr="00290D5C">
              <w:rPr>
                <w:bCs/>
                <w:i/>
                <w:iCs/>
                <w:lang w:val="fr-FR" w:eastAsia="ro-RO"/>
              </w:rPr>
              <w:t>intermediari</w:t>
            </w:r>
            <w:proofErr w:type="spellEnd"/>
            <w:r w:rsidRPr="00290D5C">
              <w:rPr>
                <w:bCs/>
                <w:i/>
                <w:iCs/>
                <w:lang w:val="fr-FR" w:eastAsia="ro-RO"/>
              </w:rPr>
              <w:t xml:space="preserve">).  </w:t>
            </w:r>
          </w:p>
          <w:p w14:paraId="7DAD86D8" w14:textId="2F7ABBAC" w:rsidR="00290D5C" w:rsidRDefault="00290D5C" w:rsidP="00290D5C">
            <w:pPr>
              <w:jc w:val="both"/>
              <w:rPr>
                <w:b/>
                <w:lang w:val="fr-FR" w:eastAsia="ro-RO"/>
              </w:rPr>
            </w:pPr>
            <w:proofErr w:type="spellStart"/>
            <w:r w:rsidRPr="00290D5C">
              <w:rPr>
                <w:bCs/>
                <w:i/>
                <w:iCs/>
                <w:lang w:val="fr-FR" w:eastAsia="ro-RO"/>
              </w:rPr>
              <w:t>Daca</w:t>
            </w:r>
            <w:proofErr w:type="spellEnd"/>
            <w:r w:rsidRPr="00290D5C">
              <w:rPr>
                <w:bCs/>
                <w:i/>
                <w:iCs/>
                <w:lang w:val="fr-FR" w:eastAsia="ro-RO"/>
              </w:rPr>
              <w:t xml:space="preserve"> </w:t>
            </w:r>
            <w:proofErr w:type="spellStart"/>
            <w:r w:rsidRPr="00290D5C">
              <w:rPr>
                <w:bCs/>
                <w:i/>
                <w:iCs/>
                <w:lang w:val="fr-FR" w:eastAsia="ro-RO"/>
              </w:rPr>
              <w:t>piata</w:t>
            </w:r>
            <w:proofErr w:type="spellEnd"/>
            <w:r w:rsidRPr="00290D5C">
              <w:rPr>
                <w:bCs/>
                <w:i/>
                <w:iCs/>
                <w:lang w:val="fr-FR" w:eastAsia="ro-RO"/>
              </w:rPr>
              <w:t xml:space="preserve"> </w:t>
            </w:r>
            <w:proofErr w:type="spellStart"/>
            <w:r w:rsidRPr="00290D5C">
              <w:rPr>
                <w:bCs/>
                <w:i/>
                <w:iCs/>
                <w:lang w:val="fr-FR" w:eastAsia="ro-RO"/>
              </w:rPr>
              <w:t>locala</w:t>
            </w:r>
            <w:proofErr w:type="spellEnd"/>
            <w:r w:rsidRPr="00290D5C">
              <w:rPr>
                <w:bCs/>
                <w:i/>
                <w:iCs/>
                <w:lang w:val="fr-FR" w:eastAsia="ro-RO"/>
              </w:rPr>
              <w:t xml:space="preserve"> nu este </w:t>
            </w:r>
            <w:proofErr w:type="spellStart"/>
            <w:r w:rsidRPr="00290D5C">
              <w:rPr>
                <w:bCs/>
                <w:i/>
                <w:iCs/>
                <w:lang w:val="fr-FR" w:eastAsia="ro-RO"/>
              </w:rPr>
              <w:t>bazata</w:t>
            </w:r>
            <w:proofErr w:type="spellEnd"/>
            <w:r w:rsidRPr="00290D5C">
              <w:rPr>
                <w:bCs/>
                <w:i/>
                <w:iCs/>
                <w:lang w:val="fr-FR" w:eastAsia="ro-RO"/>
              </w:rPr>
              <w:t xml:space="preserve"> </w:t>
            </w:r>
            <w:proofErr w:type="spellStart"/>
            <w:r w:rsidRPr="00290D5C">
              <w:rPr>
                <w:bCs/>
                <w:i/>
                <w:iCs/>
                <w:lang w:val="fr-FR" w:eastAsia="ro-RO"/>
              </w:rPr>
              <w:t>doar</w:t>
            </w:r>
            <w:proofErr w:type="spellEnd"/>
            <w:r w:rsidRPr="00290D5C">
              <w:rPr>
                <w:bCs/>
                <w:i/>
                <w:iCs/>
                <w:lang w:val="fr-FR" w:eastAsia="ro-RO"/>
              </w:rPr>
              <w:t xml:space="preserve"> </w:t>
            </w:r>
            <w:proofErr w:type="spellStart"/>
            <w:r w:rsidRPr="00290D5C">
              <w:rPr>
                <w:bCs/>
                <w:i/>
                <w:iCs/>
                <w:lang w:val="fr-FR" w:eastAsia="ro-RO"/>
              </w:rPr>
              <w:t>pe</w:t>
            </w:r>
            <w:proofErr w:type="spellEnd"/>
            <w:r w:rsidRPr="00290D5C">
              <w:rPr>
                <w:bCs/>
                <w:i/>
                <w:iCs/>
                <w:lang w:val="fr-FR" w:eastAsia="ro-RO"/>
              </w:rPr>
              <w:t xml:space="preserve"> </w:t>
            </w:r>
            <w:proofErr w:type="spellStart"/>
            <w:r w:rsidRPr="00290D5C">
              <w:rPr>
                <w:bCs/>
                <w:i/>
                <w:iCs/>
                <w:lang w:val="fr-FR" w:eastAsia="ro-RO"/>
              </w:rPr>
              <w:t>lanturi</w:t>
            </w:r>
            <w:proofErr w:type="spellEnd"/>
            <w:r w:rsidRPr="00290D5C">
              <w:rPr>
                <w:bCs/>
                <w:i/>
                <w:iCs/>
                <w:lang w:val="fr-FR" w:eastAsia="ro-RO"/>
              </w:rPr>
              <w:t xml:space="preserve"> </w:t>
            </w:r>
            <w:proofErr w:type="spellStart"/>
            <w:r w:rsidRPr="00290D5C">
              <w:rPr>
                <w:bCs/>
                <w:i/>
                <w:iCs/>
                <w:lang w:val="fr-FR" w:eastAsia="ro-RO"/>
              </w:rPr>
              <w:t>scurte</w:t>
            </w:r>
            <w:proofErr w:type="spellEnd"/>
            <w:r w:rsidRPr="00290D5C">
              <w:rPr>
                <w:bCs/>
                <w:i/>
                <w:iCs/>
                <w:lang w:val="fr-FR" w:eastAsia="ro-RO"/>
              </w:rPr>
              <w:t xml:space="preserve"> </w:t>
            </w:r>
            <w:proofErr w:type="spellStart"/>
            <w:r w:rsidRPr="00290D5C">
              <w:rPr>
                <w:bCs/>
                <w:i/>
                <w:iCs/>
                <w:lang w:val="fr-FR" w:eastAsia="ro-RO"/>
              </w:rPr>
              <w:t>atunci</w:t>
            </w:r>
            <w:proofErr w:type="spellEnd"/>
            <w:r w:rsidRPr="00290D5C">
              <w:rPr>
                <w:bCs/>
                <w:i/>
                <w:iCs/>
                <w:lang w:val="fr-FR" w:eastAsia="ro-RO"/>
              </w:rPr>
              <w:t xml:space="preserve"> se vor </w:t>
            </w:r>
            <w:proofErr w:type="spellStart"/>
            <w:r w:rsidRPr="00290D5C">
              <w:rPr>
                <w:bCs/>
                <w:i/>
                <w:iCs/>
                <w:lang w:val="fr-FR" w:eastAsia="ro-RO"/>
              </w:rPr>
              <w:t>lua</w:t>
            </w:r>
            <w:proofErr w:type="spellEnd"/>
            <w:r w:rsidRPr="00290D5C">
              <w:rPr>
                <w:bCs/>
                <w:i/>
                <w:iCs/>
                <w:lang w:val="fr-FR" w:eastAsia="ro-RO"/>
              </w:rPr>
              <w:t xml:space="preserve"> in </w:t>
            </w:r>
            <w:proofErr w:type="spellStart"/>
            <w:r w:rsidRPr="00290D5C">
              <w:rPr>
                <w:bCs/>
                <w:i/>
                <w:iCs/>
                <w:lang w:val="fr-FR" w:eastAsia="ro-RO"/>
              </w:rPr>
              <w:t>considerare</w:t>
            </w:r>
            <w:proofErr w:type="spellEnd"/>
            <w:r w:rsidRPr="00290D5C">
              <w:rPr>
                <w:bCs/>
                <w:i/>
                <w:iCs/>
                <w:lang w:val="fr-FR" w:eastAsia="ro-RO"/>
              </w:rPr>
              <w:t xml:space="preserve"> </w:t>
            </w:r>
            <w:proofErr w:type="spellStart"/>
            <w:r w:rsidRPr="00290D5C">
              <w:rPr>
                <w:bCs/>
                <w:i/>
                <w:iCs/>
                <w:lang w:val="fr-FR" w:eastAsia="ro-RO"/>
              </w:rPr>
              <w:t>caracteristicile</w:t>
            </w:r>
            <w:proofErr w:type="spellEnd"/>
            <w:r w:rsidRPr="00290D5C">
              <w:rPr>
                <w:bCs/>
                <w:i/>
                <w:iCs/>
                <w:lang w:val="fr-FR" w:eastAsia="ro-RO"/>
              </w:rPr>
              <w:t xml:space="preserve"> </w:t>
            </w:r>
            <w:proofErr w:type="spellStart"/>
            <w:r w:rsidRPr="00290D5C">
              <w:rPr>
                <w:bCs/>
                <w:i/>
                <w:iCs/>
                <w:lang w:val="fr-FR" w:eastAsia="ro-RO"/>
              </w:rPr>
              <w:t>obligatorii</w:t>
            </w:r>
            <w:proofErr w:type="spellEnd"/>
            <w:r w:rsidRPr="00290D5C">
              <w:rPr>
                <w:bCs/>
                <w:i/>
                <w:iCs/>
                <w:lang w:val="fr-FR" w:eastAsia="ro-RO"/>
              </w:rPr>
              <w:t xml:space="preserve"> ale </w:t>
            </w:r>
            <w:proofErr w:type="spellStart"/>
            <w:r w:rsidRPr="00290D5C">
              <w:rPr>
                <w:bCs/>
                <w:i/>
                <w:iCs/>
                <w:lang w:val="fr-FR" w:eastAsia="ro-RO"/>
              </w:rPr>
              <w:t>pietelor</w:t>
            </w:r>
            <w:proofErr w:type="spellEnd"/>
            <w:r w:rsidRPr="00290D5C">
              <w:rPr>
                <w:bCs/>
                <w:i/>
                <w:iCs/>
                <w:lang w:val="fr-FR" w:eastAsia="ro-RO"/>
              </w:rPr>
              <w:t xml:space="preserve"> locale (</w:t>
            </w:r>
            <w:proofErr w:type="spellStart"/>
            <w:r w:rsidRPr="00290D5C">
              <w:rPr>
                <w:bCs/>
                <w:i/>
                <w:iCs/>
                <w:lang w:val="fr-FR" w:eastAsia="ro-RO"/>
              </w:rPr>
              <w:t>distanta</w:t>
            </w:r>
            <w:proofErr w:type="spellEnd"/>
            <w:r w:rsidRPr="00290D5C">
              <w:rPr>
                <w:bCs/>
                <w:i/>
                <w:iCs/>
                <w:lang w:val="fr-FR" w:eastAsia="ro-RO"/>
              </w:rPr>
              <w:t xml:space="preserve"> </w:t>
            </w:r>
            <w:proofErr w:type="spellStart"/>
            <w:r w:rsidRPr="00290D5C">
              <w:rPr>
                <w:bCs/>
                <w:i/>
                <w:iCs/>
                <w:lang w:val="fr-FR" w:eastAsia="ro-RO"/>
              </w:rPr>
              <w:t>geografica</w:t>
            </w:r>
            <w:proofErr w:type="spellEnd"/>
            <w:r w:rsidRPr="00290D5C">
              <w:rPr>
                <w:bCs/>
                <w:i/>
                <w:iCs/>
                <w:lang w:val="fr-FR" w:eastAsia="ro-RO"/>
              </w:rPr>
              <w:t xml:space="preserve"> </w:t>
            </w:r>
            <w:proofErr w:type="spellStart"/>
            <w:r w:rsidRPr="00290D5C">
              <w:rPr>
                <w:bCs/>
                <w:i/>
                <w:iCs/>
                <w:lang w:val="fr-FR" w:eastAsia="ro-RO"/>
              </w:rPr>
              <w:t>dintre</w:t>
            </w:r>
            <w:proofErr w:type="spellEnd"/>
            <w:r w:rsidRPr="00290D5C">
              <w:rPr>
                <w:bCs/>
                <w:i/>
                <w:iCs/>
                <w:lang w:val="fr-FR" w:eastAsia="ro-RO"/>
              </w:rPr>
              <w:t xml:space="preserve"> </w:t>
            </w:r>
            <w:proofErr w:type="spellStart"/>
            <w:r w:rsidRPr="00290D5C">
              <w:rPr>
                <w:bCs/>
                <w:i/>
                <w:iCs/>
                <w:lang w:val="fr-FR" w:eastAsia="ro-RO"/>
              </w:rPr>
              <w:t>punctul</w:t>
            </w:r>
            <w:proofErr w:type="spellEnd"/>
            <w:r w:rsidRPr="00290D5C">
              <w:rPr>
                <w:bCs/>
                <w:i/>
                <w:iCs/>
                <w:lang w:val="fr-FR" w:eastAsia="ro-RO"/>
              </w:rPr>
              <w:t xml:space="preserve"> </w:t>
            </w:r>
            <w:proofErr w:type="gramStart"/>
            <w:r w:rsidRPr="00290D5C">
              <w:rPr>
                <w:bCs/>
                <w:i/>
                <w:iCs/>
                <w:lang w:val="fr-FR" w:eastAsia="ro-RO"/>
              </w:rPr>
              <w:t>de origine</w:t>
            </w:r>
            <w:proofErr w:type="gramEnd"/>
            <w:r w:rsidRPr="00290D5C">
              <w:rPr>
                <w:bCs/>
                <w:i/>
                <w:iCs/>
                <w:lang w:val="fr-FR" w:eastAsia="ro-RO"/>
              </w:rPr>
              <w:t xml:space="preserve"> al </w:t>
            </w:r>
            <w:proofErr w:type="spellStart"/>
            <w:r w:rsidRPr="00290D5C">
              <w:rPr>
                <w:bCs/>
                <w:i/>
                <w:iCs/>
                <w:lang w:val="fr-FR" w:eastAsia="ro-RO"/>
              </w:rPr>
              <w:t>produsului</w:t>
            </w:r>
            <w:proofErr w:type="spellEnd"/>
            <w:r w:rsidRPr="00290D5C">
              <w:rPr>
                <w:bCs/>
                <w:i/>
                <w:iCs/>
                <w:lang w:val="fr-FR" w:eastAsia="ro-RO"/>
              </w:rPr>
              <w:t xml:space="preserve"> si </w:t>
            </w:r>
            <w:proofErr w:type="spellStart"/>
            <w:r w:rsidRPr="00290D5C">
              <w:rPr>
                <w:bCs/>
                <w:i/>
                <w:iCs/>
                <w:lang w:val="fr-FR" w:eastAsia="ro-RO"/>
              </w:rPr>
              <w:t>locul</w:t>
            </w:r>
            <w:proofErr w:type="spellEnd"/>
            <w:r w:rsidRPr="00290D5C">
              <w:rPr>
                <w:bCs/>
                <w:i/>
                <w:iCs/>
                <w:lang w:val="fr-FR" w:eastAsia="ro-RO"/>
              </w:rPr>
              <w:t xml:space="preserve"> </w:t>
            </w:r>
            <w:proofErr w:type="spellStart"/>
            <w:r w:rsidRPr="00290D5C">
              <w:rPr>
                <w:bCs/>
                <w:i/>
                <w:iCs/>
                <w:lang w:val="fr-FR" w:eastAsia="ro-RO"/>
              </w:rPr>
              <w:t>comercializarii</w:t>
            </w:r>
            <w:proofErr w:type="spellEnd"/>
            <w:r w:rsidRPr="00290D5C">
              <w:rPr>
                <w:bCs/>
                <w:i/>
                <w:iCs/>
                <w:lang w:val="fr-FR" w:eastAsia="ro-RO"/>
              </w:rPr>
              <w:t>).</w:t>
            </w:r>
          </w:p>
        </w:tc>
        <w:tc>
          <w:tcPr>
            <w:tcW w:w="1558" w:type="dxa"/>
            <w:vAlign w:val="center"/>
          </w:tcPr>
          <w:p w14:paraId="051B1A9D" w14:textId="032A57D7" w:rsidR="008A4773" w:rsidRDefault="008A4773" w:rsidP="008A4773">
            <w:pPr>
              <w:jc w:val="center"/>
              <w:rPr>
                <w:b/>
                <w:noProof/>
              </w:rPr>
            </w:pPr>
            <w:r>
              <w:rPr>
                <w:b/>
                <w:noProof/>
              </w:rPr>
              <mc:AlternateContent>
                <mc:Choice Requires="wps">
                  <w:drawing>
                    <wp:anchor distT="0" distB="0" distL="114300" distR="114300" simplePos="0" relativeHeight="251702272" behindDoc="0" locked="0" layoutInCell="1" allowOverlap="1" wp14:anchorId="0A7883AA" wp14:editId="4C5FB8D9">
                      <wp:simplePos x="0" y="0"/>
                      <wp:positionH relativeFrom="column">
                        <wp:posOffset>331470</wp:posOffset>
                      </wp:positionH>
                      <wp:positionV relativeFrom="paragraph">
                        <wp:posOffset>148590</wp:posOffset>
                      </wp:positionV>
                      <wp:extent cx="209550" cy="1905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9D786" id="Rectangle 44" o:spid="_x0000_s1026" style="position:absolute;margin-left:26.1pt;margin-top:11.7pt;width:16.5pt;height: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HF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" fillcolor="white [3201]" strokecolor="gray [1629]" strokeweight="1pt"/>
                  </w:pict>
                </mc:Fallback>
              </mc:AlternateContent>
            </w:r>
          </w:p>
        </w:tc>
        <w:tc>
          <w:tcPr>
            <w:tcW w:w="1558" w:type="dxa"/>
            <w:vAlign w:val="center"/>
          </w:tcPr>
          <w:p w14:paraId="7BD89C2C" w14:textId="0F432E20" w:rsidR="008A4773" w:rsidRDefault="008A4773" w:rsidP="008A4773">
            <w:pPr>
              <w:jc w:val="center"/>
              <w:rPr>
                <w:b/>
                <w:noProof/>
              </w:rPr>
            </w:pPr>
            <w:r>
              <w:rPr>
                <w:b/>
                <w:noProof/>
              </w:rPr>
              <mc:AlternateContent>
                <mc:Choice Requires="wps">
                  <w:drawing>
                    <wp:anchor distT="0" distB="0" distL="114300" distR="114300" simplePos="0" relativeHeight="251703296" behindDoc="0" locked="0" layoutInCell="1" allowOverlap="1" wp14:anchorId="1F4D28E4" wp14:editId="6E266D32">
                      <wp:simplePos x="0" y="0"/>
                      <wp:positionH relativeFrom="column">
                        <wp:posOffset>274320</wp:posOffset>
                      </wp:positionH>
                      <wp:positionV relativeFrom="paragraph">
                        <wp:posOffset>149860</wp:posOffset>
                      </wp:positionV>
                      <wp:extent cx="209550" cy="1905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C0B90" id="Rectangle 45" o:spid="_x0000_s1026" style="position:absolute;margin-left:21.6pt;margin-top:11.8pt;width:16.5pt;height: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w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" fillcolor="white [3201]" strokecolor="gray [1629]" strokeweight="1pt"/>
                  </w:pict>
                </mc:Fallback>
              </mc:AlternateContent>
            </w:r>
          </w:p>
        </w:tc>
        <w:tc>
          <w:tcPr>
            <w:tcW w:w="1559" w:type="dxa"/>
            <w:shd w:val="clear" w:color="auto" w:fill="FFFFFF" w:themeFill="background1"/>
          </w:tcPr>
          <w:p w14:paraId="3FEC4B74" w14:textId="5338041C" w:rsidR="008A4773" w:rsidRDefault="008A4773" w:rsidP="008A4773">
            <w:pPr>
              <w:jc w:val="center"/>
              <w:rPr>
                <w:b/>
                <w:noProof/>
              </w:rPr>
            </w:pPr>
            <w:r>
              <w:rPr>
                <w:b/>
                <w:noProof/>
              </w:rPr>
              <mc:AlternateContent>
                <mc:Choice Requires="wps">
                  <w:drawing>
                    <wp:anchor distT="0" distB="0" distL="114300" distR="114300" simplePos="0" relativeHeight="251704320" behindDoc="0" locked="0" layoutInCell="1" allowOverlap="1" wp14:anchorId="27028435" wp14:editId="04286551">
                      <wp:simplePos x="0" y="0"/>
                      <wp:positionH relativeFrom="column">
                        <wp:posOffset>389890</wp:posOffset>
                      </wp:positionH>
                      <wp:positionV relativeFrom="paragraph">
                        <wp:posOffset>1416685</wp:posOffset>
                      </wp:positionV>
                      <wp:extent cx="209550" cy="1905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8765B" id="Rectangle 46" o:spid="_x0000_s1026" style="position:absolute;margin-left:30.7pt;margin-top:111.55pt;width:16.5pt;height: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" fillcolor="white [3201]" strokecolor="gray [1629]" strokeweight="1pt"/>
                  </w:pict>
                </mc:Fallback>
              </mc:AlternateContent>
            </w:r>
          </w:p>
        </w:tc>
      </w:tr>
      <w:tr w:rsidR="00426F14" w:rsidRPr="002F52BB" w14:paraId="450D6284" w14:textId="77777777" w:rsidTr="002C389F">
        <w:trPr>
          <w:trHeight w:val="540"/>
        </w:trPr>
        <w:tc>
          <w:tcPr>
            <w:tcW w:w="4675" w:type="dxa"/>
          </w:tcPr>
          <w:p w14:paraId="1C8A42C4" w14:textId="3258743C" w:rsidR="00426F14" w:rsidRDefault="00426F14" w:rsidP="00426F14">
            <w:pPr>
              <w:jc w:val="both"/>
              <w:rPr>
                <w:b/>
                <w:lang w:val="fr-FR" w:eastAsia="ro-RO"/>
              </w:rPr>
            </w:pPr>
            <w:r w:rsidRPr="00426F14">
              <w:rPr>
                <w:b/>
                <w:lang w:val="fr-FR" w:eastAsia="ro-RO"/>
              </w:rPr>
              <w:t xml:space="preserve">EG 8 </w:t>
            </w:r>
            <w:proofErr w:type="spellStart"/>
            <w:r w:rsidRPr="00426F14">
              <w:rPr>
                <w:b/>
                <w:lang w:val="fr-FR" w:eastAsia="ro-RO"/>
              </w:rPr>
              <w:t>Produsele</w:t>
            </w:r>
            <w:proofErr w:type="spellEnd"/>
            <w:r w:rsidRPr="00426F14">
              <w:rPr>
                <w:b/>
                <w:lang w:val="fr-FR" w:eastAsia="ro-RO"/>
              </w:rPr>
              <w:t xml:space="preserve"> care fac </w:t>
            </w:r>
            <w:proofErr w:type="spellStart"/>
            <w:r w:rsidRPr="00426F14">
              <w:rPr>
                <w:b/>
                <w:lang w:val="fr-FR" w:eastAsia="ro-RO"/>
              </w:rPr>
              <w:t>obiectul</w:t>
            </w:r>
            <w:proofErr w:type="spellEnd"/>
            <w:r w:rsidRPr="00426F14">
              <w:rPr>
                <w:b/>
                <w:lang w:val="fr-FR" w:eastAsia="ro-RO"/>
              </w:rPr>
              <w:t xml:space="preserve"> </w:t>
            </w:r>
            <w:proofErr w:type="spellStart"/>
            <w:r w:rsidRPr="00426F14">
              <w:rPr>
                <w:b/>
                <w:lang w:val="fr-FR" w:eastAsia="ro-RO"/>
              </w:rPr>
              <w:t>planului</w:t>
            </w:r>
            <w:proofErr w:type="spellEnd"/>
            <w:r w:rsidRPr="00426F14">
              <w:rPr>
                <w:b/>
                <w:lang w:val="fr-FR" w:eastAsia="ro-RO"/>
              </w:rPr>
              <w:t xml:space="preserve"> de marketing </w:t>
            </w:r>
            <w:proofErr w:type="spellStart"/>
            <w:r w:rsidRPr="00426F14">
              <w:rPr>
                <w:b/>
                <w:lang w:val="fr-FR" w:eastAsia="ro-RO"/>
              </w:rPr>
              <w:t>și</w:t>
            </w:r>
            <w:proofErr w:type="spellEnd"/>
            <w:r w:rsidRPr="00426F14">
              <w:rPr>
                <w:b/>
                <w:lang w:val="fr-FR" w:eastAsia="ro-RO"/>
              </w:rPr>
              <w:t>/</w:t>
            </w:r>
            <w:proofErr w:type="spellStart"/>
            <w:r w:rsidRPr="00426F14">
              <w:rPr>
                <w:b/>
                <w:lang w:val="fr-FR" w:eastAsia="ro-RO"/>
              </w:rPr>
              <w:t>sau</w:t>
            </w:r>
            <w:proofErr w:type="spellEnd"/>
            <w:r w:rsidRPr="00426F14">
              <w:rPr>
                <w:b/>
                <w:lang w:val="fr-FR" w:eastAsia="ro-RO"/>
              </w:rPr>
              <w:t xml:space="preserve"> </w:t>
            </w:r>
            <w:proofErr w:type="spellStart"/>
            <w:r w:rsidRPr="00426F14">
              <w:rPr>
                <w:b/>
                <w:lang w:val="fr-FR" w:eastAsia="ro-RO"/>
              </w:rPr>
              <w:t>studiului</w:t>
            </w:r>
            <w:proofErr w:type="spellEnd"/>
            <w:r w:rsidRPr="00426F14">
              <w:rPr>
                <w:b/>
                <w:lang w:val="fr-FR" w:eastAsia="ro-RO"/>
              </w:rPr>
              <w:t xml:space="preserve"> de </w:t>
            </w:r>
            <w:proofErr w:type="spellStart"/>
            <w:r w:rsidRPr="00426F14">
              <w:rPr>
                <w:b/>
                <w:lang w:val="fr-FR" w:eastAsia="ro-RO"/>
              </w:rPr>
              <w:t>fezabilitate</w:t>
            </w:r>
            <w:proofErr w:type="spellEnd"/>
            <w:r w:rsidRPr="00426F14">
              <w:rPr>
                <w:b/>
                <w:lang w:val="fr-FR" w:eastAsia="ro-RO"/>
              </w:rPr>
              <w:t xml:space="preserve"> </w:t>
            </w:r>
            <w:proofErr w:type="spellStart"/>
            <w:r w:rsidRPr="00426F14">
              <w:rPr>
                <w:b/>
                <w:lang w:val="fr-FR" w:eastAsia="ro-RO"/>
              </w:rPr>
              <w:t>trebuie</w:t>
            </w:r>
            <w:proofErr w:type="spellEnd"/>
            <w:r w:rsidRPr="00426F14">
              <w:rPr>
                <w:b/>
                <w:lang w:val="fr-FR" w:eastAsia="ro-RO"/>
              </w:rPr>
              <w:t xml:space="preserve"> </w:t>
            </w:r>
            <w:proofErr w:type="spellStart"/>
            <w:r w:rsidRPr="00426F14">
              <w:rPr>
                <w:b/>
                <w:lang w:val="fr-FR" w:eastAsia="ro-RO"/>
              </w:rPr>
              <w:t>să</w:t>
            </w:r>
            <w:proofErr w:type="spellEnd"/>
            <w:r w:rsidRPr="00426F14">
              <w:rPr>
                <w:b/>
                <w:lang w:val="fr-FR" w:eastAsia="ro-RO"/>
              </w:rPr>
              <w:t xml:space="preserve"> fie incluse </w:t>
            </w:r>
            <w:proofErr w:type="spellStart"/>
            <w:r w:rsidRPr="00426F14">
              <w:rPr>
                <w:b/>
                <w:lang w:val="fr-FR" w:eastAsia="ro-RO"/>
              </w:rPr>
              <w:t>în</w:t>
            </w:r>
            <w:proofErr w:type="spellEnd"/>
            <w:r w:rsidRPr="00426F14">
              <w:rPr>
                <w:b/>
                <w:lang w:val="fr-FR" w:eastAsia="ro-RO"/>
              </w:rPr>
              <w:t xml:space="preserve"> </w:t>
            </w:r>
            <w:proofErr w:type="spellStart"/>
            <w:r w:rsidRPr="00426F14">
              <w:rPr>
                <w:b/>
                <w:lang w:val="fr-FR" w:eastAsia="ro-RO"/>
              </w:rPr>
              <w:t>Anexa</w:t>
            </w:r>
            <w:proofErr w:type="spellEnd"/>
            <w:r w:rsidRPr="00426F14">
              <w:rPr>
                <w:b/>
                <w:lang w:val="fr-FR" w:eastAsia="ro-RO"/>
              </w:rPr>
              <w:t xml:space="preserve"> I la TFUE</w:t>
            </w:r>
          </w:p>
          <w:p w14:paraId="066FE60F" w14:textId="12C2C5B6" w:rsidR="00426F14" w:rsidRPr="00426F14" w:rsidRDefault="00426F14" w:rsidP="00426F14">
            <w:pPr>
              <w:pStyle w:val="BodyText3"/>
              <w:jc w:val="left"/>
              <w:rPr>
                <w:rFonts w:ascii="Calibri" w:hAnsi="Calibri" w:cs="Calibri"/>
                <w:b w:val="0"/>
                <w:sz w:val="22"/>
                <w:szCs w:val="22"/>
                <w:lang w:val="ro-RO"/>
              </w:rPr>
            </w:pPr>
            <w:r>
              <w:rPr>
                <w:rFonts w:ascii="Calibri" w:hAnsi="Calibri" w:cs="Calibri"/>
                <w:b w:val="0"/>
                <w:sz w:val="22"/>
                <w:szCs w:val="22"/>
                <w:lang w:val="ro-RO"/>
              </w:rPr>
              <w:t xml:space="preserve">Documente de verificat: ANEXA 1 (TFUE) </w:t>
            </w:r>
          </w:p>
          <w:p w14:paraId="695AE5F1" w14:textId="7F302D7E" w:rsidR="00426F14" w:rsidRDefault="00426F14" w:rsidP="00426F14">
            <w:pPr>
              <w:jc w:val="both"/>
              <w:rPr>
                <w:b/>
                <w:lang w:val="fr-FR" w:eastAsia="ro-RO"/>
              </w:rPr>
            </w:pPr>
          </w:p>
        </w:tc>
        <w:tc>
          <w:tcPr>
            <w:tcW w:w="1558" w:type="dxa"/>
            <w:vAlign w:val="center"/>
          </w:tcPr>
          <w:p w14:paraId="5F3438F3" w14:textId="7BE065C8" w:rsidR="00426F14" w:rsidRDefault="00426F14" w:rsidP="00426F14">
            <w:pPr>
              <w:jc w:val="center"/>
              <w:rPr>
                <w:b/>
                <w:noProof/>
              </w:rPr>
            </w:pPr>
            <w:r>
              <w:rPr>
                <w:b/>
                <w:noProof/>
              </w:rPr>
              <w:lastRenderedPageBreak/>
              <mc:AlternateContent>
                <mc:Choice Requires="wps">
                  <w:drawing>
                    <wp:anchor distT="0" distB="0" distL="114300" distR="114300" simplePos="0" relativeHeight="251822080" behindDoc="0" locked="0" layoutInCell="1" allowOverlap="1" wp14:anchorId="6AADA1D7" wp14:editId="22269C6F">
                      <wp:simplePos x="0" y="0"/>
                      <wp:positionH relativeFrom="column">
                        <wp:posOffset>331470</wp:posOffset>
                      </wp:positionH>
                      <wp:positionV relativeFrom="paragraph">
                        <wp:posOffset>148590</wp:posOffset>
                      </wp:positionV>
                      <wp:extent cx="2095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29DA8" id="Rectangle 3" o:spid="_x0000_s1026" style="position:absolute;margin-left:26.1pt;margin-top:11.7pt;width:16.5pt;height: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" fillcolor="white [3201]" strokecolor="gray [1629]" strokeweight="1pt"/>
                  </w:pict>
                </mc:Fallback>
              </mc:AlternateContent>
            </w:r>
          </w:p>
        </w:tc>
        <w:tc>
          <w:tcPr>
            <w:tcW w:w="1558" w:type="dxa"/>
            <w:vAlign w:val="center"/>
          </w:tcPr>
          <w:p w14:paraId="7179996B" w14:textId="2CFC6926" w:rsidR="00426F14" w:rsidRDefault="00426F14" w:rsidP="00426F14">
            <w:pPr>
              <w:jc w:val="center"/>
              <w:rPr>
                <w:b/>
                <w:noProof/>
              </w:rPr>
            </w:pPr>
            <w:r>
              <w:rPr>
                <w:b/>
                <w:noProof/>
              </w:rPr>
              <mc:AlternateContent>
                <mc:Choice Requires="wps">
                  <w:drawing>
                    <wp:anchor distT="0" distB="0" distL="114300" distR="114300" simplePos="0" relativeHeight="251823104" behindDoc="0" locked="0" layoutInCell="1" allowOverlap="1" wp14:anchorId="07B3E734" wp14:editId="34207CA6">
                      <wp:simplePos x="0" y="0"/>
                      <wp:positionH relativeFrom="column">
                        <wp:posOffset>274320</wp:posOffset>
                      </wp:positionH>
                      <wp:positionV relativeFrom="paragraph">
                        <wp:posOffset>149860</wp:posOffset>
                      </wp:positionV>
                      <wp:extent cx="2095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3FF19" id="Rectangle 13" o:spid="_x0000_s1026" style="position:absolute;margin-left:21.6pt;margin-top:11.8pt;width:16.5pt;height:1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pZlQIAAI4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DyQfpZ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60FF8139" w14:textId="6A5AB00B" w:rsidR="00426F14" w:rsidRDefault="00426F14" w:rsidP="00426F14">
            <w:pPr>
              <w:jc w:val="center"/>
              <w:rPr>
                <w:b/>
                <w:noProof/>
              </w:rPr>
            </w:pPr>
            <w:r>
              <w:rPr>
                <w:b/>
                <w:noProof/>
              </w:rPr>
              <mc:AlternateContent>
                <mc:Choice Requires="wps">
                  <w:drawing>
                    <wp:anchor distT="0" distB="0" distL="114300" distR="114300" simplePos="0" relativeHeight="251824128" behindDoc="0" locked="0" layoutInCell="1" allowOverlap="1" wp14:anchorId="4E6B0E34" wp14:editId="2B40AC0F">
                      <wp:simplePos x="0" y="0"/>
                      <wp:positionH relativeFrom="column">
                        <wp:posOffset>319552</wp:posOffset>
                      </wp:positionH>
                      <wp:positionV relativeFrom="paragraph">
                        <wp:posOffset>308854</wp:posOffset>
                      </wp:positionV>
                      <wp:extent cx="20955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ECB7D" id="Rectangle 16" o:spid="_x0000_s1026" style="position:absolute;margin-left:25.15pt;margin-top:24.3pt;width:16.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" fillcolor="white [3201]" strokecolor="gray [1629]" strokeweight="1pt"/>
                  </w:pict>
                </mc:Fallback>
              </mc:AlternateContent>
            </w:r>
          </w:p>
        </w:tc>
      </w:tr>
      <w:tr w:rsidR="00426F14" w:rsidRPr="002F52BB" w14:paraId="519023AB" w14:textId="77777777" w:rsidTr="002C389F">
        <w:trPr>
          <w:trHeight w:val="540"/>
        </w:trPr>
        <w:tc>
          <w:tcPr>
            <w:tcW w:w="4675" w:type="dxa"/>
          </w:tcPr>
          <w:p w14:paraId="356D3668" w14:textId="6BD3FA2B" w:rsidR="00426F14" w:rsidRDefault="00426F14" w:rsidP="00426F14">
            <w:pPr>
              <w:jc w:val="both"/>
              <w:rPr>
                <w:b/>
                <w:lang w:val="fr-FR" w:eastAsia="ro-RO"/>
              </w:rPr>
            </w:pPr>
            <w:r>
              <w:rPr>
                <w:b/>
                <w:lang w:val="fr-FR" w:eastAsia="ro-RO"/>
              </w:rPr>
              <w:t>EG9</w:t>
            </w:r>
            <w:r w:rsidRPr="00290D5C">
              <w:rPr>
                <w:b/>
                <w:lang w:val="fr-FR" w:eastAsia="ro-RO"/>
              </w:rPr>
              <w:tab/>
            </w:r>
            <w:proofErr w:type="spellStart"/>
            <w:r w:rsidRPr="00290D5C">
              <w:rPr>
                <w:b/>
                <w:lang w:val="fr-FR" w:eastAsia="ro-RO"/>
              </w:rPr>
              <w:t>Partenerii</w:t>
            </w:r>
            <w:proofErr w:type="spellEnd"/>
            <w:r w:rsidRPr="00290D5C">
              <w:rPr>
                <w:b/>
                <w:lang w:val="fr-FR" w:eastAsia="ro-RO"/>
              </w:rPr>
              <w:t xml:space="preserve"> care </w:t>
            </w:r>
            <w:proofErr w:type="spellStart"/>
            <w:r w:rsidRPr="00290D5C">
              <w:rPr>
                <w:b/>
                <w:lang w:val="fr-FR" w:eastAsia="ro-RO"/>
              </w:rPr>
              <w:t>sunt</w:t>
            </w:r>
            <w:proofErr w:type="spellEnd"/>
            <w:r w:rsidRPr="00290D5C">
              <w:rPr>
                <w:b/>
                <w:lang w:val="fr-FR" w:eastAsia="ro-RO"/>
              </w:rPr>
              <w:t xml:space="preserve"> </w:t>
            </w:r>
            <w:proofErr w:type="spellStart"/>
            <w:r w:rsidRPr="00290D5C">
              <w:rPr>
                <w:b/>
                <w:lang w:val="fr-FR" w:eastAsia="ro-RO"/>
              </w:rPr>
              <w:t>fermieri</w:t>
            </w:r>
            <w:proofErr w:type="spellEnd"/>
            <w:r w:rsidRPr="00290D5C">
              <w:rPr>
                <w:b/>
                <w:lang w:val="fr-FR" w:eastAsia="ro-RO"/>
              </w:rPr>
              <w:t xml:space="preserve"> </w:t>
            </w:r>
            <w:proofErr w:type="spellStart"/>
            <w:r w:rsidRPr="00290D5C">
              <w:rPr>
                <w:b/>
                <w:lang w:val="fr-FR" w:eastAsia="ro-RO"/>
              </w:rPr>
              <w:t>își</w:t>
            </w:r>
            <w:proofErr w:type="spellEnd"/>
            <w:r w:rsidRPr="00290D5C">
              <w:rPr>
                <w:b/>
                <w:lang w:val="fr-FR" w:eastAsia="ro-RO"/>
              </w:rPr>
              <w:t xml:space="preserve"> </w:t>
            </w:r>
            <w:proofErr w:type="spellStart"/>
            <w:r w:rsidRPr="00290D5C">
              <w:rPr>
                <w:b/>
                <w:lang w:val="fr-FR" w:eastAsia="ro-RO"/>
              </w:rPr>
              <w:t>desfășoară</w:t>
            </w:r>
            <w:proofErr w:type="spellEnd"/>
            <w:r w:rsidRPr="00290D5C">
              <w:rPr>
                <w:b/>
                <w:lang w:val="fr-FR" w:eastAsia="ro-RO"/>
              </w:rPr>
              <w:t xml:space="preserve"> </w:t>
            </w:r>
            <w:proofErr w:type="spellStart"/>
            <w:r w:rsidRPr="00290D5C">
              <w:rPr>
                <w:b/>
                <w:lang w:val="fr-FR" w:eastAsia="ro-RO"/>
              </w:rPr>
              <w:t>activitățile</w:t>
            </w:r>
            <w:proofErr w:type="spellEnd"/>
            <w:r w:rsidRPr="00290D5C">
              <w:rPr>
                <w:b/>
                <w:lang w:val="fr-FR" w:eastAsia="ro-RO"/>
              </w:rPr>
              <w:t xml:space="preserve"> agricole </w:t>
            </w:r>
            <w:proofErr w:type="spellStart"/>
            <w:r w:rsidRPr="00290D5C">
              <w:rPr>
                <w:b/>
                <w:lang w:val="fr-FR" w:eastAsia="ro-RO"/>
              </w:rPr>
              <w:t>într-una</w:t>
            </w:r>
            <w:proofErr w:type="spellEnd"/>
            <w:r w:rsidRPr="00290D5C">
              <w:rPr>
                <w:b/>
                <w:lang w:val="fr-FR" w:eastAsia="ro-RO"/>
              </w:rPr>
              <w:t xml:space="preserve"> </w:t>
            </w:r>
            <w:proofErr w:type="spellStart"/>
            <w:r w:rsidRPr="00290D5C">
              <w:rPr>
                <w:b/>
                <w:lang w:val="fr-FR" w:eastAsia="ro-RO"/>
              </w:rPr>
              <w:t>din</w:t>
            </w:r>
            <w:proofErr w:type="spellEnd"/>
            <w:r w:rsidRPr="00290D5C">
              <w:rPr>
                <w:b/>
                <w:lang w:val="fr-FR" w:eastAsia="ro-RO"/>
              </w:rPr>
              <w:t xml:space="preserve"> </w:t>
            </w:r>
            <w:proofErr w:type="spellStart"/>
            <w:r w:rsidRPr="00290D5C">
              <w:rPr>
                <w:b/>
                <w:lang w:val="fr-FR" w:eastAsia="ro-RO"/>
              </w:rPr>
              <w:t>unitățile</w:t>
            </w:r>
            <w:proofErr w:type="spellEnd"/>
            <w:r w:rsidRPr="00290D5C">
              <w:rPr>
                <w:b/>
                <w:lang w:val="fr-FR" w:eastAsia="ro-RO"/>
              </w:rPr>
              <w:t xml:space="preserve"> </w:t>
            </w:r>
            <w:proofErr w:type="spellStart"/>
            <w:r w:rsidRPr="00290D5C">
              <w:rPr>
                <w:b/>
                <w:lang w:val="fr-FR" w:eastAsia="ro-RO"/>
              </w:rPr>
              <w:t>administrativ</w:t>
            </w:r>
            <w:proofErr w:type="spellEnd"/>
            <w:r w:rsidRPr="00290D5C">
              <w:rPr>
                <w:b/>
                <w:lang w:val="fr-FR" w:eastAsia="ro-RO"/>
              </w:rPr>
              <w:t xml:space="preserve"> – </w:t>
            </w:r>
            <w:proofErr w:type="spellStart"/>
            <w:r w:rsidRPr="00290D5C">
              <w:rPr>
                <w:b/>
                <w:lang w:val="fr-FR" w:eastAsia="ro-RO"/>
              </w:rPr>
              <w:t>teritoriale</w:t>
            </w:r>
            <w:proofErr w:type="spellEnd"/>
            <w:r w:rsidRPr="00290D5C">
              <w:rPr>
                <w:b/>
                <w:lang w:val="fr-FR" w:eastAsia="ro-RO"/>
              </w:rPr>
              <w:t xml:space="preserve"> </w:t>
            </w:r>
            <w:proofErr w:type="spellStart"/>
            <w:r w:rsidRPr="00290D5C">
              <w:rPr>
                <w:b/>
                <w:lang w:val="fr-FR" w:eastAsia="ro-RO"/>
              </w:rPr>
              <w:t>din</w:t>
            </w:r>
            <w:proofErr w:type="spellEnd"/>
            <w:r w:rsidRPr="00290D5C">
              <w:rPr>
                <w:b/>
                <w:lang w:val="fr-FR" w:eastAsia="ro-RO"/>
              </w:rPr>
              <w:t xml:space="preserve"> </w:t>
            </w:r>
            <w:proofErr w:type="spellStart"/>
            <w:r w:rsidRPr="00290D5C">
              <w:rPr>
                <w:b/>
                <w:lang w:val="fr-FR" w:eastAsia="ro-RO"/>
              </w:rPr>
              <w:t>Anexa</w:t>
            </w:r>
            <w:proofErr w:type="spellEnd"/>
            <w:r w:rsidRPr="00290D5C">
              <w:rPr>
                <w:b/>
                <w:lang w:val="fr-FR" w:eastAsia="ro-RO"/>
              </w:rPr>
              <w:t xml:space="preserve"> STP </w:t>
            </w:r>
            <w:proofErr w:type="spellStart"/>
            <w:r w:rsidRPr="00290D5C">
              <w:rPr>
                <w:b/>
                <w:lang w:val="fr-FR" w:eastAsia="ro-RO"/>
              </w:rPr>
              <w:t>aferentă</w:t>
            </w:r>
            <w:proofErr w:type="spellEnd"/>
            <w:r w:rsidRPr="00290D5C">
              <w:rPr>
                <w:b/>
                <w:lang w:val="fr-FR" w:eastAsia="ro-RO"/>
              </w:rPr>
              <w:t xml:space="preserve"> </w:t>
            </w:r>
            <w:proofErr w:type="spellStart"/>
            <w:r w:rsidRPr="00290D5C">
              <w:rPr>
                <w:b/>
                <w:lang w:val="fr-FR" w:eastAsia="ro-RO"/>
              </w:rPr>
              <w:t>Cadrului</w:t>
            </w:r>
            <w:proofErr w:type="spellEnd"/>
            <w:r w:rsidRPr="00290D5C">
              <w:rPr>
                <w:b/>
                <w:lang w:val="fr-FR" w:eastAsia="ro-RO"/>
              </w:rPr>
              <w:t xml:space="preserve"> </w:t>
            </w:r>
            <w:proofErr w:type="spellStart"/>
            <w:r w:rsidRPr="00290D5C">
              <w:rPr>
                <w:b/>
                <w:lang w:val="fr-FR" w:eastAsia="ro-RO"/>
              </w:rPr>
              <w:t>Național</w:t>
            </w:r>
            <w:proofErr w:type="spellEnd"/>
            <w:r w:rsidRPr="00290D5C">
              <w:rPr>
                <w:b/>
                <w:lang w:val="fr-FR" w:eastAsia="ro-RO"/>
              </w:rPr>
              <w:t xml:space="preserve"> de </w:t>
            </w:r>
            <w:proofErr w:type="spellStart"/>
            <w:proofErr w:type="gramStart"/>
            <w:r w:rsidRPr="00290D5C">
              <w:rPr>
                <w:b/>
                <w:lang w:val="fr-FR" w:eastAsia="ro-RO"/>
              </w:rPr>
              <w:t>Implementare</w:t>
            </w:r>
            <w:proofErr w:type="spellEnd"/>
            <w:r w:rsidRPr="00290D5C">
              <w:rPr>
                <w:b/>
                <w:lang w:val="fr-FR" w:eastAsia="ro-RO"/>
              </w:rPr>
              <w:t xml:space="preserve">  STP</w:t>
            </w:r>
            <w:proofErr w:type="gramEnd"/>
            <w:r w:rsidRPr="00290D5C">
              <w:rPr>
                <w:b/>
                <w:lang w:val="fr-FR" w:eastAsia="ro-RO"/>
              </w:rPr>
              <w:t xml:space="preserve"> </w:t>
            </w:r>
            <w:proofErr w:type="spellStart"/>
            <w:r w:rsidRPr="00290D5C">
              <w:rPr>
                <w:b/>
                <w:lang w:val="fr-FR" w:eastAsia="ro-RO"/>
              </w:rPr>
              <w:t>și</w:t>
            </w:r>
            <w:proofErr w:type="spellEnd"/>
            <w:r w:rsidRPr="00290D5C">
              <w:rPr>
                <w:b/>
                <w:lang w:val="fr-FR" w:eastAsia="ro-RO"/>
              </w:rPr>
              <w:t xml:space="preserve"> </w:t>
            </w:r>
            <w:proofErr w:type="spellStart"/>
            <w:r w:rsidRPr="00290D5C">
              <w:rPr>
                <w:b/>
                <w:lang w:val="fr-FR" w:eastAsia="ro-RO"/>
              </w:rPr>
              <w:t>activează</w:t>
            </w:r>
            <w:proofErr w:type="spellEnd"/>
            <w:r w:rsidRPr="00290D5C">
              <w:rPr>
                <w:b/>
                <w:lang w:val="fr-FR" w:eastAsia="ro-RO"/>
              </w:rPr>
              <w:t xml:space="preserve"> </w:t>
            </w:r>
            <w:proofErr w:type="spellStart"/>
            <w:r w:rsidRPr="00290D5C">
              <w:rPr>
                <w:b/>
                <w:lang w:val="fr-FR" w:eastAsia="ro-RO"/>
              </w:rPr>
              <w:t>în</w:t>
            </w:r>
            <w:proofErr w:type="spellEnd"/>
            <w:r w:rsidRPr="00290D5C">
              <w:rPr>
                <w:b/>
                <w:lang w:val="fr-FR" w:eastAsia="ro-RO"/>
              </w:rPr>
              <w:t xml:space="preserve"> </w:t>
            </w:r>
            <w:proofErr w:type="spellStart"/>
            <w:r w:rsidRPr="00290D5C">
              <w:rPr>
                <w:b/>
                <w:lang w:val="fr-FR" w:eastAsia="ro-RO"/>
              </w:rPr>
              <w:t>sectorul</w:t>
            </w:r>
            <w:proofErr w:type="spellEnd"/>
            <w:r w:rsidRPr="00290D5C">
              <w:rPr>
                <w:b/>
                <w:lang w:val="fr-FR" w:eastAsia="ro-RO"/>
              </w:rPr>
              <w:t xml:space="preserve"> </w:t>
            </w:r>
            <w:proofErr w:type="spellStart"/>
            <w:r w:rsidRPr="00290D5C">
              <w:rPr>
                <w:b/>
                <w:lang w:val="fr-FR" w:eastAsia="ro-RO"/>
              </w:rPr>
              <w:t>pomicol</w:t>
            </w:r>
            <w:proofErr w:type="spellEnd"/>
            <w:r w:rsidRPr="00290D5C">
              <w:rPr>
                <w:b/>
                <w:lang w:val="fr-FR" w:eastAsia="ro-RO"/>
              </w:rPr>
              <w:t xml:space="preserve"> (</w:t>
            </w:r>
            <w:proofErr w:type="spellStart"/>
            <w:r w:rsidRPr="00290D5C">
              <w:rPr>
                <w:b/>
                <w:lang w:val="fr-FR" w:eastAsia="ro-RO"/>
              </w:rPr>
              <w:t>exceptând</w:t>
            </w:r>
            <w:proofErr w:type="spellEnd"/>
            <w:r w:rsidRPr="00290D5C">
              <w:rPr>
                <w:b/>
                <w:lang w:val="fr-FR" w:eastAsia="ro-RO"/>
              </w:rPr>
              <w:t xml:space="preserve"> </w:t>
            </w:r>
            <w:proofErr w:type="spellStart"/>
            <w:r w:rsidRPr="00290D5C">
              <w:rPr>
                <w:b/>
                <w:lang w:val="fr-FR" w:eastAsia="ro-RO"/>
              </w:rPr>
              <w:t>cultura</w:t>
            </w:r>
            <w:proofErr w:type="spellEnd"/>
            <w:r w:rsidRPr="00290D5C">
              <w:rPr>
                <w:b/>
                <w:lang w:val="fr-FR" w:eastAsia="ro-RO"/>
              </w:rPr>
              <w:t xml:space="preserve"> de </w:t>
            </w:r>
            <w:proofErr w:type="spellStart"/>
            <w:r w:rsidRPr="00290D5C">
              <w:rPr>
                <w:b/>
                <w:lang w:val="fr-FR" w:eastAsia="ro-RO"/>
              </w:rPr>
              <w:t>căpșuni</w:t>
            </w:r>
            <w:proofErr w:type="spellEnd"/>
            <w:r w:rsidRPr="00290D5C">
              <w:rPr>
                <w:b/>
                <w:lang w:val="fr-FR" w:eastAsia="ro-RO"/>
              </w:rPr>
              <w:t xml:space="preserve"> </w:t>
            </w:r>
            <w:proofErr w:type="spellStart"/>
            <w:r w:rsidRPr="00290D5C">
              <w:rPr>
                <w:b/>
                <w:lang w:val="fr-FR" w:eastAsia="ro-RO"/>
              </w:rPr>
              <w:t>în</w:t>
            </w:r>
            <w:proofErr w:type="spellEnd"/>
            <w:r w:rsidRPr="00290D5C">
              <w:rPr>
                <w:b/>
                <w:lang w:val="fr-FR" w:eastAsia="ro-RO"/>
              </w:rPr>
              <w:t xml:space="preserve"> </w:t>
            </w:r>
            <w:proofErr w:type="spellStart"/>
            <w:r w:rsidRPr="00290D5C">
              <w:rPr>
                <w:b/>
                <w:lang w:val="fr-FR" w:eastAsia="ro-RO"/>
              </w:rPr>
              <w:t>sere</w:t>
            </w:r>
            <w:proofErr w:type="spellEnd"/>
            <w:r w:rsidRPr="00290D5C">
              <w:rPr>
                <w:b/>
                <w:lang w:val="fr-FR" w:eastAsia="ro-RO"/>
              </w:rPr>
              <w:t xml:space="preserve"> </w:t>
            </w:r>
            <w:proofErr w:type="spellStart"/>
            <w:r w:rsidRPr="00290D5C">
              <w:rPr>
                <w:b/>
                <w:lang w:val="fr-FR" w:eastAsia="ro-RO"/>
              </w:rPr>
              <w:t>și</w:t>
            </w:r>
            <w:proofErr w:type="spellEnd"/>
            <w:r w:rsidRPr="00290D5C">
              <w:rPr>
                <w:b/>
                <w:lang w:val="fr-FR" w:eastAsia="ro-RO"/>
              </w:rPr>
              <w:t xml:space="preserve"> </w:t>
            </w:r>
            <w:proofErr w:type="spellStart"/>
            <w:r w:rsidRPr="00290D5C">
              <w:rPr>
                <w:b/>
                <w:lang w:val="fr-FR" w:eastAsia="ro-RO"/>
              </w:rPr>
              <w:t>solarii</w:t>
            </w:r>
            <w:proofErr w:type="spellEnd"/>
            <w:r w:rsidRPr="00290D5C">
              <w:rPr>
                <w:b/>
                <w:lang w:val="fr-FR" w:eastAsia="ro-RO"/>
              </w:rPr>
              <w:t>)</w:t>
            </w:r>
          </w:p>
          <w:p w14:paraId="5BDC870D" w14:textId="77777777" w:rsidR="00426F14" w:rsidRPr="00290D5C" w:rsidRDefault="00426F14" w:rsidP="00426F14">
            <w:pPr>
              <w:jc w:val="both"/>
              <w:rPr>
                <w:b/>
                <w:lang w:val="fr-FR" w:eastAsia="ro-RO"/>
              </w:rPr>
            </w:pPr>
            <w:r w:rsidRPr="00290D5C">
              <w:rPr>
                <w:b/>
                <w:lang w:val="fr-FR" w:eastAsia="ro-RO"/>
              </w:rPr>
              <w:t xml:space="preserve">Documente de </w:t>
            </w:r>
            <w:proofErr w:type="spellStart"/>
            <w:proofErr w:type="gramStart"/>
            <w:r w:rsidRPr="00290D5C">
              <w:rPr>
                <w:b/>
                <w:lang w:val="fr-FR" w:eastAsia="ro-RO"/>
              </w:rPr>
              <w:t>verificat</w:t>
            </w:r>
            <w:proofErr w:type="spellEnd"/>
            <w:r w:rsidRPr="00290D5C">
              <w:rPr>
                <w:b/>
                <w:lang w:val="fr-FR" w:eastAsia="ro-RO"/>
              </w:rPr>
              <w:t>:</w:t>
            </w:r>
            <w:proofErr w:type="gramEnd"/>
            <w:r w:rsidRPr="00290D5C">
              <w:rPr>
                <w:b/>
                <w:lang w:val="fr-FR" w:eastAsia="ro-RO"/>
              </w:rPr>
              <w:t xml:space="preserve"> </w:t>
            </w:r>
          </w:p>
          <w:p w14:paraId="3635ED24" w14:textId="77777777" w:rsidR="00426F14" w:rsidRPr="00290D5C" w:rsidRDefault="00426F14" w:rsidP="00426F14">
            <w:pPr>
              <w:jc w:val="both"/>
              <w:rPr>
                <w:bCs/>
                <w:i/>
                <w:iCs/>
                <w:lang w:val="fr-FR" w:eastAsia="ro-RO"/>
              </w:rPr>
            </w:pPr>
            <w:r w:rsidRPr="00290D5C">
              <w:rPr>
                <w:bCs/>
                <w:i/>
                <w:iCs/>
                <w:lang w:val="fr-FR" w:eastAsia="ro-RO"/>
              </w:rPr>
              <w:t xml:space="preserve">Se va </w:t>
            </w:r>
            <w:proofErr w:type="spellStart"/>
            <w:r w:rsidRPr="00290D5C">
              <w:rPr>
                <w:bCs/>
                <w:i/>
                <w:iCs/>
                <w:lang w:val="fr-FR" w:eastAsia="ro-RO"/>
              </w:rPr>
              <w:t>avea</w:t>
            </w:r>
            <w:proofErr w:type="spellEnd"/>
            <w:r w:rsidRPr="00290D5C">
              <w:rPr>
                <w:bCs/>
                <w:i/>
                <w:iCs/>
                <w:lang w:val="fr-FR" w:eastAsia="ro-RO"/>
              </w:rPr>
              <w:t xml:space="preserve"> </w:t>
            </w:r>
            <w:proofErr w:type="spellStart"/>
            <w:r w:rsidRPr="00290D5C">
              <w:rPr>
                <w:bCs/>
                <w:i/>
                <w:iCs/>
                <w:lang w:val="fr-FR" w:eastAsia="ro-RO"/>
              </w:rPr>
              <w:t>în</w:t>
            </w:r>
            <w:proofErr w:type="spellEnd"/>
            <w:r w:rsidRPr="00290D5C">
              <w:rPr>
                <w:bCs/>
                <w:i/>
                <w:iCs/>
                <w:lang w:val="fr-FR" w:eastAsia="ro-RO"/>
              </w:rPr>
              <w:t xml:space="preserve"> </w:t>
            </w:r>
            <w:proofErr w:type="spellStart"/>
            <w:r w:rsidRPr="00290D5C">
              <w:rPr>
                <w:bCs/>
                <w:i/>
                <w:iCs/>
                <w:lang w:val="fr-FR" w:eastAsia="ro-RO"/>
              </w:rPr>
              <w:t>vedere</w:t>
            </w:r>
            <w:proofErr w:type="spellEnd"/>
            <w:r w:rsidRPr="00290D5C">
              <w:rPr>
                <w:bCs/>
                <w:i/>
                <w:iCs/>
                <w:lang w:val="fr-FR" w:eastAsia="ro-RO"/>
              </w:rPr>
              <w:t xml:space="preserve"> </w:t>
            </w:r>
            <w:proofErr w:type="spellStart"/>
            <w:r w:rsidRPr="00290D5C">
              <w:rPr>
                <w:bCs/>
                <w:i/>
                <w:iCs/>
                <w:lang w:val="fr-FR" w:eastAsia="ro-RO"/>
              </w:rPr>
              <w:t>sediul</w:t>
            </w:r>
            <w:proofErr w:type="spellEnd"/>
            <w:r w:rsidRPr="00290D5C">
              <w:rPr>
                <w:bCs/>
                <w:i/>
                <w:iCs/>
                <w:lang w:val="fr-FR" w:eastAsia="ro-RO"/>
              </w:rPr>
              <w:t xml:space="preserve"> </w:t>
            </w:r>
            <w:proofErr w:type="spellStart"/>
            <w:r w:rsidRPr="00290D5C">
              <w:rPr>
                <w:bCs/>
                <w:i/>
                <w:iCs/>
                <w:lang w:val="fr-FR" w:eastAsia="ro-RO"/>
              </w:rPr>
              <w:t>pentru</w:t>
            </w:r>
            <w:proofErr w:type="spellEnd"/>
            <w:r w:rsidRPr="00290D5C">
              <w:rPr>
                <w:bCs/>
                <w:i/>
                <w:iCs/>
                <w:lang w:val="fr-FR" w:eastAsia="ro-RO"/>
              </w:rPr>
              <w:t xml:space="preserve"> </w:t>
            </w:r>
            <w:proofErr w:type="spellStart"/>
            <w:r w:rsidRPr="00290D5C">
              <w:rPr>
                <w:bCs/>
                <w:i/>
                <w:iCs/>
                <w:lang w:val="fr-FR" w:eastAsia="ro-RO"/>
              </w:rPr>
              <w:t>instituțiile</w:t>
            </w:r>
            <w:proofErr w:type="spellEnd"/>
            <w:r w:rsidRPr="00290D5C">
              <w:rPr>
                <w:bCs/>
                <w:i/>
                <w:iCs/>
                <w:lang w:val="fr-FR" w:eastAsia="ro-RO"/>
              </w:rPr>
              <w:t xml:space="preserve"> </w:t>
            </w:r>
            <w:proofErr w:type="spellStart"/>
            <w:r w:rsidRPr="00290D5C">
              <w:rPr>
                <w:bCs/>
                <w:i/>
                <w:iCs/>
                <w:lang w:val="fr-FR" w:eastAsia="ro-RO"/>
              </w:rPr>
              <w:t>publice</w:t>
            </w:r>
            <w:proofErr w:type="spellEnd"/>
            <w:r w:rsidRPr="00290D5C">
              <w:rPr>
                <w:bCs/>
                <w:i/>
                <w:iCs/>
                <w:lang w:val="fr-FR" w:eastAsia="ro-RO"/>
              </w:rPr>
              <w:t xml:space="preserve">, </w:t>
            </w:r>
            <w:proofErr w:type="spellStart"/>
            <w:r w:rsidRPr="00290D5C">
              <w:rPr>
                <w:bCs/>
                <w:i/>
                <w:iCs/>
                <w:lang w:val="fr-FR" w:eastAsia="ro-RO"/>
              </w:rPr>
              <w:t>sediul</w:t>
            </w:r>
            <w:proofErr w:type="spellEnd"/>
            <w:r w:rsidRPr="00290D5C">
              <w:rPr>
                <w:bCs/>
                <w:i/>
                <w:iCs/>
                <w:lang w:val="fr-FR" w:eastAsia="ro-RO"/>
              </w:rPr>
              <w:t xml:space="preserve"> social al </w:t>
            </w:r>
            <w:proofErr w:type="spellStart"/>
            <w:r w:rsidRPr="00290D5C">
              <w:rPr>
                <w:bCs/>
                <w:i/>
                <w:iCs/>
                <w:lang w:val="fr-FR" w:eastAsia="ro-RO"/>
              </w:rPr>
              <w:t>beneficiarului</w:t>
            </w:r>
            <w:proofErr w:type="spellEnd"/>
            <w:r w:rsidRPr="00290D5C">
              <w:rPr>
                <w:bCs/>
                <w:i/>
                <w:iCs/>
                <w:lang w:val="fr-FR" w:eastAsia="ro-RO"/>
              </w:rPr>
              <w:t xml:space="preserve"> </w:t>
            </w:r>
            <w:proofErr w:type="spellStart"/>
            <w:r w:rsidRPr="00290D5C">
              <w:rPr>
                <w:bCs/>
                <w:i/>
                <w:iCs/>
                <w:lang w:val="fr-FR" w:eastAsia="ro-RO"/>
              </w:rPr>
              <w:t>pentru</w:t>
            </w:r>
            <w:proofErr w:type="spellEnd"/>
            <w:r w:rsidRPr="00290D5C">
              <w:rPr>
                <w:bCs/>
                <w:i/>
                <w:iCs/>
                <w:lang w:val="fr-FR" w:eastAsia="ro-RO"/>
              </w:rPr>
              <w:t xml:space="preserve"> </w:t>
            </w:r>
            <w:proofErr w:type="spellStart"/>
            <w:r w:rsidRPr="00290D5C">
              <w:rPr>
                <w:bCs/>
                <w:i/>
                <w:iCs/>
                <w:lang w:val="fr-FR" w:eastAsia="ro-RO"/>
              </w:rPr>
              <w:t>persoana</w:t>
            </w:r>
            <w:proofErr w:type="spellEnd"/>
            <w:r w:rsidRPr="00290D5C">
              <w:rPr>
                <w:bCs/>
                <w:i/>
                <w:iCs/>
                <w:lang w:val="fr-FR" w:eastAsia="ro-RO"/>
              </w:rPr>
              <w:t xml:space="preserve"> </w:t>
            </w:r>
            <w:proofErr w:type="spellStart"/>
            <w:r w:rsidRPr="00290D5C">
              <w:rPr>
                <w:bCs/>
                <w:i/>
                <w:iCs/>
                <w:lang w:val="fr-FR" w:eastAsia="ro-RO"/>
              </w:rPr>
              <w:t>juridica</w:t>
            </w:r>
            <w:proofErr w:type="spellEnd"/>
            <w:r w:rsidRPr="00290D5C">
              <w:rPr>
                <w:bCs/>
                <w:i/>
                <w:iCs/>
                <w:lang w:val="fr-FR" w:eastAsia="ro-RO"/>
              </w:rPr>
              <w:t xml:space="preserve">, PFA, II, IF </w:t>
            </w:r>
            <w:proofErr w:type="spellStart"/>
            <w:r w:rsidRPr="00290D5C">
              <w:rPr>
                <w:bCs/>
                <w:i/>
                <w:iCs/>
                <w:lang w:val="fr-FR" w:eastAsia="ro-RO"/>
              </w:rPr>
              <w:t>și</w:t>
            </w:r>
            <w:proofErr w:type="spellEnd"/>
            <w:r w:rsidRPr="00290D5C">
              <w:rPr>
                <w:bCs/>
                <w:i/>
                <w:iCs/>
                <w:lang w:val="fr-FR" w:eastAsia="ro-RO"/>
              </w:rPr>
              <w:t xml:space="preserve"> UAT </w:t>
            </w:r>
            <w:proofErr w:type="spellStart"/>
            <w:r w:rsidRPr="00290D5C">
              <w:rPr>
                <w:bCs/>
                <w:i/>
                <w:iCs/>
                <w:lang w:val="fr-FR" w:eastAsia="ro-RO"/>
              </w:rPr>
              <w:t>în</w:t>
            </w:r>
            <w:proofErr w:type="spellEnd"/>
            <w:r w:rsidRPr="00290D5C">
              <w:rPr>
                <w:bCs/>
                <w:i/>
                <w:iCs/>
                <w:lang w:val="fr-FR" w:eastAsia="ro-RO"/>
              </w:rPr>
              <w:t xml:space="preserve"> care este </w:t>
            </w:r>
            <w:proofErr w:type="spellStart"/>
            <w:r w:rsidRPr="00290D5C">
              <w:rPr>
                <w:bCs/>
                <w:i/>
                <w:iCs/>
                <w:lang w:val="fr-FR" w:eastAsia="ro-RO"/>
              </w:rPr>
              <w:t>localizata</w:t>
            </w:r>
            <w:proofErr w:type="spellEnd"/>
            <w:r w:rsidRPr="00290D5C">
              <w:rPr>
                <w:bCs/>
                <w:i/>
                <w:iCs/>
                <w:lang w:val="fr-FR" w:eastAsia="ro-RO"/>
              </w:rPr>
              <w:t xml:space="preserve"> </w:t>
            </w:r>
            <w:proofErr w:type="spellStart"/>
            <w:r w:rsidRPr="00290D5C">
              <w:rPr>
                <w:bCs/>
                <w:i/>
                <w:iCs/>
                <w:lang w:val="fr-FR" w:eastAsia="ro-RO"/>
              </w:rPr>
              <w:t>majoritar</w:t>
            </w:r>
            <w:proofErr w:type="spellEnd"/>
            <w:r w:rsidRPr="00290D5C">
              <w:rPr>
                <w:bCs/>
                <w:i/>
                <w:iCs/>
                <w:lang w:val="fr-FR" w:eastAsia="ro-RO"/>
              </w:rPr>
              <w:t xml:space="preserve"> </w:t>
            </w:r>
            <w:proofErr w:type="spellStart"/>
            <w:r w:rsidRPr="00290D5C">
              <w:rPr>
                <w:bCs/>
                <w:i/>
                <w:iCs/>
                <w:lang w:val="fr-FR" w:eastAsia="ro-RO"/>
              </w:rPr>
              <w:t>exploatatia</w:t>
            </w:r>
            <w:proofErr w:type="spellEnd"/>
            <w:r w:rsidRPr="00290D5C">
              <w:rPr>
                <w:bCs/>
                <w:i/>
                <w:iCs/>
                <w:lang w:val="fr-FR" w:eastAsia="ro-RO"/>
              </w:rPr>
              <w:t xml:space="preserve"> </w:t>
            </w:r>
            <w:proofErr w:type="spellStart"/>
            <w:r w:rsidRPr="00290D5C">
              <w:rPr>
                <w:bCs/>
                <w:i/>
                <w:iCs/>
                <w:lang w:val="fr-FR" w:eastAsia="ro-RO"/>
              </w:rPr>
              <w:t>pentru</w:t>
            </w:r>
            <w:proofErr w:type="spellEnd"/>
            <w:r w:rsidRPr="00290D5C">
              <w:rPr>
                <w:bCs/>
                <w:i/>
                <w:iCs/>
                <w:lang w:val="fr-FR" w:eastAsia="ro-RO"/>
              </w:rPr>
              <w:t xml:space="preserve"> </w:t>
            </w:r>
            <w:proofErr w:type="spellStart"/>
            <w:r w:rsidRPr="00290D5C">
              <w:rPr>
                <w:bCs/>
                <w:i/>
                <w:iCs/>
                <w:lang w:val="fr-FR" w:eastAsia="ro-RO"/>
              </w:rPr>
              <w:t>persoanele</w:t>
            </w:r>
            <w:proofErr w:type="spellEnd"/>
            <w:r w:rsidRPr="00290D5C">
              <w:rPr>
                <w:bCs/>
                <w:i/>
                <w:iCs/>
                <w:lang w:val="fr-FR" w:eastAsia="ro-RO"/>
              </w:rPr>
              <w:t xml:space="preserve"> </w:t>
            </w:r>
            <w:proofErr w:type="spellStart"/>
            <w:r w:rsidRPr="00290D5C">
              <w:rPr>
                <w:bCs/>
                <w:i/>
                <w:iCs/>
                <w:lang w:val="fr-FR" w:eastAsia="ro-RO"/>
              </w:rPr>
              <w:t>fizice</w:t>
            </w:r>
            <w:proofErr w:type="spellEnd"/>
            <w:r w:rsidRPr="00290D5C">
              <w:rPr>
                <w:bCs/>
                <w:i/>
                <w:iCs/>
                <w:lang w:val="fr-FR" w:eastAsia="ro-RO"/>
              </w:rPr>
              <w:t xml:space="preserve">. </w:t>
            </w:r>
          </w:p>
          <w:p w14:paraId="7806C15F" w14:textId="4C07A3AD" w:rsidR="00426F14" w:rsidRDefault="00426F14" w:rsidP="00426F14">
            <w:pPr>
              <w:jc w:val="both"/>
              <w:rPr>
                <w:b/>
                <w:lang w:val="fr-FR" w:eastAsia="ro-RO"/>
              </w:rPr>
            </w:pPr>
            <w:bookmarkStart w:id="3" w:name="_Hlk39578981"/>
            <w:proofErr w:type="spellStart"/>
            <w:r w:rsidRPr="00290D5C">
              <w:rPr>
                <w:b/>
                <w:lang w:val="fr-FR" w:eastAsia="ro-RO"/>
              </w:rPr>
              <w:t>Criteriu</w:t>
            </w:r>
            <w:proofErr w:type="spellEnd"/>
            <w:r w:rsidRPr="00290D5C">
              <w:rPr>
                <w:b/>
                <w:lang w:val="fr-FR" w:eastAsia="ro-RO"/>
              </w:rPr>
              <w:t xml:space="preserve"> de </w:t>
            </w:r>
            <w:proofErr w:type="spellStart"/>
            <w:r w:rsidRPr="00290D5C">
              <w:rPr>
                <w:b/>
                <w:lang w:val="fr-FR" w:eastAsia="ro-RO"/>
              </w:rPr>
              <w:t>eligibilitate</w:t>
            </w:r>
            <w:proofErr w:type="spellEnd"/>
            <w:r w:rsidRPr="00290D5C">
              <w:rPr>
                <w:b/>
                <w:lang w:val="fr-FR" w:eastAsia="ro-RO"/>
              </w:rPr>
              <w:t xml:space="preserve"> </w:t>
            </w:r>
            <w:proofErr w:type="spellStart"/>
            <w:r w:rsidRPr="00290D5C">
              <w:rPr>
                <w:b/>
                <w:lang w:val="fr-FR" w:eastAsia="ro-RO"/>
              </w:rPr>
              <w:t>aplicabil</w:t>
            </w:r>
            <w:proofErr w:type="spellEnd"/>
            <w:r w:rsidRPr="00290D5C">
              <w:rPr>
                <w:b/>
                <w:lang w:val="fr-FR" w:eastAsia="ro-RO"/>
              </w:rPr>
              <w:t xml:space="preserve"> </w:t>
            </w:r>
            <w:proofErr w:type="spellStart"/>
            <w:r w:rsidRPr="00290D5C">
              <w:rPr>
                <w:b/>
                <w:lang w:val="fr-FR" w:eastAsia="ro-RO"/>
              </w:rPr>
              <w:t>doar</w:t>
            </w:r>
            <w:proofErr w:type="spellEnd"/>
            <w:r w:rsidRPr="00290D5C">
              <w:rPr>
                <w:b/>
                <w:lang w:val="fr-FR" w:eastAsia="ro-RO"/>
              </w:rPr>
              <w:t xml:space="preserve"> </w:t>
            </w:r>
            <w:proofErr w:type="spellStart"/>
            <w:r w:rsidRPr="00290D5C">
              <w:rPr>
                <w:b/>
                <w:lang w:val="fr-FR" w:eastAsia="ro-RO"/>
              </w:rPr>
              <w:t>proiectelor</w:t>
            </w:r>
            <w:proofErr w:type="spellEnd"/>
            <w:r w:rsidRPr="00290D5C">
              <w:rPr>
                <w:b/>
                <w:lang w:val="fr-FR" w:eastAsia="ro-RO"/>
              </w:rPr>
              <w:t xml:space="preserve"> </w:t>
            </w:r>
            <w:proofErr w:type="spellStart"/>
            <w:r w:rsidRPr="00290D5C">
              <w:rPr>
                <w:b/>
                <w:lang w:val="fr-FR" w:eastAsia="ro-RO"/>
              </w:rPr>
              <w:t>din</w:t>
            </w:r>
            <w:proofErr w:type="spellEnd"/>
            <w:r w:rsidRPr="00290D5C">
              <w:rPr>
                <w:b/>
                <w:lang w:val="fr-FR" w:eastAsia="ro-RO"/>
              </w:rPr>
              <w:t xml:space="preserve"> </w:t>
            </w:r>
            <w:proofErr w:type="spellStart"/>
            <w:r w:rsidRPr="00290D5C">
              <w:rPr>
                <w:b/>
                <w:lang w:val="fr-FR" w:eastAsia="ro-RO"/>
              </w:rPr>
              <w:t>sectorul</w:t>
            </w:r>
            <w:proofErr w:type="spellEnd"/>
            <w:r w:rsidRPr="00290D5C">
              <w:rPr>
                <w:b/>
                <w:lang w:val="fr-FR" w:eastAsia="ro-RO"/>
              </w:rPr>
              <w:t xml:space="preserve"> </w:t>
            </w:r>
            <w:proofErr w:type="spellStart"/>
            <w:r w:rsidRPr="00290D5C">
              <w:rPr>
                <w:b/>
                <w:lang w:val="fr-FR" w:eastAsia="ro-RO"/>
              </w:rPr>
              <w:t>pomicol</w:t>
            </w:r>
            <w:bookmarkEnd w:id="3"/>
            <w:proofErr w:type="spellEnd"/>
          </w:p>
        </w:tc>
        <w:tc>
          <w:tcPr>
            <w:tcW w:w="1558" w:type="dxa"/>
            <w:vAlign w:val="center"/>
          </w:tcPr>
          <w:p w14:paraId="36354423" w14:textId="3A61082C" w:rsidR="00426F14" w:rsidRDefault="00426F14" w:rsidP="00426F14">
            <w:pPr>
              <w:jc w:val="center"/>
              <w:rPr>
                <w:b/>
                <w:noProof/>
              </w:rPr>
            </w:pPr>
            <w:r>
              <w:rPr>
                <w:b/>
                <w:noProof/>
              </w:rPr>
              <mc:AlternateContent>
                <mc:Choice Requires="wps">
                  <w:drawing>
                    <wp:anchor distT="0" distB="0" distL="114300" distR="114300" simplePos="0" relativeHeight="251815936" behindDoc="0" locked="0" layoutInCell="1" allowOverlap="1" wp14:anchorId="37834418" wp14:editId="41D82AD4">
                      <wp:simplePos x="0" y="0"/>
                      <wp:positionH relativeFrom="column">
                        <wp:posOffset>331470</wp:posOffset>
                      </wp:positionH>
                      <wp:positionV relativeFrom="paragraph">
                        <wp:posOffset>148590</wp:posOffset>
                      </wp:positionV>
                      <wp:extent cx="20955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31EC9" id="Rectangle 47" o:spid="_x0000_s1026" style="position:absolute;margin-left:26.1pt;margin-top:11.7pt;width:16.5pt;height:1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GoYSVu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vAlign w:val="center"/>
          </w:tcPr>
          <w:p w14:paraId="3483B879" w14:textId="1CEFE640" w:rsidR="00426F14" w:rsidRDefault="00426F14" w:rsidP="00426F14">
            <w:pPr>
              <w:jc w:val="center"/>
              <w:rPr>
                <w:b/>
                <w:noProof/>
              </w:rPr>
            </w:pPr>
            <w:r>
              <w:rPr>
                <w:b/>
                <w:noProof/>
              </w:rPr>
              <mc:AlternateContent>
                <mc:Choice Requires="wps">
                  <w:drawing>
                    <wp:anchor distT="0" distB="0" distL="114300" distR="114300" simplePos="0" relativeHeight="251816960" behindDoc="0" locked="0" layoutInCell="1" allowOverlap="1" wp14:anchorId="3A60F9EB" wp14:editId="35608FF4">
                      <wp:simplePos x="0" y="0"/>
                      <wp:positionH relativeFrom="column">
                        <wp:posOffset>274320</wp:posOffset>
                      </wp:positionH>
                      <wp:positionV relativeFrom="paragraph">
                        <wp:posOffset>149860</wp:posOffset>
                      </wp:positionV>
                      <wp:extent cx="209550" cy="190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62A3" id="Rectangle 48" o:spid="_x0000_s1026" style="position:absolute;margin-left:21.6pt;margin-top:11.8pt;width:16.5pt;height:1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LR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" fillcolor="white [3201]" strokecolor="gray [1629]" strokeweight="1pt"/>
                  </w:pict>
                </mc:Fallback>
              </mc:AlternateContent>
            </w:r>
          </w:p>
        </w:tc>
        <w:tc>
          <w:tcPr>
            <w:tcW w:w="1559" w:type="dxa"/>
            <w:shd w:val="clear" w:color="auto" w:fill="FFFFFF" w:themeFill="background1"/>
          </w:tcPr>
          <w:p w14:paraId="3C48D7EB" w14:textId="6E17F99C" w:rsidR="00426F14" w:rsidRDefault="00426F14" w:rsidP="00426F14">
            <w:pPr>
              <w:jc w:val="center"/>
              <w:rPr>
                <w:b/>
                <w:noProof/>
              </w:rPr>
            </w:pPr>
            <w:r>
              <w:rPr>
                <w:b/>
                <w:noProof/>
              </w:rPr>
              <mc:AlternateContent>
                <mc:Choice Requires="wps">
                  <w:drawing>
                    <wp:anchor distT="0" distB="0" distL="114300" distR="114300" simplePos="0" relativeHeight="251817984" behindDoc="0" locked="0" layoutInCell="1" allowOverlap="1" wp14:anchorId="31BF910F" wp14:editId="5638316D">
                      <wp:simplePos x="0" y="0"/>
                      <wp:positionH relativeFrom="column">
                        <wp:posOffset>360045</wp:posOffset>
                      </wp:positionH>
                      <wp:positionV relativeFrom="paragraph">
                        <wp:posOffset>1163124</wp:posOffset>
                      </wp:positionV>
                      <wp:extent cx="209550" cy="1905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62DB7" id="Rectangle 49" o:spid="_x0000_s1026" style="position:absolute;margin-left:28.35pt;margin-top:91.6pt;width:16.5pt;height:1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" fillcolor="white [3201]" strokecolor="gray [1629]" strokeweight="1pt"/>
                  </w:pict>
                </mc:Fallback>
              </mc:AlternateContent>
            </w:r>
          </w:p>
        </w:tc>
      </w:tr>
      <w:tr w:rsidR="00426F14" w:rsidRPr="002F52BB" w14:paraId="5CF6BB63" w14:textId="77777777" w:rsidTr="002C389F">
        <w:trPr>
          <w:trHeight w:val="540"/>
        </w:trPr>
        <w:tc>
          <w:tcPr>
            <w:tcW w:w="4675" w:type="dxa"/>
          </w:tcPr>
          <w:p w14:paraId="55DEEFF7" w14:textId="7F3E71ED" w:rsidR="00426F14" w:rsidRDefault="00426F14" w:rsidP="00426F14">
            <w:pPr>
              <w:jc w:val="both"/>
              <w:rPr>
                <w:b/>
                <w:lang w:val="fr-FR" w:eastAsia="ro-RO"/>
              </w:rPr>
            </w:pPr>
            <w:r>
              <w:rPr>
                <w:b/>
                <w:lang w:val="fr-FR" w:eastAsia="ro-RO"/>
              </w:rPr>
              <w:t>EG10</w:t>
            </w:r>
            <w:r w:rsidRPr="00290D5C">
              <w:rPr>
                <w:b/>
                <w:lang w:val="fr-FR" w:eastAsia="ro-RO"/>
              </w:rPr>
              <w:tab/>
            </w:r>
            <w:proofErr w:type="spellStart"/>
            <w:r w:rsidRPr="00290D5C">
              <w:rPr>
                <w:b/>
                <w:lang w:val="fr-FR" w:eastAsia="ro-RO"/>
              </w:rPr>
              <w:t>Partenerii</w:t>
            </w:r>
            <w:proofErr w:type="spellEnd"/>
            <w:r w:rsidRPr="00290D5C">
              <w:rPr>
                <w:b/>
                <w:lang w:val="fr-FR" w:eastAsia="ro-RO"/>
              </w:rPr>
              <w:t xml:space="preserve"> care </w:t>
            </w:r>
            <w:proofErr w:type="spellStart"/>
            <w:r w:rsidRPr="00290D5C">
              <w:rPr>
                <w:b/>
                <w:lang w:val="fr-FR" w:eastAsia="ro-RO"/>
              </w:rPr>
              <w:t>sunt</w:t>
            </w:r>
            <w:proofErr w:type="spellEnd"/>
            <w:r w:rsidRPr="00290D5C">
              <w:rPr>
                <w:b/>
                <w:lang w:val="fr-FR" w:eastAsia="ro-RO"/>
              </w:rPr>
              <w:t xml:space="preserve"> GP/</w:t>
            </w:r>
            <w:proofErr w:type="spellStart"/>
            <w:r w:rsidRPr="00290D5C">
              <w:rPr>
                <w:b/>
                <w:lang w:val="fr-FR" w:eastAsia="ro-RO"/>
              </w:rPr>
              <w:t>Cooperative</w:t>
            </w:r>
            <w:proofErr w:type="spellEnd"/>
            <w:r w:rsidRPr="00290D5C">
              <w:rPr>
                <w:b/>
                <w:lang w:val="fr-FR" w:eastAsia="ro-RO"/>
              </w:rPr>
              <w:t xml:space="preserve"> </w:t>
            </w:r>
            <w:proofErr w:type="spellStart"/>
            <w:r w:rsidRPr="00290D5C">
              <w:rPr>
                <w:b/>
                <w:lang w:val="fr-FR" w:eastAsia="ro-RO"/>
              </w:rPr>
              <w:t>își</w:t>
            </w:r>
            <w:proofErr w:type="spellEnd"/>
            <w:r w:rsidRPr="00290D5C">
              <w:rPr>
                <w:b/>
                <w:lang w:val="fr-FR" w:eastAsia="ro-RO"/>
              </w:rPr>
              <w:t xml:space="preserve"> </w:t>
            </w:r>
            <w:proofErr w:type="spellStart"/>
            <w:r w:rsidRPr="00290D5C">
              <w:rPr>
                <w:b/>
                <w:lang w:val="fr-FR" w:eastAsia="ro-RO"/>
              </w:rPr>
              <w:t>desfășoară</w:t>
            </w:r>
            <w:proofErr w:type="spellEnd"/>
            <w:r w:rsidRPr="00290D5C">
              <w:rPr>
                <w:b/>
                <w:lang w:val="fr-FR" w:eastAsia="ro-RO"/>
              </w:rPr>
              <w:t xml:space="preserve"> </w:t>
            </w:r>
            <w:proofErr w:type="spellStart"/>
            <w:r w:rsidRPr="00290D5C">
              <w:rPr>
                <w:b/>
                <w:lang w:val="fr-FR" w:eastAsia="ro-RO"/>
              </w:rPr>
              <w:t>activitățile</w:t>
            </w:r>
            <w:proofErr w:type="spellEnd"/>
            <w:r w:rsidRPr="00290D5C">
              <w:rPr>
                <w:b/>
                <w:lang w:val="fr-FR" w:eastAsia="ro-RO"/>
              </w:rPr>
              <w:t xml:space="preserve"> agricole </w:t>
            </w:r>
            <w:proofErr w:type="spellStart"/>
            <w:r w:rsidRPr="00290D5C">
              <w:rPr>
                <w:b/>
                <w:lang w:val="fr-FR" w:eastAsia="ro-RO"/>
              </w:rPr>
              <w:t>într-una</w:t>
            </w:r>
            <w:proofErr w:type="spellEnd"/>
            <w:r w:rsidRPr="00290D5C">
              <w:rPr>
                <w:b/>
                <w:lang w:val="fr-FR" w:eastAsia="ro-RO"/>
              </w:rPr>
              <w:t xml:space="preserve"> </w:t>
            </w:r>
            <w:proofErr w:type="spellStart"/>
            <w:r w:rsidRPr="00290D5C">
              <w:rPr>
                <w:b/>
                <w:lang w:val="fr-FR" w:eastAsia="ro-RO"/>
              </w:rPr>
              <w:t>din</w:t>
            </w:r>
            <w:proofErr w:type="spellEnd"/>
            <w:r w:rsidRPr="00290D5C">
              <w:rPr>
                <w:b/>
                <w:lang w:val="fr-FR" w:eastAsia="ro-RO"/>
              </w:rPr>
              <w:t xml:space="preserve"> </w:t>
            </w:r>
            <w:proofErr w:type="spellStart"/>
            <w:r w:rsidRPr="00290D5C">
              <w:rPr>
                <w:b/>
                <w:lang w:val="fr-FR" w:eastAsia="ro-RO"/>
              </w:rPr>
              <w:t>unitățile</w:t>
            </w:r>
            <w:proofErr w:type="spellEnd"/>
            <w:r w:rsidRPr="00290D5C">
              <w:rPr>
                <w:b/>
                <w:lang w:val="fr-FR" w:eastAsia="ro-RO"/>
              </w:rPr>
              <w:t xml:space="preserve"> </w:t>
            </w:r>
            <w:proofErr w:type="spellStart"/>
            <w:r w:rsidRPr="00290D5C">
              <w:rPr>
                <w:b/>
                <w:lang w:val="fr-FR" w:eastAsia="ro-RO"/>
              </w:rPr>
              <w:t>administrativ</w:t>
            </w:r>
            <w:proofErr w:type="spellEnd"/>
            <w:r w:rsidRPr="00290D5C">
              <w:rPr>
                <w:b/>
                <w:lang w:val="fr-FR" w:eastAsia="ro-RO"/>
              </w:rPr>
              <w:t xml:space="preserve"> – </w:t>
            </w:r>
            <w:proofErr w:type="spellStart"/>
            <w:r w:rsidRPr="00290D5C">
              <w:rPr>
                <w:b/>
                <w:lang w:val="fr-FR" w:eastAsia="ro-RO"/>
              </w:rPr>
              <w:t>teritoriale</w:t>
            </w:r>
            <w:proofErr w:type="spellEnd"/>
            <w:r w:rsidRPr="00290D5C">
              <w:rPr>
                <w:b/>
                <w:lang w:val="fr-FR" w:eastAsia="ro-RO"/>
              </w:rPr>
              <w:t xml:space="preserve"> </w:t>
            </w:r>
            <w:proofErr w:type="spellStart"/>
            <w:r w:rsidRPr="00290D5C">
              <w:rPr>
                <w:b/>
                <w:lang w:val="fr-FR" w:eastAsia="ro-RO"/>
              </w:rPr>
              <w:t>din</w:t>
            </w:r>
            <w:proofErr w:type="spellEnd"/>
            <w:r w:rsidRPr="00290D5C">
              <w:rPr>
                <w:b/>
                <w:lang w:val="fr-FR" w:eastAsia="ro-RO"/>
              </w:rPr>
              <w:t xml:space="preserve"> </w:t>
            </w:r>
            <w:proofErr w:type="spellStart"/>
            <w:r w:rsidRPr="00290D5C">
              <w:rPr>
                <w:b/>
                <w:lang w:val="fr-FR" w:eastAsia="ro-RO"/>
              </w:rPr>
              <w:t>Anexa</w:t>
            </w:r>
            <w:proofErr w:type="spellEnd"/>
            <w:r w:rsidRPr="00290D5C">
              <w:rPr>
                <w:b/>
                <w:lang w:val="fr-FR" w:eastAsia="ro-RO"/>
              </w:rPr>
              <w:t xml:space="preserve"> </w:t>
            </w:r>
            <w:proofErr w:type="spellStart"/>
            <w:proofErr w:type="gramStart"/>
            <w:r w:rsidRPr="00290D5C">
              <w:rPr>
                <w:b/>
                <w:lang w:val="fr-FR" w:eastAsia="ro-RO"/>
              </w:rPr>
              <w:t>aferentă</w:t>
            </w:r>
            <w:proofErr w:type="spellEnd"/>
            <w:r w:rsidRPr="00290D5C">
              <w:rPr>
                <w:b/>
                <w:lang w:val="fr-FR" w:eastAsia="ro-RO"/>
              </w:rPr>
              <w:t xml:space="preserve">  </w:t>
            </w:r>
            <w:proofErr w:type="spellStart"/>
            <w:r w:rsidRPr="00290D5C">
              <w:rPr>
                <w:b/>
                <w:lang w:val="fr-FR" w:eastAsia="ro-RO"/>
              </w:rPr>
              <w:t>Cadrului</w:t>
            </w:r>
            <w:proofErr w:type="spellEnd"/>
            <w:proofErr w:type="gramEnd"/>
            <w:r w:rsidRPr="00290D5C">
              <w:rPr>
                <w:b/>
                <w:lang w:val="fr-FR" w:eastAsia="ro-RO"/>
              </w:rPr>
              <w:t xml:space="preserve"> </w:t>
            </w:r>
            <w:proofErr w:type="spellStart"/>
            <w:r w:rsidRPr="00290D5C">
              <w:rPr>
                <w:b/>
                <w:lang w:val="fr-FR" w:eastAsia="ro-RO"/>
              </w:rPr>
              <w:t>Național</w:t>
            </w:r>
            <w:proofErr w:type="spellEnd"/>
            <w:r w:rsidRPr="00290D5C">
              <w:rPr>
                <w:b/>
                <w:lang w:val="fr-FR" w:eastAsia="ro-RO"/>
              </w:rPr>
              <w:t xml:space="preserve"> de </w:t>
            </w:r>
            <w:proofErr w:type="spellStart"/>
            <w:r w:rsidRPr="00290D5C">
              <w:rPr>
                <w:b/>
                <w:lang w:val="fr-FR" w:eastAsia="ro-RO"/>
              </w:rPr>
              <w:t>Implementare</w:t>
            </w:r>
            <w:proofErr w:type="spellEnd"/>
            <w:r w:rsidRPr="00290D5C">
              <w:rPr>
                <w:b/>
                <w:lang w:val="fr-FR" w:eastAsia="ro-RO"/>
              </w:rPr>
              <w:t xml:space="preserve"> a STP </w:t>
            </w:r>
            <w:proofErr w:type="spellStart"/>
            <w:r w:rsidRPr="00290D5C">
              <w:rPr>
                <w:b/>
                <w:lang w:val="fr-FR" w:eastAsia="ro-RO"/>
              </w:rPr>
              <w:t>și</w:t>
            </w:r>
            <w:proofErr w:type="spellEnd"/>
            <w:r w:rsidRPr="00290D5C">
              <w:rPr>
                <w:b/>
                <w:lang w:val="fr-FR" w:eastAsia="ro-RO"/>
              </w:rPr>
              <w:t xml:space="preserve"> </w:t>
            </w:r>
            <w:proofErr w:type="spellStart"/>
            <w:r w:rsidRPr="00290D5C">
              <w:rPr>
                <w:b/>
                <w:lang w:val="fr-FR" w:eastAsia="ro-RO"/>
              </w:rPr>
              <w:t>activează</w:t>
            </w:r>
            <w:proofErr w:type="spellEnd"/>
            <w:r w:rsidRPr="00290D5C">
              <w:rPr>
                <w:b/>
                <w:lang w:val="fr-FR" w:eastAsia="ro-RO"/>
              </w:rPr>
              <w:t xml:space="preserve"> </w:t>
            </w:r>
            <w:proofErr w:type="spellStart"/>
            <w:r w:rsidRPr="00290D5C">
              <w:rPr>
                <w:b/>
                <w:lang w:val="fr-FR" w:eastAsia="ro-RO"/>
              </w:rPr>
              <w:t>în</w:t>
            </w:r>
            <w:proofErr w:type="spellEnd"/>
            <w:r w:rsidRPr="00290D5C">
              <w:rPr>
                <w:b/>
                <w:lang w:val="fr-FR" w:eastAsia="ro-RO"/>
              </w:rPr>
              <w:t xml:space="preserve"> </w:t>
            </w:r>
            <w:proofErr w:type="spellStart"/>
            <w:r w:rsidRPr="00290D5C">
              <w:rPr>
                <w:b/>
                <w:lang w:val="fr-FR" w:eastAsia="ro-RO"/>
              </w:rPr>
              <w:t>sectorul</w:t>
            </w:r>
            <w:proofErr w:type="spellEnd"/>
            <w:r w:rsidRPr="00290D5C">
              <w:rPr>
                <w:b/>
                <w:lang w:val="fr-FR" w:eastAsia="ro-RO"/>
              </w:rPr>
              <w:t xml:space="preserve"> </w:t>
            </w:r>
            <w:proofErr w:type="spellStart"/>
            <w:r w:rsidRPr="00290D5C">
              <w:rPr>
                <w:b/>
                <w:lang w:val="fr-FR" w:eastAsia="ro-RO"/>
              </w:rPr>
              <w:t>pomicol</w:t>
            </w:r>
            <w:proofErr w:type="spellEnd"/>
            <w:r w:rsidRPr="00290D5C">
              <w:rPr>
                <w:b/>
                <w:lang w:val="fr-FR" w:eastAsia="ro-RO"/>
              </w:rPr>
              <w:t xml:space="preserve"> (</w:t>
            </w:r>
            <w:proofErr w:type="spellStart"/>
            <w:r w:rsidRPr="00290D5C">
              <w:rPr>
                <w:b/>
                <w:lang w:val="fr-FR" w:eastAsia="ro-RO"/>
              </w:rPr>
              <w:t>exceptând</w:t>
            </w:r>
            <w:proofErr w:type="spellEnd"/>
            <w:r w:rsidRPr="00290D5C">
              <w:rPr>
                <w:b/>
                <w:lang w:val="fr-FR" w:eastAsia="ro-RO"/>
              </w:rPr>
              <w:t xml:space="preserve"> </w:t>
            </w:r>
            <w:proofErr w:type="spellStart"/>
            <w:r w:rsidRPr="00290D5C">
              <w:rPr>
                <w:b/>
                <w:lang w:val="fr-FR" w:eastAsia="ro-RO"/>
              </w:rPr>
              <w:t>cultura</w:t>
            </w:r>
            <w:proofErr w:type="spellEnd"/>
            <w:r w:rsidRPr="00290D5C">
              <w:rPr>
                <w:b/>
                <w:lang w:val="fr-FR" w:eastAsia="ro-RO"/>
              </w:rPr>
              <w:t xml:space="preserve"> de </w:t>
            </w:r>
            <w:proofErr w:type="spellStart"/>
            <w:r w:rsidRPr="00290D5C">
              <w:rPr>
                <w:b/>
                <w:lang w:val="fr-FR" w:eastAsia="ro-RO"/>
              </w:rPr>
              <w:t>căpșuni</w:t>
            </w:r>
            <w:proofErr w:type="spellEnd"/>
            <w:r w:rsidRPr="00290D5C">
              <w:rPr>
                <w:b/>
                <w:lang w:val="fr-FR" w:eastAsia="ro-RO"/>
              </w:rPr>
              <w:t xml:space="preserve"> </w:t>
            </w:r>
            <w:proofErr w:type="spellStart"/>
            <w:r w:rsidRPr="00290D5C">
              <w:rPr>
                <w:b/>
                <w:lang w:val="fr-FR" w:eastAsia="ro-RO"/>
              </w:rPr>
              <w:t>în</w:t>
            </w:r>
            <w:proofErr w:type="spellEnd"/>
            <w:r w:rsidRPr="00290D5C">
              <w:rPr>
                <w:b/>
                <w:lang w:val="fr-FR" w:eastAsia="ro-RO"/>
              </w:rPr>
              <w:t xml:space="preserve"> </w:t>
            </w:r>
            <w:proofErr w:type="spellStart"/>
            <w:r w:rsidRPr="00290D5C">
              <w:rPr>
                <w:b/>
                <w:lang w:val="fr-FR" w:eastAsia="ro-RO"/>
              </w:rPr>
              <w:t>sere</w:t>
            </w:r>
            <w:proofErr w:type="spellEnd"/>
            <w:r w:rsidRPr="00290D5C">
              <w:rPr>
                <w:b/>
                <w:lang w:val="fr-FR" w:eastAsia="ro-RO"/>
              </w:rPr>
              <w:t xml:space="preserve"> </w:t>
            </w:r>
            <w:proofErr w:type="spellStart"/>
            <w:r w:rsidRPr="00290D5C">
              <w:rPr>
                <w:b/>
                <w:lang w:val="fr-FR" w:eastAsia="ro-RO"/>
              </w:rPr>
              <w:t>și</w:t>
            </w:r>
            <w:proofErr w:type="spellEnd"/>
            <w:r w:rsidRPr="00290D5C">
              <w:rPr>
                <w:b/>
                <w:lang w:val="fr-FR" w:eastAsia="ro-RO"/>
              </w:rPr>
              <w:t xml:space="preserve"> </w:t>
            </w:r>
            <w:proofErr w:type="spellStart"/>
            <w:r w:rsidRPr="00290D5C">
              <w:rPr>
                <w:b/>
                <w:lang w:val="fr-FR" w:eastAsia="ro-RO"/>
              </w:rPr>
              <w:t>solarii</w:t>
            </w:r>
            <w:proofErr w:type="spellEnd"/>
            <w:r w:rsidRPr="00290D5C">
              <w:rPr>
                <w:b/>
                <w:lang w:val="fr-FR" w:eastAsia="ro-RO"/>
              </w:rPr>
              <w:t>)</w:t>
            </w:r>
          </w:p>
          <w:p w14:paraId="7A9FD216" w14:textId="77777777" w:rsidR="00426F14" w:rsidRPr="00290D5C" w:rsidRDefault="00426F14" w:rsidP="00426F14">
            <w:pPr>
              <w:jc w:val="both"/>
              <w:rPr>
                <w:b/>
                <w:lang w:val="fr-FR" w:eastAsia="ro-RO"/>
              </w:rPr>
            </w:pPr>
            <w:r w:rsidRPr="00290D5C">
              <w:rPr>
                <w:b/>
                <w:lang w:val="fr-FR" w:eastAsia="ro-RO"/>
              </w:rPr>
              <w:t xml:space="preserve">Documente de </w:t>
            </w:r>
            <w:proofErr w:type="spellStart"/>
            <w:proofErr w:type="gramStart"/>
            <w:r w:rsidRPr="00290D5C">
              <w:rPr>
                <w:b/>
                <w:lang w:val="fr-FR" w:eastAsia="ro-RO"/>
              </w:rPr>
              <w:t>verificat</w:t>
            </w:r>
            <w:proofErr w:type="spellEnd"/>
            <w:r w:rsidRPr="00290D5C">
              <w:rPr>
                <w:b/>
                <w:lang w:val="fr-FR" w:eastAsia="ro-RO"/>
              </w:rPr>
              <w:t>:</w:t>
            </w:r>
            <w:proofErr w:type="gramEnd"/>
          </w:p>
          <w:p w14:paraId="604B9FEF" w14:textId="77777777" w:rsidR="00426F14" w:rsidRPr="00290D5C" w:rsidRDefault="00426F14" w:rsidP="00426F14">
            <w:pPr>
              <w:jc w:val="both"/>
              <w:rPr>
                <w:bCs/>
                <w:i/>
                <w:iCs/>
                <w:lang w:val="fr-FR" w:eastAsia="ro-RO"/>
              </w:rPr>
            </w:pPr>
            <w:r w:rsidRPr="00290D5C">
              <w:rPr>
                <w:bCs/>
                <w:i/>
                <w:iCs/>
                <w:lang w:val="fr-FR" w:eastAsia="ro-RO"/>
              </w:rPr>
              <w:t xml:space="preserve">Se va </w:t>
            </w:r>
            <w:proofErr w:type="spellStart"/>
            <w:r w:rsidRPr="00290D5C">
              <w:rPr>
                <w:bCs/>
                <w:i/>
                <w:iCs/>
                <w:lang w:val="fr-FR" w:eastAsia="ro-RO"/>
              </w:rPr>
              <w:t>avea</w:t>
            </w:r>
            <w:proofErr w:type="spellEnd"/>
            <w:r w:rsidRPr="00290D5C">
              <w:rPr>
                <w:bCs/>
                <w:i/>
                <w:iCs/>
                <w:lang w:val="fr-FR" w:eastAsia="ro-RO"/>
              </w:rPr>
              <w:t xml:space="preserve"> </w:t>
            </w:r>
            <w:proofErr w:type="spellStart"/>
            <w:r w:rsidRPr="00290D5C">
              <w:rPr>
                <w:bCs/>
                <w:i/>
                <w:iCs/>
                <w:lang w:val="fr-FR" w:eastAsia="ro-RO"/>
              </w:rPr>
              <w:t>în</w:t>
            </w:r>
            <w:proofErr w:type="spellEnd"/>
            <w:r w:rsidRPr="00290D5C">
              <w:rPr>
                <w:bCs/>
                <w:i/>
                <w:iCs/>
                <w:lang w:val="fr-FR" w:eastAsia="ro-RO"/>
              </w:rPr>
              <w:t xml:space="preserve"> </w:t>
            </w:r>
            <w:proofErr w:type="spellStart"/>
            <w:r w:rsidRPr="00290D5C">
              <w:rPr>
                <w:bCs/>
                <w:i/>
                <w:iCs/>
                <w:lang w:val="fr-FR" w:eastAsia="ro-RO"/>
              </w:rPr>
              <w:t>vedere</w:t>
            </w:r>
            <w:proofErr w:type="spellEnd"/>
            <w:r w:rsidRPr="00290D5C">
              <w:rPr>
                <w:bCs/>
                <w:i/>
                <w:iCs/>
                <w:lang w:val="fr-FR" w:eastAsia="ro-RO"/>
              </w:rPr>
              <w:t xml:space="preserve"> </w:t>
            </w:r>
            <w:proofErr w:type="spellStart"/>
            <w:r w:rsidRPr="00290D5C">
              <w:rPr>
                <w:bCs/>
                <w:i/>
                <w:iCs/>
                <w:lang w:val="fr-FR" w:eastAsia="ro-RO"/>
              </w:rPr>
              <w:t>sediul</w:t>
            </w:r>
            <w:proofErr w:type="spellEnd"/>
            <w:r w:rsidRPr="00290D5C">
              <w:rPr>
                <w:bCs/>
                <w:i/>
                <w:iCs/>
                <w:lang w:val="fr-FR" w:eastAsia="ro-RO"/>
              </w:rPr>
              <w:t xml:space="preserve"> social al </w:t>
            </w:r>
            <w:proofErr w:type="spellStart"/>
            <w:r w:rsidRPr="00290D5C">
              <w:rPr>
                <w:bCs/>
                <w:i/>
                <w:iCs/>
                <w:lang w:val="fr-FR" w:eastAsia="ro-RO"/>
              </w:rPr>
              <w:t>beneficiarului</w:t>
            </w:r>
            <w:proofErr w:type="spellEnd"/>
            <w:r w:rsidRPr="00290D5C">
              <w:rPr>
                <w:bCs/>
                <w:i/>
                <w:iCs/>
                <w:lang w:val="fr-FR" w:eastAsia="ro-RO"/>
              </w:rPr>
              <w:t>.</w:t>
            </w:r>
          </w:p>
          <w:p w14:paraId="50437D19" w14:textId="77777777" w:rsidR="00426F14" w:rsidRPr="00290D5C" w:rsidRDefault="00426F14" w:rsidP="00426F14">
            <w:pPr>
              <w:jc w:val="both"/>
              <w:rPr>
                <w:bCs/>
                <w:i/>
                <w:iCs/>
                <w:lang w:val="fr-FR" w:eastAsia="ro-RO"/>
              </w:rPr>
            </w:pPr>
            <w:proofErr w:type="spellStart"/>
            <w:r w:rsidRPr="00290D5C">
              <w:rPr>
                <w:bCs/>
                <w:i/>
                <w:iCs/>
                <w:lang w:val="fr-FR" w:eastAsia="ro-RO"/>
              </w:rPr>
              <w:t>Condiția</w:t>
            </w:r>
            <w:proofErr w:type="spellEnd"/>
            <w:r w:rsidRPr="00290D5C">
              <w:rPr>
                <w:bCs/>
                <w:i/>
                <w:iCs/>
                <w:lang w:val="fr-FR" w:eastAsia="ro-RO"/>
              </w:rPr>
              <w:t xml:space="preserve"> de </w:t>
            </w:r>
            <w:proofErr w:type="spellStart"/>
            <w:r w:rsidRPr="00290D5C">
              <w:rPr>
                <w:bCs/>
                <w:i/>
                <w:iCs/>
                <w:lang w:val="fr-FR" w:eastAsia="ro-RO"/>
              </w:rPr>
              <w:t>eligibilitate</w:t>
            </w:r>
            <w:proofErr w:type="spellEnd"/>
            <w:r w:rsidRPr="00290D5C">
              <w:rPr>
                <w:bCs/>
                <w:i/>
                <w:iCs/>
                <w:lang w:val="fr-FR" w:eastAsia="ro-RO"/>
              </w:rPr>
              <w:t xml:space="preserve"> se </w:t>
            </w:r>
            <w:proofErr w:type="spellStart"/>
            <w:r w:rsidRPr="00290D5C">
              <w:rPr>
                <w:bCs/>
                <w:i/>
                <w:iCs/>
                <w:lang w:val="fr-FR" w:eastAsia="ro-RO"/>
              </w:rPr>
              <w:t>aplica</w:t>
            </w:r>
            <w:proofErr w:type="spellEnd"/>
            <w:r w:rsidRPr="00290D5C">
              <w:rPr>
                <w:bCs/>
                <w:i/>
                <w:iCs/>
                <w:lang w:val="fr-FR" w:eastAsia="ro-RO"/>
              </w:rPr>
              <w:t xml:space="preserve"> si </w:t>
            </w:r>
            <w:proofErr w:type="spellStart"/>
            <w:r w:rsidRPr="00290D5C">
              <w:rPr>
                <w:bCs/>
                <w:i/>
                <w:iCs/>
                <w:lang w:val="fr-FR" w:eastAsia="ro-RO"/>
              </w:rPr>
              <w:t>altor</w:t>
            </w:r>
            <w:proofErr w:type="spellEnd"/>
            <w:r w:rsidRPr="00290D5C">
              <w:rPr>
                <w:bCs/>
                <w:i/>
                <w:iCs/>
                <w:lang w:val="fr-FR" w:eastAsia="ro-RO"/>
              </w:rPr>
              <w:t xml:space="preserve"> forme </w:t>
            </w:r>
            <w:proofErr w:type="spellStart"/>
            <w:r w:rsidRPr="00290D5C">
              <w:rPr>
                <w:bCs/>
                <w:i/>
                <w:iCs/>
                <w:lang w:val="fr-FR" w:eastAsia="ro-RO"/>
              </w:rPr>
              <w:t>asociative</w:t>
            </w:r>
            <w:proofErr w:type="spellEnd"/>
            <w:r w:rsidRPr="00290D5C">
              <w:rPr>
                <w:bCs/>
                <w:i/>
                <w:iCs/>
                <w:lang w:val="fr-FR" w:eastAsia="ro-RO"/>
              </w:rPr>
              <w:t xml:space="preserve"> care </w:t>
            </w:r>
            <w:proofErr w:type="spellStart"/>
            <w:r w:rsidRPr="00290D5C">
              <w:rPr>
                <w:bCs/>
                <w:i/>
                <w:iCs/>
                <w:lang w:val="fr-FR" w:eastAsia="ro-RO"/>
              </w:rPr>
              <w:t>desfășoară</w:t>
            </w:r>
            <w:proofErr w:type="spellEnd"/>
            <w:r w:rsidRPr="00290D5C">
              <w:rPr>
                <w:bCs/>
                <w:i/>
                <w:iCs/>
                <w:lang w:val="fr-FR" w:eastAsia="ro-RO"/>
              </w:rPr>
              <w:t xml:space="preserve"> </w:t>
            </w:r>
            <w:proofErr w:type="spellStart"/>
            <w:r w:rsidRPr="00290D5C">
              <w:rPr>
                <w:bCs/>
                <w:i/>
                <w:iCs/>
                <w:lang w:val="fr-FR" w:eastAsia="ro-RO"/>
              </w:rPr>
              <w:t>activități</w:t>
            </w:r>
            <w:proofErr w:type="spellEnd"/>
            <w:r w:rsidRPr="00290D5C">
              <w:rPr>
                <w:bCs/>
                <w:i/>
                <w:iCs/>
                <w:lang w:val="fr-FR" w:eastAsia="ro-RO"/>
              </w:rPr>
              <w:t xml:space="preserve"> agricole.  </w:t>
            </w:r>
          </w:p>
          <w:p w14:paraId="12081904" w14:textId="4AF9F5F6" w:rsidR="00426F14" w:rsidRDefault="00426F14" w:rsidP="00426F14">
            <w:pPr>
              <w:jc w:val="both"/>
              <w:rPr>
                <w:b/>
                <w:lang w:val="fr-FR" w:eastAsia="ro-RO"/>
              </w:rPr>
            </w:pPr>
            <w:r w:rsidRPr="00290D5C">
              <w:rPr>
                <w:b/>
                <w:lang w:val="fr-FR" w:eastAsia="ro-RO"/>
              </w:rPr>
              <w:t xml:space="preserve"> </w:t>
            </w:r>
            <w:bookmarkStart w:id="4" w:name="_Hlk39579151"/>
            <w:proofErr w:type="spellStart"/>
            <w:r w:rsidRPr="00290D5C">
              <w:rPr>
                <w:b/>
                <w:lang w:val="fr-FR" w:eastAsia="ro-RO"/>
              </w:rPr>
              <w:t>Criteriu</w:t>
            </w:r>
            <w:proofErr w:type="spellEnd"/>
            <w:r w:rsidRPr="00290D5C">
              <w:rPr>
                <w:b/>
                <w:lang w:val="fr-FR" w:eastAsia="ro-RO"/>
              </w:rPr>
              <w:t xml:space="preserve"> de </w:t>
            </w:r>
            <w:proofErr w:type="spellStart"/>
            <w:r w:rsidRPr="00290D5C">
              <w:rPr>
                <w:b/>
                <w:lang w:val="fr-FR" w:eastAsia="ro-RO"/>
              </w:rPr>
              <w:t>eligibilitate</w:t>
            </w:r>
            <w:proofErr w:type="spellEnd"/>
            <w:r w:rsidRPr="00290D5C">
              <w:rPr>
                <w:b/>
                <w:lang w:val="fr-FR" w:eastAsia="ro-RO"/>
              </w:rPr>
              <w:t xml:space="preserve"> </w:t>
            </w:r>
            <w:proofErr w:type="spellStart"/>
            <w:r w:rsidRPr="00290D5C">
              <w:rPr>
                <w:b/>
                <w:lang w:val="fr-FR" w:eastAsia="ro-RO"/>
              </w:rPr>
              <w:t>aplicabil</w:t>
            </w:r>
            <w:proofErr w:type="spellEnd"/>
            <w:r w:rsidRPr="00290D5C">
              <w:rPr>
                <w:b/>
                <w:lang w:val="fr-FR" w:eastAsia="ro-RO"/>
              </w:rPr>
              <w:t xml:space="preserve"> </w:t>
            </w:r>
            <w:proofErr w:type="spellStart"/>
            <w:r w:rsidRPr="00290D5C">
              <w:rPr>
                <w:b/>
                <w:lang w:val="fr-FR" w:eastAsia="ro-RO"/>
              </w:rPr>
              <w:t>doar</w:t>
            </w:r>
            <w:proofErr w:type="spellEnd"/>
            <w:r w:rsidRPr="00290D5C">
              <w:rPr>
                <w:b/>
                <w:lang w:val="fr-FR" w:eastAsia="ro-RO"/>
              </w:rPr>
              <w:t xml:space="preserve"> </w:t>
            </w:r>
            <w:proofErr w:type="spellStart"/>
            <w:r w:rsidRPr="00290D5C">
              <w:rPr>
                <w:b/>
                <w:lang w:val="fr-FR" w:eastAsia="ro-RO"/>
              </w:rPr>
              <w:t>proiectelor</w:t>
            </w:r>
            <w:proofErr w:type="spellEnd"/>
            <w:r w:rsidRPr="00290D5C">
              <w:rPr>
                <w:b/>
                <w:lang w:val="fr-FR" w:eastAsia="ro-RO"/>
              </w:rPr>
              <w:t xml:space="preserve"> </w:t>
            </w:r>
            <w:proofErr w:type="spellStart"/>
            <w:r w:rsidRPr="00290D5C">
              <w:rPr>
                <w:b/>
                <w:lang w:val="fr-FR" w:eastAsia="ro-RO"/>
              </w:rPr>
              <w:t>din</w:t>
            </w:r>
            <w:proofErr w:type="spellEnd"/>
            <w:r w:rsidRPr="00290D5C">
              <w:rPr>
                <w:b/>
                <w:lang w:val="fr-FR" w:eastAsia="ro-RO"/>
              </w:rPr>
              <w:t xml:space="preserve"> </w:t>
            </w:r>
            <w:proofErr w:type="spellStart"/>
            <w:r w:rsidRPr="00290D5C">
              <w:rPr>
                <w:b/>
                <w:lang w:val="fr-FR" w:eastAsia="ro-RO"/>
              </w:rPr>
              <w:t>sectorul</w:t>
            </w:r>
            <w:proofErr w:type="spellEnd"/>
            <w:r w:rsidRPr="00290D5C">
              <w:rPr>
                <w:b/>
                <w:lang w:val="fr-FR" w:eastAsia="ro-RO"/>
              </w:rPr>
              <w:t xml:space="preserve"> </w:t>
            </w:r>
            <w:proofErr w:type="spellStart"/>
            <w:r w:rsidRPr="00290D5C">
              <w:rPr>
                <w:b/>
                <w:lang w:val="fr-FR" w:eastAsia="ro-RO"/>
              </w:rPr>
              <w:t>pomicol</w:t>
            </w:r>
            <w:bookmarkEnd w:id="4"/>
            <w:proofErr w:type="spellEnd"/>
          </w:p>
        </w:tc>
        <w:tc>
          <w:tcPr>
            <w:tcW w:w="1558" w:type="dxa"/>
            <w:vAlign w:val="center"/>
          </w:tcPr>
          <w:p w14:paraId="5BB475EF" w14:textId="105FB799" w:rsidR="00426F14" w:rsidRDefault="00426F14" w:rsidP="00426F14">
            <w:pPr>
              <w:jc w:val="center"/>
              <w:rPr>
                <w:b/>
                <w:noProof/>
              </w:rPr>
            </w:pPr>
            <w:r>
              <w:rPr>
                <w:b/>
                <w:noProof/>
              </w:rPr>
              <mc:AlternateContent>
                <mc:Choice Requires="wps">
                  <w:drawing>
                    <wp:anchor distT="0" distB="0" distL="114300" distR="114300" simplePos="0" relativeHeight="251819008" behindDoc="0" locked="0" layoutInCell="1" allowOverlap="1" wp14:anchorId="431322CD" wp14:editId="502AF17B">
                      <wp:simplePos x="0" y="0"/>
                      <wp:positionH relativeFrom="column">
                        <wp:posOffset>331470</wp:posOffset>
                      </wp:positionH>
                      <wp:positionV relativeFrom="paragraph">
                        <wp:posOffset>148590</wp:posOffset>
                      </wp:positionV>
                      <wp:extent cx="209550" cy="1905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AE947" id="Rectangle 50" o:spid="_x0000_s1026" style="position:absolute;margin-left:26.1pt;margin-top:11.7pt;width:16.5pt;height:1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" fillcolor="white [3201]" strokecolor="gray [1629]" strokeweight="1pt"/>
                  </w:pict>
                </mc:Fallback>
              </mc:AlternateContent>
            </w:r>
          </w:p>
        </w:tc>
        <w:tc>
          <w:tcPr>
            <w:tcW w:w="1558" w:type="dxa"/>
            <w:vAlign w:val="center"/>
          </w:tcPr>
          <w:p w14:paraId="351D369B" w14:textId="1A7EE1D0" w:rsidR="00426F14" w:rsidRDefault="00426F14" w:rsidP="00426F14">
            <w:pPr>
              <w:jc w:val="center"/>
              <w:rPr>
                <w:b/>
                <w:noProof/>
              </w:rPr>
            </w:pPr>
            <w:r>
              <w:rPr>
                <w:b/>
                <w:noProof/>
              </w:rPr>
              <mc:AlternateContent>
                <mc:Choice Requires="wps">
                  <w:drawing>
                    <wp:anchor distT="0" distB="0" distL="114300" distR="114300" simplePos="0" relativeHeight="251820032" behindDoc="0" locked="0" layoutInCell="1" allowOverlap="1" wp14:anchorId="10A9B225" wp14:editId="5923F727">
                      <wp:simplePos x="0" y="0"/>
                      <wp:positionH relativeFrom="column">
                        <wp:posOffset>274320</wp:posOffset>
                      </wp:positionH>
                      <wp:positionV relativeFrom="paragraph">
                        <wp:posOffset>149860</wp:posOffset>
                      </wp:positionV>
                      <wp:extent cx="209550" cy="1905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58B9F" id="Rectangle 51" o:spid="_x0000_s1026" style="position:absolute;margin-left:21.6pt;margin-top:11.8pt;width:16.5pt;height:1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CTGE0J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3CC4978C" w14:textId="53CD7878" w:rsidR="00426F14" w:rsidRDefault="00426F14" w:rsidP="00426F14">
            <w:pPr>
              <w:jc w:val="center"/>
              <w:rPr>
                <w:b/>
                <w:noProof/>
              </w:rPr>
            </w:pPr>
            <w:r>
              <w:rPr>
                <w:b/>
                <w:noProof/>
              </w:rPr>
              <mc:AlternateContent>
                <mc:Choice Requires="wps">
                  <w:drawing>
                    <wp:anchor distT="0" distB="0" distL="114300" distR="114300" simplePos="0" relativeHeight="251821056" behindDoc="0" locked="0" layoutInCell="1" allowOverlap="1" wp14:anchorId="0C93839D" wp14:editId="6A0DCADA">
                      <wp:simplePos x="0" y="0"/>
                      <wp:positionH relativeFrom="column">
                        <wp:posOffset>389890</wp:posOffset>
                      </wp:positionH>
                      <wp:positionV relativeFrom="paragraph">
                        <wp:posOffset>997585</wp:posOffset>
                      </wp:positionV>
                      <wp:extent cx="209550" cy="1905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D5DB1" id="Rectangle 52" o:spid="_x0000_s1026" style="position:absolute;margin-left:30.7pt;margin-top:78.55pt;width:16.5pt;height:1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WXlQIAAI4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" fillcolor="white [3201]" strokecolor="gray [1629]" strokeweight="1pt"/>
                  </w:pict>
                </mc:Fallback>
              </mc:AlternateContent>
            </w:r>
          </w:p>
        </w:tc>
      </w:tr>
    </w:tbl>
    <w:p w14:paraId="53C0B1F6" w14:textId="5245CA4A" w:rsidR="003046FA" w:rsidRDefault="003046FA" w:rsidP="00BF56F2">
      <w:pPr>
        <w:tabs>
          <w:tab w:val="left" w:pos="5160"/>
        </w:tabs>
        <w:rPr>
          <w:b/>
        </w:rPr>
      </w:pPr>
    </w:p>
    <w:p w14:paraId="5EF539D1" w14:textId="23145BF1" w:rsidR="00C656B1" w:rsidRDefault="00C656B1" w:rsidP="00C656B1">
      <w:pPr>
        <w:jc w:val="both"/>
        <w:rPr>
          <w:b/>
        </w:rPr>
      </w:pPr>
      <w:r>
        <w:rPr>
          <w:rFonts w:cs="Arial"/>
          <w:b/>
          <w:lang w:val="ro-RO"/>
        </w:rPr>
        <w:t>3</w:t>
      </w:r>
      <w:r w:rsidR="00EE23E3">
        <w:rPr>
          <w:rFonts w:cs="Arial"/>
          <w:b/>
          <w:lang w:val="ro-RO"/>
        </w:rPr>
        <w:t>.I</w:t>
      </w:r>
      <w:r w:rsidR="003E0CC0">
        <w:rPr>
          <w:rFonts w:cs="Calibri"/>
          <w:b/>
          <w:lang w:val="ro-RO"/>
        </w:rPr>
        <w:t>`</w:t>
      </w:r>
      <w:r>
        <w:rPr>
          <w:rFonts w:cs="Arial"/>
          <w:b/>
          <w:lang w:val="ro-RO"/>
        </w:rPr>
        <w:t xml:space="preserve"> </w:t>
      </w:r>
      <w:r w:rsidR="00FB3271">
        <w:rPr>
          <w:rFonts w:cs="Arial"/>
          <w:b/>
          <w:lang w:val="ro-RO"/>
        </w:rPr>
        <w:t xml:space="preserve">Verificare </w:t>
      </w:r>
      <w:proofErr w:type="spellStart"/>
      <w:r w:rsidRPr="00F9305D">
        <w:rPr>
          <w:b/>
        </w:rPr>
        <w:t>Buget</w:t>
      </w:r>
      <w:proofErr w:type="spellEnd"/>
      <w:r w:rsidRPr="00F9305D">
        <w:rPr>
          <w:b/>
        </w:rPr>
        <w:t xml:space="preserve"> </w:t>
      </w:r>
      <w:proofErr w:type="spellStart"/>
      <w:r w:rsidRPr="00F9305D">
        <w:rPr>
          <w:b/>
        </w:rPr>
        <w:t>ind</w:t>
      </w:r>
      <w:r>
        <w:rPr>
          <w:b/>
        </w:rPr>
        <w:t>icativ</w:t>
      </w:r>
      <w:proofErr w:type="spellEnd"/>
      <w:r>
        <w:rPr>
          <w:b/>
        </w:rPr>
        <w:t xml:space="preserve"> (EURO) conform HG 907/2016</w:t>
      </w:r>
    </w:p>
    <w:p w14:paraId="4D8AD350" w14:textId="410A8A09" w:rsidR="00C656B1" w:rsidRDefault="00C656B1" w:rsidP="00C656B1">
      <w:pPr>
        <w:jc w:val="both"/>
        <w:rPr>
          <w:b/>
        </w:rPr>
      </w:pPr>
      <w:proofErr w:type="spellStart"/>
      <w:r w:rsidRPr="00E16749">
        <w:rPr>
          <w:b/>
        </w:rPr>
        <w:t>Pentru</w:t>
      </w:r>
      <w:proofErr w:type="spellEnd"/>
      <w:r w:rsidRPr="00E16749">
        <w:rPr>
          <w:b/>
        </w:rPr>
        <w:t xml:space="preserve"> </w:t>
      </w:r>
      <w:proofErr w:type="spellStart"/>
      <w:r w:rsidRPr="00E16749">
        <w:rPr>
          <w:b/>
        </w:rPr>
        <w:t>operațiunile</w:t>
      </w:r>
      <w:proofErr w:type="spellEnd"/>
      <w:r w:rsidRPr="00E16749">
        <w:rPr>
          <w:b/>
        </w:rPr>
        <w:t xml:space="preserve"> care pot fi </w:t>
      </w:r>
      <w:proofErr w:type="spellStart"/>
      <w:r w:rsidRPr="00E16749">
        <w:rPr>
          <w:b/>
        </w:rPr>
        <w:t>asimilate</w:t>
      </w:r>
      <w:proofErr w:type="spellEnd"/>
      <w:r w:rsidRPr="00E16749">
        <w:rPr>
          <w:b/>
        </w:rPr>
        <w:t xml:space="preserve"> </w:t>
      </w:r>
      <w:proofErr w:type="spellStart"/>
      <w:r w:rsidRPr="00E16749">
        <w:rPr>
          <w:b/>
        </w:rPr>
        <w:t>submăsurilor</w:t>
      </w:r>
      <w:proofErr w:type="spellEnd"/>
      <w:r w:rsidRPr="00E16749">
        <w:rPr>
          <w:b/>
        </w:rPr>
        <w:t xml:space="preserve">  4.2 </w:t>
      </w:r>
      <w:proofErr w:type="spellStart"/>
      <w:r w:rsidRPr="00E16749">
        <w:rPr>
          <w:b/>
        </w:rPr>
        <w:t>și</w:t>
      </w:r>
      <w:proofErr w:type="spellEnd"/>
      <w:r w:rsidRPr="00E16749">
        <w:rPr>
          <w:b/>
        </w:rPr>
        <w:t xml:space="preserve"> 4.2a din PNDR 2014- 2020, </w:t>
      </w:r>
      <w:proofErr w:type="spellStart"/>
      <w:r w:rsidRPr="00E16749">
        <w:rPr>
          <w:b/>
        </w:rPr>
        <w:t>peste</w:t>
      </w:r>
      <w:proofErr w:type="spellEnd"/>
      <w:r w:rsidRPr="00E16749">
        <w:rPr>
          <w:b/>
        </w:rPr>
        <w:t xml:space="preserve"> </w:t>
      </w:r>
      <w:proofErr w:type="spellStart"/>
      <w:r w:rsidRPr="00E16749">
        <w:rPr>
          <w:b/>
        </w:rPr>
        <w:t>intensitatea</w:t>
      </w:r>
      <w:proofErr w:type="spellEnd"/>
      <w:r w:rsidRPr="00E16749">
        <w:rPr>
          <w:b/>
        </w:rPr>
        <w:t xml:space="preserve"> de </w:t>
      </w:r>
      <w:proofErr w:type="spellStart"/>
      <w:r w:rsidRPr="00E16749">
        <w:rPr>
          <w:b/>
        </w:rPr>
        <w:t>bază</w:t>
      </w:r>
      <w:proofErr w:type="spellEnd"/>
      <w:r w:rsidRPr="00E16749">
        <w:rPr>
          <w:b/>
        </w:rPr>
        <w:t xml:space="preserve">, conform </w:t>
      </w:r>
      <w:proofErr w:type="spellStart"/>
      <w:r>
        <w:rPr>
          <w:b/>
        </w:rPr>
        <w:t>A</w:t>
      </w:r>
      <w:r w:rsidRPr="00E16749">
        <w:rPr>
          <w:b/>
        </w:rPr>
        <w:t>nexei</w:t>
      </w:r>
      <w:proofErr w:type="spellEnd"/>
      <w:r w:rsidRPr="00E16749">
        <w:rPr>
          <w:b/>
        </w:rPr>
        <w:t xml:space="preserve"> II a </w:t>
      </w:r>
      <w:proofErr w:type="spellStart"/>
      <w:r>
        <w:rPr>
          <w:b/>
        </w:rPr>
        <w:t>r</w:t>
      </w:r>
      <w:r w:rsidRPr="00E16749">
        <w:rPr>
          <w:b/>
        </w:rPr>
        <w:t>egulamentului</w:t>
      </w:r>
      <w:proofErr w:type="spellEnd"/>
      <w:r w:rsidRPr="00E16749">
        <w:rPr>
          <w:b/>
        </w:rPr>
        <w:t xml:space="preserve"> 1305/2013, se </w:t>
      </w:r>
      <w:proofErr w:type="spellStart"/>
      <w:r w:rsidRPr="00E16749">
        <w:rPr>
          <w:b/>
        </w:rPr>
        <w:t>mai</w:t>
      </w:r>
      <w:proofErr w:type="spellEnd"/>
      <w:r w:rsidRPr="00E16749">
        <w:rPr>
          <w:b/>
        </w:rPr>
        <w:t xml:space="preserve"> </w:t>
      </w:r>
      <w:proofErr w:type="spellStart"/>
      <w:r w:rsidRPr="00E16749">
        <w:rPr>
          <w:b/>
        </w:rPr>
        <w:t>acordă</w:t>
      </w:r>
      <w:proofErr w:type="spellEnd"/>
      <w:r w:rsidRPr="00E16749">
        <w:rPr>
          <w:b/>
        </w:rPr>
        <w:t xml:space="preserve"> o </w:t>
      </w:r>
      <w:proofErr w:type="spellStart"/>
      <w:r w:rsidRPr="00E16749">
        <w:rPr>
          <w:b/>
        </w:rPr>
        <w:t>intensitate</w:t>
      </w:r>
      <w:proofErr w:type="spellEnd"/>
      <w:r w:rsidRPr="00E16749">
        <w:rPr>
          <w:b/>
        </w:rPr>
        <w:t xml:space="preserve"> </w:t>
      </w:r>
      <w:proofErr w:type="spellStart"/>
      <w:r w:rsidRPr="00E16749">
        <w:rPr>
          <w:b/>
        </w:rPr>
        <w:t>suplimentară</w:t>
      </w:r>
      <w:proofErr w:type="spellEnd"/>
      <w:r w:rsidRPr="00E16749">
        <w:rPr>
          <w:b/>
        </w:rPr>
        <w:t xml:space="preserve"> de 20 </w:t>
      </w:r>
      <w:proofErr w:type="spellStart"/>
      <w:r w:rsidRPr="00E16749">
        <w:rPr>
          <w:b/>
        </w:rPr>
        <w:t>p</w:t>
      </w:r>
      <w:r w:rsidR="00D928CE">
        <w:rPr>
          <w:b/>
        </w:rPr>
        <w:t>uncte</w:t>
      </w:r>
      <w:proofErr w:type="spellEnd"/>
      <w:r w:rsidR="00D928CE">
        <w:rPr>
          <w:b/>
        </w:rPr>
        <w:t xml:space="preserve"> </w:t>
      </w:r>
      <w:proofErr w:type="spellStart"/>
      <w:r w:rsidRPr="00E16749">
        <w:rPr>
          <w:b/>
        </w:rPr>
        <w:t>p</w:t>
      </w:r>
      <w:r w:rsidR="00D928CE">
        <w:rPr>
          <w:b/>
        </w:rPr>
        <w:t>rocentuale</w:t>
      </w:r>
      <w:proofErr w:type="spellEnd"/>
      <w:r w:rsidRPr="00E16749">
        <w:rPr>
          <w:b/>
        </w:rPr>
        <w:t xml:space="preserve"> </w:t>
      </w:r>
      <w:proofErr w:type="spellStart"/>
      <w:r w:rsidRPr="00E16749">
        <w:rPr>
          <w:b/>
        </w:rPr>
        <w:t>pentru</w:t>
      </w:r>
      <w:proofErr w:type="spellEnd"/>
      <w:r w:rsidRPr="00E16749">
        <w:rPr>
          <w:b/>
        </w:rPr>
        <w:t xml:space="preserve"> </w:t>
      </w:r>
      <w:proofErr w:type="spellStart"/>
      <w:r w:rsidRPr="00E16749">
        <w:rPr>
          <w:b/>
        </w:rPr>
        <w:t>investiții</w:t>
      </w:r>
      <w:proofErr w:type="spellEnd"/>
      <w:r w:rsidRPr="00E16749">
        <w:rPr>
          <w:b/>
        </w:rPr>
        <w:t xml:space="preserve"> </w:t>
      </w:r>
      <w:proofErr w:type="spellStart"/>
      <w:r w:rsidRPr="00E16749">
        <w:rPr>
          <w:b/>
        </w:rPr>
        <w:t>colective</w:t>
      </w:r>
      <w:proofErr w:type="spellEnd"/>
      <w:r w:rsidRPr="00E16749">
        <w:rPr>
          <w:b/>
        </w:rPr>
        <w:t xml:space="preserve">. </w:t>
      </w:r>
    </w:p>
    <w:p w14:paraId="06E1549E" w14:textId="77777777" w:rsidR="00C656B1" w:rsidRPr="00C62983" w:rsidRDefault="00C656B1" w:rsidP="00C656B1">
      <w:r w:rsidRPr="00C62983">
        <w:t xml:space="preserve">S-a </w:t>
      </w:r>
      <w:proofErr w:type="spellStart"/>
      <w:r w:rsidRPr="00C62983">
        <w:t>utilizat</w:t>
      </w:r>
      <w:proofErr w:type="spellEnd"/>
      <w:r w:rsidRPr="00C62983">
        <w:t xml:space="preserve"> </w:t>
      </w:r>
      <w:proofErr w:type="spellStart"/>
      <w:r w:rsidRPr="00C62983">
        <w:t>cursul</w:t>
      </w:r>
      <w:proofErr w:type="spellEnd"/>
      <w:r w:rsidRPr="00C62983">
        <w:t xml:space="preserve"> de </w:t>
      </w:r>
      <w:proofErr w:type="spellStart"/>
      <w:r w:rsidRPr="00C62983">
        <w:t>transformare</w:t>
      </w:r>
      <w:proofErr w:type="spellEnd"/>
      <w:r w:rsidRPr="00C62983">
        <w:t xml:space="preserve"> 1 EURO =  ………………………</w:t>
      </w:r>
      <w:proofErr w:type="gramStart"/>
      <w:r w:rsidRPr="00C62983">
        <w:t>…..</w:t>
      </w:r>
      <w:proofErr w:type="gramEnd"/>
      <w:r w:rsidRPr="00C62983">
        <w:t>LEI, din data de:...................</w:t>
      </w:r>
    </w:p>
    <w:tbl>
      <w:tblPr>
        <w:tblW w:w="10490" w:type="dxa"/>
        <w:jc w:val="center"/>
        <w:tblLayout w:type="fixed"/>
        <w:tblLook w:val="0000" w:firstRow="0" w:lastRow="0" w:firstColumn="0" w:lastColumn="0" w:noHBand="0" w:noVBand="0"/>
      </w:tblPr>
      <w:tblGrid>
        <w:gridCol w:w="4394"/>
        <w:gridCol w:w="1364"/>
        <w:gridCol w:w="1013"/>
        <w:gridCol w:w="1009"/>
        <w:gridCol w:w="946"/>
        <w:gridCol w:w="1009"/>
        <w:gridCol w:w="755"/>
      </w:tblGrid>
      <w:tr w:rsidR="00C656B1" w:rsidRPr="00C62983" w14:paraId="4AA4AA3E" w14:textId="77777777" w:rsidTr="00C656B1">
        <w:trPr>
          <w:trHeight w:val="306"/>
          <w:jc w:val="center"/>
        </w:trPr>
        <w:tc>
          <w:tcPr>
            <w:tcW w:w="2094" w:type="pct"/>
            <w:tcBorders>
              <w:top w:val="single" w:sz="4" w:space="0" w:color="auto"/>
              <w:left w:val="single" w:sz="8" w:space="0" w:color="008080"/>
              <w:bottom w:val="single" w:sz="4" w:space="0" w:color="008080"/>
              <w:right w:val="nil"/>
            </w:tcBorders>
            <w:shd w:val="clear" w:color="auto" w:fill="auto"/>
            <w:noWrap/>
            <w:vAlign w:val="bottom"/>
          </w:tcPr>
          <w:p w14:paraId="0D77E148" w14:textId="4C5E5A47" w:rsidR="00C656B1" w:rsidRPr="00C62983" w:rsidRDefault="00C656B1" w:rsidP="00C656B1">
            <w:pPr>
              <w:spacing w:after="0" w:line="240" w:lineRule="auto"/>
              <w:rPr>
                <w:rFonts w:eastAsia="Times New Roman" w:cs="Calibri"/>
                <w:b/>
                <w:bCs/>
                <w:lang w:val="it-IT"/>
              </w:rPr>
            </w:pPr>
            <w:r w:rsidRPr="00F9305D">
              <w:rPr>
                <w:rFonts w:eastAsia="Times New Roman" w:cs="Calibri"/>
                <w:b/>
                <w:bCs/>
                <w:lang w:val="ro-RO"/>
              </w:rPr>
              <w:t xml:space="preserve">Buget Indicativ al Proiectului (Valori fără TVA ) </w:t>
            </w:r>
            <w:r>
              <w:rPr>
                <w:rFonts w:eastAsia="Times New Roman" w:cs="Calibri"/>
                <w:b/>
                <w:bCs/>
                <w:lang w:val="ro-RO"/>
              </w:rPr>
              <w:t>-  Intensitatea se va stabili  cf. A</w:t>
            </w:r>
            <w:r w:rsidRPr="00E16749">
              <w:rPr>
                <w:rFonts w:eastAsia="Times New Roman" w:cs="Calibri"/>
                <w:b/>
                <w:bCs/>
                <w:lang w:val="ro-RO"/>
              </w:rPr>
              <w:t xml:space="preserve">nexei II a </w:t>
            </w:r>
            <w:r>
              <w:rPr>
                <w:rFonts w:eastAsia="Times New Roman" w:cs="Calibri"/>
                <w:b/>
                <w:bCs/>
                <w:lang w:val="ro-RO"/>
              </w:rPr>
              <w:t>R</w:t>
            </w:r>
            <w:r w:rsidRPr="00E16749">
              <w:rPr>
                <w:rFonts w:eastAsia="Times New Roman" w:cs="Calibri"/>
                <w:b/>
                <w:bCs/>
                <w:lang w:val="ro-RO"/>
              </w:rPr>
              <w:t>egulamentului</w:t>
            </w:r>
            <w:r>
              <w:rPr>
                <w:rFonts w:eastAsia="Times New Roman" w:cs="Calibri"/>
                <w:b/>
                <w:bCs/>
                <w:lang w:val="ro-RO"/>
              </w:rPr>
              <w:t xml:space="preserve"> 1305/2013 și SM </w:t>
            </w:r>
            <w:r>
              <w:rPr>
                <w:b/>
              </w:rPr>
              <w:t>4.2,4.2a</w:t>
            </w:r>
            <w:r w:rsidRPr="00E16749">
              <w:rPr>
                <w:b/>
              </w:rPr>
              <w:t xml:space="preserve"> – PNDR 2014 – 2020</w:t>
            </w:r>
          </w:p>
        </w:tc>
        <w:tc>
          <w:tcPr>
            <w:tcW w:w="1133"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4B0A3D41" w14:textId="77777777" w:rsidR="00C656B1" w:rsidRPr="00C62983" w:rsidRDefault="00C656B1" w:rsidP="00C656B1">
            <w:pPr>
              <w:spacing w:after="0" w:line="240" w:lineRule="auto"/>
              <w:jc w:val="center"/>
              <w:rPr>
                <w:rFonts w:eastAsia="Times New Roman" w:cs="Calibri"/>
                <w:b/>
                <w:bCs/>
                <w:lang w:val="it-IT"/>
              </w:rPr>
            </w:pPr>
            <w:r w:rsidRPr="00C62983">
              <w:rPr>
                <w:rFonts w:eastAsia="Times New Roman" w:cs="Calibri"/>
                <w:b/>
                <w:bCs/>
                <w:lang w:val="it-IT"/>
              </w:rPr>
              <w:t>Cheltuieli conform Cererii de finanţare</w:t>
            </w:r>
          </w:p>
        </w:tc>
        <w:tc>
          <w:tcPr>
            <w:tcW w:w="1773" w:type="pct"/>
            <w:gridSpan w:val="4"/>
            <w:tcBorders>
              <w:top w:val="single" w:sz="4" w:space="0" w:color="auto"/>
              <w:left w:val="nil"/>
              <w:bottom w:val="single" w:sz="8" w:space="0" w:color="008080"/>
              <w:right w:val="single" w:sz="8" w:space="0" w:color="008080"/>
            </w:tcBorders>
            <w:shd w:val="clear" w:color="auto" w:fill="auto"/>
            <w:vAlign w:val="center"/>
          </w:tcPr>
          <w:p w14:paraId="62DCC5FF" w14:textId="77777777" w:rsidR="00C656B1" w:rsidRPr="00C62983" w:rsidRDefault="00C656B1" w:rsidP="00C656B1">
            <w:pPr>
              <w:spacing w:after="0" w:line="240" w:lineRule="auto"/>
              <w:jc w:val="center"/>
              <w:rPr>
                <w:rFonts w:eastAsia="Times New Roman" w:cs="Calibri"/>
                <w:b/>
                <w:bCs/>
              </w:rPr>
            </w:pPr>
            <w:proofErr w:type="spellStart"/>
            <w:r w:rsidRPr="00C62983">
              <w:rPr>
                <w:rFonts w:eastAsia="Times New Roman" w:cs="Calibri"/>
                <w:b/>
                <w:bCs/>
              </w:rPr>
              <w:t>Verificare</w:t>
            </w:r>
            <w:proofErr w:type="spellEnd"/>
            <w:r w:rsidRPr="00C62983">
              <w:rPr>
                <w:rFonts w:eastAsia="Times New Roman" w:cs="Calibri"/>
                <w:b/>
                <w:bCs/>
              </w:rPr>
              <w:t xml:space="preserve"> </w:t>
            </w:r>
          </w:p>
        </w:tc>
      </w:tr>
      <w:tr w:rsidR="00C656B1" w:rsidRPr="00C62983" w14:paraId="15F7BF3C" w14:textId="77777777" w:rsidTr="00C656B1">
        <w:trPr>
          <w:trHeight w:val="321"/>
          <w:jc w:val="center"/>
        </w:trPr>
        <w:tc>
          <w:tcPr>
            <w:tcW w:w="2094" w:type="pct"/>
            <w:vMerge w:val="restart"/>
            <w:tcBorders>
              <w:top w:val="nil"/>
              <w:left w:val="single" w:sz="8" w:space="0" w:color="008080"/>
              <w:right w:val="nil"/>
            </w:tcBorders>
            <w:shd w:val="clear" w:color="auto" w:fill="auto"/>
            <w:vAlign w:val="center"/>
          </w:tcPr>
          <w:p w14:paraId="2A23E7DD" w14:textId="77777777" w:rsidR="00C656B1" w:rsidRPr="00C62983" w:rsidRDefault="00C656B1" w:rsidP="00C656B1">
            <w:pPr>
              <w:spacing w:after="0" w:line="240" w:lineRule="auto"/>
              <w:jc w:val="center"/>
              <w:rPr>
                <w:rFonts w:eastAsia="Times New Roman" w:cs="Calibri"/>
                <w:b/>
                <w:bCs/>
              </w:rPr>
            </w:pPr>
            <w:proofErr w:type="spellStart"/>
            <w:r w:rsidRPr="00C62983">
              <w:rPr>
                <w:rFonts w:eastAsia="Times New Roman" w:cs="Calibri"/>
                <w:b/>
                <w:bCs/>
              </w:rPr>
              <w:lastRenderedPageBreak/>
              <w:t>Denumirea</w:t>
            </w:r>
            <w:proofErr w:type="spellEnd"/>
            <w:r w:rsidRPr="00C62983">
              <w:rPr>
                <w:rFonts w:eastAsia="Times New Roman" w:cs="Calibri"/>
                <w:b/>
                <w:bCs/>
              </w:rPr>
              <w:t xml:space="preserve"> </w:t>
            </w:r>
            <w:proofErr w:type="spellStart"/>
            <w:r w:rsidRPr="00C62983">
              <w:rPr>
                <w:rFonts w:eastAsia="Times New Roman" w:cs="Calibri"/>
                <w:b/>
                <w:bCs/>
              </w:rPr>
              <w:t>capitolelor</w:t>
            </w:r>
            <w:proofErr w:type="spellEnd"/>
            <w:r w:rsidRPr="00C62983">
              <w:rPr>
                <w:rFonts w:eastAsia="Times New Roman" w:cs="Calibri"/>
                <w:b/>
                <w:bCs/>
              </w:rPr>
              <w:t xml:space="preserve"> de </w:t>
            </w:r>
            <w:proofErr w:type="spellStart"/>
            <w:r w:rsidRPr="00C62983">
              <w:rPr>
                <w:rFonts w:eastAsia="Times New Roman" w:cs="Calibri"/>
                <w:b/>
                <w:bCs/>
              </w:rPr>
              <w:t>cheltuieli</w:t>
            </w:r>
            <w:proofErr w:type="spellEnd"/>
          </w:p>
          <w:p w14:paraId="3E82CCDF"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lang w:val="pt-BR"/>
              </w:rPr>
              <w:t> </w:t>
            </w:r>
          </w:p>
        </w:tc>
        <w:tc>
          <w:tcPr>
            <w:tcW w:w="1133"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AFA5AB5" w14:textId="77777777" w:rsidR="00C656B1" w:rsidRPr="00C62983" w:rsidRDefault="00C656B1" w:rsidP="00C656B1">
            <w:pPr>
              <w:spacing w:after="0" w:line="240" w:lineRule="auto"/>
              <w:rPr>
                <w:rFonts w:eastAsia="Times New Roman" w:cs="Calibri"/>
                <w:b/>
                <w:bCs/>
              </w:rPr>
            </w:pPr>
          </w:p>
        </w:tc>
        <w:tc>
          <w:tcPr>
            <w:tcW w:w="93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3176A779" w14:textId="77777777" w:rsidR="00C656B1" w:rsidRPr="00C62983" w:rsidRDefault="00C656B1" w:rsidP="00C656B1">
            <w:pPr>
              <w:spacing w:after="0" w:line="240" w:lineRule="auto"/>
              <w:jc w:val="center"/>
              <w:rPr>
                <w:rFonts w:eastAsia="Times New Roman" w:cs="Calibri"/>
                <w:b/>
                <w:bCs/>
              </w:rPr>
            </w:pPr>
            <w:proofErr w:type="spellStart"/>
            <w:r w:rsidRPr="00C62983">
              <w:rPr>
                <w:rFonts w:eastAsia="Times New Roman" w:cs="Calibri"/>
                <w:b/>
                <w:bCs/>
              </w:rPr>
              <w:t>Cheltuieli</w:t>
            </w:r>
            <w:proofErr w:type="spellEnd"/>
            <w:r w:rsidRPr="00C62983">
              <w:rPr>
                <w:rFonts w:eastAsia="Times New Roman" w:cs="Calibri"/>
                <w:b/>
                <w:bCs/>
              </w:rPr>
              <w:t xml:space="preserve"> conform SF/DALI</w:t>
            </w:r>
          </w:p>
        </w:tc>
        <w:tc>
          <w:tcPr>
            <w:tcW w:w="841" w:type="pct"/>
            <w:gridSpan w:val="2"/>
            <w:tcBorders>
              <w:top w:val="single" w:sz="4" w:space="0" w:color="008080"/>
              <w:left w:val="nil"/>
              <w:bottom w:val="single" w:sz="4" w:space="0" w:color="008080"/>
              <w:right w:val="single" w:sz="8" w:space="0" w:color="008080"/>
            </w:tcBorders>
            <w:shd w:val="clear" w:color="auto" w:fill="auto"/>
            <w:vAlign w:val="center"/>
          </w:tcPr>
          <w:p w14:paraId="30039F01" w14:textId="77777777" w:rsidR="00C656B1" w:rsidRPr="00C62983" w:rsidRDefault="00C656B1" w:rsidP="00C656B1">
            <w:pPr>
              <w:spacing w:after="0" w:line="240" w:lineRule="auto"/>
              <w:jc w:val="center"/>
              <w:rPr>
                <w:rFonts w:eastAsia="Times New Roman" w:cs="Calibri"/>
                <w:b/>
                <w:bCs/>
                <w:lang w:val="pt-BR"/>
              </w:rPr>
            </w:pPr>
            <w:r w:rsidRPr="00C62983">
              <w:rPr>
                <w:rFonts w:eastAsia="Times New Roman" w:cs="Calibri"/>
                <w:b/>
                <w:bCs/>
                <w:lang w:val="pt-BR"/>
              </w:rPr>
              <w:t>Diferenţe față de Cererea de finanţare</w:t>
            </w:r>
          </w:p>
        </w:tc>
      </w:tr>
      <w:tr w:rsidR="00C656B1" w:rsidRPr="00C62983" w14:paraId="70017552" w14:textId="77777777" w:rsidTr="00C656B1">
        <w:trPr>
          <w:trHeight w:val="321"/>
          <w:jc w:val="center"/>
        </w:trPr>
        <w:tc>
          <w:tcPr>
            <w:tcW w:w="2094" w:type="pct"/>
            <w:vMerge/>
            <w:tcBorders>
              <w:left w:val="single" w:sz="8" w:space="0" w:color="008080"/>
              <w:bottom w:val="single" w:sz="4" w:space="0" w:color="008080"/>
              <w:right w:val="nil"/>
            </w:tcBorders>
            <w:shd w:val="clear" w:color="auto" w:fill="auto"/>
            <w:vAlign w:val="center"/>
          </w:tcPr>
          <w:p w14:paraId="5C701A6A" w14:textId="77777777" w:rsidR="00C656B1" w:rsidRPr="00C62983" w:rsidRDefault="00C656B1" w:rsidP="00C656B1">
            <w:pPr>
              <w:spacing w:after="0" w:line="240" w:lineRule="auto"/>
              <w:jc w:val="center"/>
              <w:rPr>
                <w:rFonts w:eastAsia="Times New Roman" w:cs="Calibri"/>
                <w:b/>
                <w:bCs/>
                <w:lang w:val="pt-BR"/>
              </w:rPr>
            </w:pPr>
          </w:p>
        </w:tc>
        <w:tc>
          <w:tcPr>
            <w:tcW w:w="650" w:type="pct"/>
            <w:tcBorders>
              <w:top w:val="nil"/>
              <w:left w:val="single" w:sz="8" w:space="0" w:color="008080"/>
              <w:bottom w:val="single" w:sz="4" w:space="0" w:color="008080"/>
              <w:right w:val="single" w:sz="4" w:space="0" w:color="008080"/>
            </w:tcBorders>
            <w:shd w:val="clear" w:color="auto" w:fill="auto"/>
            <w:vAlign w:val="center"/>
          </w:tcPr>
          <w:p w14:paraId="53B2487F"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E</w:t>
            </w:r>
          </w:p>
        </w:tc>
        <w:tc>
          <w:tcPr>
            <w:tcW w:w="482" w:type="pct"/>
            <w:tcBorders>
              <w:top w:val="nil"/>
              <w:left w:val="nil"/>
              <w:bottom w:val="single" w:sz="4" w:space="0" w:color="008080"/>
              <w:right w:val="single" w:sz="8" w:space="0" w:color="008080"/>
            </w:tcBorders>
            <w:shd w:val="clear" w:color="auto" w:fill="auto"/>
            <w:vAlign w:val="center"/>
          </w:tcPr>
          <w:p w14:paraId="799410DE"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N</w:t>
            </w:r>
          </w:p>
        </w:tc>
        <w:tc>
          <w:tcPr>
            <w:tcW w:w="481" w:type="pct"/>
            <w:tcBorders>
              <w:top w:val="nil"/>
              <w:left w:val="nil"/>
              <w:bottom w:val="single" w:sz="4" w:space="0" w:color="008080"/>
              <w:right w:val="single" w:sz="4" w:space="0" w:color="008080"/>
            </w:tcBorders>
            <w:shd w:val="clear" w:color="auto" w:fill="auto"/>
            <w:vAlign w:val="center"/>
          </w:tcPr>
          <w:p w14:paraId="40580198"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E</w:t>
            </w:r>
          </w:p>
        </w:tc>
        <w:tc>
          <w:tcPr>
            <w:tcW w:w="450" w:type="pct"/>
            <w:tcBorders>
              <w:top w:val="nil"/>
              <w:left w:val="nil"/>
              <w:bottom w:val="single" w:sz="4" w:space="0" w:color="008080"/>
              <w:right w:val="single" w:sz="8" w:space="0" w:color="008080"/>
            </w:tcBorders>
            <w:shd w:val="clear" w:color="auto" w:fill="auto"/>
            <w:vAlign w:val="center"/>
          </w:tcPr>
          <w:p w14:paraId="0B420242"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N</w:t>
            </w:r>
          </w:p>
        </w:tc>
        <w:tc>
          <w:tcPr>
            <w:tcW w:w="481" w:type="pct"/>
            <w:tcBorders>
              <w:top w:val="nil"/>
              <w:left w:val="nil"/>
              <w:bottom w:val="single" w:sz="4" w:space="0" w:color="008080"/>
              <w:right w:val="single" w:sz="4" w:space="0" w:color="008080"/>
            </w:tcBorders>
            <w:shd w:val="clear" w:color="auto" w:fill="auto"/>
            <w:vAlign w:val="center"/>
          </w:tcPr>
          <w:p w14:paraId="7E5D4FE0"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E</w:t>
            </w:r>
          </w:p>
        </w:tc>
        <w:tc>
          <w:tcPr>
            <w:tcW w:w="360" w:type="pct"/>
            <w:tcBorders>
              <w:top w:val="nil"/>
              <w:left w:val="nil"/>
              <w:bottom w:val="single" w:sz="4" w:space="0" w:color="008080"/>
              <w:right w:val="single" w:sz="8" w:space="0" w:color="008080"/>
            </w:tcBorders>
            <w:shd w:val="clear" w:color="auto" w:fill="auto"/>
            <w:vAlign w:val="center"/>
          </w:tcPr>
          <w:p w14:paraId="5CCE4387"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N</w:t>
            </w:r>
          </w:p>
        </w:tc>
      </w:tr>
      <w:tr w:rsidR="00C656B1" w:rsidRPr="00C62983" w14:paraId="791B51DD" w14:textId="77777777" w:rsidTr="00C656B1">
        <w:trPr>
          <w:trHeight w:val="260"/>
          <w:jc w:val="center"/>
        </w:trPr>
        <w:tc>
          <w:tcPr>
            <w:tcW w:w="2094" w:type="pct"/>
            <w:vMerge w:val="restart"/>
            <w:tcBorders>
              <w:top w:val="nil"/>
              <w:left w:val="single" w:sz="8" w:space="0" w:color="008080"/>
              <w:right w:val="nil"/>
            </w:tcBorders>
            <w:shd w:val="clear" w:color="auto" w:fill="auto"/>
            <w:vAlign w:val="center"/>
          </w:tcPr>
          <w:p w14:paraId="02FEBE7B"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1</w:t>
            </w:r>
          </w:p>
        </w:tc>
        <w:tc>
          <w:tcPr>
            <w:tcW w:w="650" w:type="pct"/>
            <w:tcBorders>
              <w:top w:val="nil"/>
              <w:left w:val="single" w:sz="8" w:space="0" w:color="008080"/>
              <w:bottom w:val="single" w:sz="4" w:space="0" w:color="008080"/>
              <w:right w:val="single" w:sz="4" w:space="0" w:color="008080"/>
            </w:tcBorders>
            <w:shd w:val="clear" w:color="auto" w:fill="auto"/>
            <w:vAlign w:val="center"/>
          </w:tcPr>
          <w:p w14:paraId="01DE398C"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2</w:t>
            </w:r>
          </w:p>
        </w:tc>
        <w:tc>
          <w:tcPr>
            <w:tcW w:w="482" w:type="pct"/>
            <w:tcBorders>
              <w:top w:val="nil"/>
              <w:left w:val="nil"/>
              <w:bottom w:val="single" w:sz="4" w:space="0" w:color="008080"/>
              <w:right w:val="single" w:sz="8" w:space="0" w:color="008080"/>
            </w:tcBorders>
            <w:shd w:val="clear" w:color="auto" w:fill="auto"/>
            <w:vAlign w:val="center"/>
          </w:tcPr>
          <w:p w14:paraId="45526091"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3</w:t>
            </w:r>
          </w:p>
        </w:tc>
        <w:tc>
          <w:tcPr>
            <w:tcW w:w="481" w:type="pct"/>
            <w:tcBorders>
              <w:top w:val="nil"/>
              <w:left w:val="nil"/>
              <w:bottom w:val="single" w:sz="4" w:space="0" w:color="008080"/>
              <w:right w:val="single" w:sz="4" w:space="0" w:color="008080"/>
            </w:tcBorders>
            <w:shd w:val="clear" w:color="auto" w:fill="auto"/>
            <w:vAlign w:val="center"/>
          </w:tcPr>
          <w:p w14:paraId="044F67B4"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4</w:t>
            </w:r>
          </w:p>
        </w:tc>
        <w:tc>
          <w:tcPr>
            <w:tcW w:w="450" w:type="pct"/>
            <w:tcBorders>
              <w:top w:val="nil"/>
              <w:left w:val="nil"/>
              <w:bottom w:val="single" w:sz="4" w:space="0" w:color="008080"/>
              <w:right w:val="single" w:sz="8" w:space="0" w:color="008080"/>
            </w:tcBorders>
            <w:shd w:val="clear" w:color="auto" w:fill="auto"/>
            <w:vAlign w:val="center"/>
          </w:tcPr>
          <w:p w14:paraId="754A05BB"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5</w:t>
            </w:r>
          </w:p>
        </w:tc>
        <w:tc>
          <w:tcPr>
            <w:tcW w:w="481" w:type="pct"/>
            <w:tcBorders>
              <w:top w:val="nil"/>
              <w:left w:val="nil"/>
              <w:bottom w:val="single" w:sz="4" w:space="0" w:color="008080"/>
              <w:right w:val="single" w:sz="4" w:space="0" w:color="008080"/>
            </w:tcBorders>
            <w:shd w:val="clear" w:color="auto" w:fill="auto"/>
            <w:vAlign w:val="center"/>
          </w:tcPr>
          <w:p w14:paraId="33CAD09E"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6</w:t>
            </w:r>
          </w:p>
        </w:tc>
        <w:tc>
          <w:tcPr>
            <w:tcW w:w="360" w:type="pct"/>
            <w:tcBorders>
              <w:top w:val="nil"/>
              <w:left w:val="nil"/>
              <w:bottom w:val="single" w:sz="4" w:space="0" w:color="008080"/>
              <w:right w:val="single" w:sz="8" w:space="0" w:color="008080"/>
            </w:tcBorders>
            <w:shd w:val="clear" w:color="auto" w:fill="auto"/>
            <w:vAlign w:val="center"/>
          </w:tcPr>
          <w:p w14:paraId="06B216A4"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7</w:t>
            </w:r>
          </w:p>
        </w:tc>
      </w:tr>
      <w:tr w:rsidR="00C656B1" w:rsidRPr="00C62983" w14:paraId="03F97024" w14:textId="77777777" w:rsidTr="00C656B1">
        <w:trPr>
          <w:trHeight w:val="260"/>
          <w:jc w:val="center"/>
        </w:trPr>
        <w:tc>
          <w:tcPr>
            <w:tcW w:w="2094" w:type="pct"/>
            <w:vMerge/>
            <w:tcBorders>
              <w:left w:val="single" w:sz="8" w:space="0" w:color="008080"/>
              <w:bottom w:val="single" w:sz="4" w:space="0" w:color="008080"/>
              <w:right w:val="nil"/>
            </w:tcBorders>
            <w:shd w:val="clear" w:color="auto" w:fill="auto"/>
            <w:vAlign w:val="center"/>
          </w:tcPr>
          <w:p w14:paraId="282085A5" w14:textId="77777777" w:rsidR="00C656B1" w:rsidRPr="00C62983" w:rsidRDefault="00C656B1" w:rsidP="00C656B1">
            <w:pPr>
              <w:spacing w:after="0" w:line="240" w:lineRule="auto"/>
              <w:jc w:val="center"/>
              <w:rPr>
                <w:rFonts w:eastAsia="Times New Roman" w:cs="Calibri"/>
                <w:b/>
                <w:bCs/>
              </w:rPr>
            </w:pPr>
          </w:p>
        </w:tc>
        <w:tc>
          <w:tcPr>
            <w:tcW w:w="650" w:type="pct"/>
            <w:tcBorders>
              <w:top w:val="nil"/>
              <w:left w:val="single" w:sz="8" w:space="0" w:color="008080"/>
              <w:bottom w:val="single" w:sz="4" w:space="0" w:color="008080"/>
              <w:right w:val="single" w:sz="4" w:space="0" w:color="008080"/>
            </w:tcBorders>
            <w:shd w:val="clear" w:color="auto" w:fill="FFFFFF" w:themeFill="background1"/>
            <w:vAlign w:val="center"/>
          </w:tcPr>
          <w:p w14:paraId="02B3D640" w14:textId="4940C7B3" w:rsidR="00C656B1" w:rsidRPr="00C62983" w:rsidRDefault="00C656B1" w:rsidP="00C656B1">
            <w:pPr>
              <w:spacing w:after="0" w:line="240" w:lineRule="auto"/>
              <w:jc w:val="center"/>
              <w:rPr>
                <w:rFonts w:eastAsia="Times New Roman" w:cs="Calibri"/>
                <w:b/>
                <w:bCs/>
              </w:rPr>
            </w:pPr>
          </w:p>
        </w:tc>
        <w:tc>
          <w:tcPr>
            <w:tcW w:w="482" w:type="pct"/>
            <w:tcBorders>
              <w:top w:val="nil"/>
              <w:left w:val="nil"/>
              <w:bottom w:val="single" w:sz="4" w:space="0" w:color="008080"/>
              <w:right w:val="single" w:sz="8" w:space="0" w:color="008080"/>
            </w:tcBorders>
            <w:shd w:val="clear" w:color="auto" w:fill="FFFFFF" w:themeFill="background1"/>
            <w:vAlign w:val="center"/>
          </w:tcPr>
          <w:p w14:paraId="482EF76B" w14:textId="4C67E81F" w:rsidR="00C656B1" w:rsidRPr="00C62983" w:rsidRDefault="00C656B1" w:rsidP="00C656B1">
            <w:pPr>
              <w:spacing w:after="0" w:line="240" w:lineRule="auto"/>
              <w:jc w:val="center"/>
              <w:rPr>
                <w:rFonts w:eastAsia="Times New Roman" w:cs="Calibri"/>
                <w:b/>
                <w:bCs/>
              </w:rPr>
            </w:pPr>
          </w:p>
        </w:tc>
        <w:tc>
          <w:tcPr>
            <w:tcW w:w="481" w:type="pct"/>
            <w:tcBorders>
              <w:top w:val="nil"/>
              <w:left w:val="nil"/>
              <w:bottom w:val="single" w:sz="4" w:space="0" w:color="008080"/>
              <w:right w:val="single" w:sz="4" w:space="0" w:color="008080"/>
            </w:tcBorders>
            <w:shd w:val="clear" w:color="auto" w:fill="FFFFFF" w:themeFill="background1"/>
            <w:vAlign w:val="center"/>
          </w:tcPr>
          <w:p w14:paraId="4CD6971E" w14:textId="4EEBF020" w:rsidR="00C656B1" w:rsidRPr="00C62983" w:rsidRDefault="00C656B1" w:rsidP="00C656B1">
            <w:pPr>
              <w:spacing w:after="0" w:line="240" w:lineRule="auto"/>
              <w:jc w:val="center"/>
              <w:rPr>
                <w:rFonts w:eastAsia="Times New Roman" w:cs="Calibri"/>
                <w:b/>
                <w:bCs/>
              </w:rPr>
            </w:pPr>
          </w:p>
        </w:tc>
        <w:tc>
          <w:tcPr>
            <w:tcW w:w="450" w:type="pct"/>
            <w:tcBorders>
              <w:top w:val="nil"/>
              <w:left w:val="nil"/>
              <w:bottom w:val="single" w:sz="4" w:space="0" w:color="008080"/>
              <w:right w:val="single" w:sz="8" w:space="0" w:color="008080"/>
            </w:tcBorders>
            <w:shd w:val="clear" w:color="auto" w:fill="FFFFFF" w:themeFill="background1"/>
            <w:vAlign w:val="center"/>
          </w:tcPr>
          <w:p w14:paraId="5F70432C" w14:textId="288D4710" w:rsidR="00C656B1" w:rsidRPr="00C62983" w:rsidRDefault="00C656B1" w:rsidP="00C656B1">
            <w:pPr>
              <w:spacing w:after="0" w:line="240" w:lineRule="auto"/>
              <w:jc w:val="center"/>
              <w:rPr>
                <w:rFonts w:eastAsia="Times New Roman" w:cs="Calibri"/>
                <w:b/>
                <w:bCs/>
              </w:rPr>
            </w:pPr>
          </w:p>
        </w:tc>
        <w:tc>
          <w:tcPr>
            <w:tcW w:w="481" w:type="pct"/>
            <w:tcBorders>
              <w:top w:val="nil"/>
              <w:left w:val="nil"/>
              <w:bottom w:val="single" w:sz="4" w:space="0" w:color="008080"/>
              <w:right w:val="single" w:sz="4" w:space="0" w:color="008080"/>
            </w:tcBorders>
            <w:shd w:val="clear" w:color="auto" w:fill="FFFFFF" w:themeFill="background1"/>
            <w:vAlign w:val="center"/>
          </w:tcPr>
          <w:p w14:paraId="70CDD0B0" w14:textId="79FE36E7" w:rsidR="00C656B1" w:rsidRPr="00C62983" w:rsidRDefault="00C656B1" w:rsidP="00C656B1">
            <w:pPr>
              <w:spacing w:after="0" w:line="240" w:lineRule="auto"/>
              <w:jc w:val="center"/>
              <w:rPr>
                <w:rFonts w:eastAsia="Times New Roman" w:cs="Calibri"/>
                <w:b/>
                <w:bCs/>
              </w:rPr>
            </w:pPr>
          </w:p>
        </w:tc>
        <w:tc>
          <w:tcPr>
            <w:tcW w:w="360" w:type="pct"/>
            <w:tcBorders>
              <w:top w:val="nil"/>
              <w:left w:val="nil"/>
              <w:bottom w:val="single" w:sz="4" w:space="0" w:color="008080"/>
              <w:right w:val="single" w:sz="8" w:space="0" w:color="008080"/>
            </w:tcBorders>
            <w:shd w:val="clear" w:color="auto" w:fill="FFFFFF" w:themeFill="background1"/>
            <w:vAlign w:val="center"/>
          </w:tcPr>
          <w:p w14:paraId="22CBEABF" w14:textId="6CE3CB61" w:rsidR="00C656B1" w:rsidRPr="00C62983" w:rsidRDefault="00C656B1" w:rsidP="00C656B1">
            <w:pPr>
              <w:spacing w:after="0" w:line="240" w:lineRule="auto"/>
              <w:jc w:val="center"/>
              <w:rPr>
                <w:rFonts w:eastAsia="Times New Roman" w:cs="Calibri"/>
                <w:b/>
                <w:bCs/>
              </w:rPr>
            </w:pPr>
          </w:p>
        </w:tc>
      </w:tr>
      <w:tr w:rsidR="00C656B1" w:rsidRPr="00C62983" w14:paraId="355F59D3"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134FC4E3" w14:textId="77777777" w:rsidR="00C656B1" w:rsidRPr="00C62983" w:rsidRDefault="00C656B1" w:rsidP="00C656B1">
            <w:pPr>
              <w:spacing w:after="0" w:line="240" w:lineRule="auto"/>
              <w:rPr>
                <w:rFonts w:eastAsia="Times New Roman" w:cs="Calibri"/>
                <w:b/>
                <w:bCs/>
                <w:lang w:val="it-IT"/>
              </w:rPr>
            </w:pPr>
            <w:r w:rsidRPr="00C62983">
              <w:rPr>
                <w:rFonts w:eastAsia="Times New Roman" w:cs="Calibri"/>
                <w:b/>
                <w:bCs/>
                <w:lang w:val="it-IT"/>
              </w:rPr>
              <w:t xml:space="preserve"> Capitolul 1 Cheltuieli pentru obţinerea </w:t>
            </w:r>
            <w:r w:rsidRPr="00C62983">
              <w:rPr>
                <w:rFonts w:eastAsia="Times New Roman" w:cs="Calibri"/>
                <w:b/>
                <w:bCs/>
                <w:lang w:val="ro-RO"/>
              </w:rPr>
              <w:t>ş</w:t>
            </w:r>
            <w:r w:rsidRPr="00C62983">
              <w:rPr>
                <w:rFonts w:eastAsia="Times New Roman" w:cs="Calibri"/>
                <w:b/>
                <w:bCs/>
                <w:lang w:val="it-IT"/>
              </w:rPr>
              <w:t xml:space="preserve">i amenajarea terenului - total, din care: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640E797" w14:textId="76139B04" w:rsidR="00C656B1" w:rsidRPr="00C62983" w:rsidRDefault="00C656B1" w:rsidP="00C656B1">
            <w:pPr>
              <w:spacing w:after="0" w:line="240" w:lineRule="auto"/>
              <w:jc w:val="center"/>
              <w:rPr>
                <w:rFonts w:eastAsia="Times New Roman" w:cs="Calibri"/>
                <w:b/>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30195BA" w14:textId="71697753"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ED9BC70" w14:textId="13990BE1" w:rsidR="00C656B1" w:rsidRPr="00C62983" w:rsidRDefault="00C656B1" w:rsidP="00C656B1">
            <w:pPr>
              <w:spacing w:after="0" w:line="240" w:lineRule="auto"/>
              <w:jc w:val="center"/>
              <w:rPr>
                <w:rFonts w:eastAsia="Times New Roman" w:cs="Calibri"/>
                <w:b/>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21EF38C" w14:textId="4CCDF0BB"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8721A0C" w14:textId="2D48616A" w:rsidR="00C656B1" w:rsidRPr="00C62983" w:rsidRDefault="00C656B1" w:rsidP="00C656B1">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C5E368C" w14:textId="553A0115" w:rsidR="00C656B1" w:rsidRPr="00C62983" w:rsidRDefault="00C656B1" w:rsidP="00C656B1">
            <w:pPr>
              <w:spacing w:after="0" w:line="240" w:lineRule="auto"/>
              <w:jc w:val="center"/>
              <w:rPr>
                <w:rFonts w:eastAsia="Times New Roman" w:cs="Calibri"/>
                <w:b/>
                <w:lang w:val="it-IT"/>
              </w:rPr>
            </w:pPr>
          </w:p>
        </w:tc>
      </w:tr>
      <w:tr w:rsidR="00C656B1" w:rsidRPr="00C62983" w14:paraId="5926BDE6"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605B9A3"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1.1 </w:t>
            </w:r>
            <w:proofErr w:type="spellStart"/>
            <w:r w:rsidRPr="00C62983">
              <w:rPr>
                <w:rFonts w:eastAsia="Times New Roman" w:cs="Calibri"/>
                <w:lang w:val="fr-FR"/>
              </w:rPr>
              <w:t>Cheltuieli</w:t>
            </w:r>
            <w:proofErr w:type="spellEnd"/>
            <w:r w:rsidRPr="00C62983">
              <w:rPr>
                <w:rFonts w:eastAsia="Times New Roman" w:cs="Calibri"/>
                <w:lang w:val="fr-FR"/>
              </w:rPr>
              <w:t xml:space="preserve"> </w:t>
            </w:r>
            <w:proofErr w:type="spellStart"/>
            <w:r w:rsidRPr="00C62983">
              <w:rPr>
                <w:rFonts w:eastAsia="Times New Roman" w:cs="Calibri"/>
                <w:lang w:val="fr-FR"/>
              </w:rPr>
              <w:t>pentru</w:t>
            </w:r>
            <w:proofErr w:type="spellEnd"/>
            <w:r w:rsidRPr="00C62983">
              <w:rPr>
                <w:rFonts w:eastAsia="Times New Roman" w:cs="Calibri"/>
                <w:lang w:val="fr-FR"/>
              </w:rPr>
              <w:t xml:space="preserve"> </w:t>
            </w:r>
            <w:proofErr w:type="spellStart"/>
            <w:proofErr w:type="gramStart"/>
            <w:r w:rsidRPr="00C62983">
              <w:rPr>
                <w:rFonts w:eastAsia="Times New Roman" w:cs="Calibri"/>
                <w:lang w:val="fr-FR"/>
              </w:rPr>
              <w:t>obţinerea</w:t>
            </w:r>
            <w:proofErr w:type="spellEnd"/>
            <w:r w:rsidRPr="00C62983">
              <w:rPr>
                <w:rFonts w:eastAsia="Times New Roman" w:cs="Calibri"/>
                <w:lang w:val="fr-FR"/>
              </w:rPr>
              <w:t xml:space="preserve">  </w:t>
            </w:r>
            <w:proofErr w:type="spellStart"/>
            <w:r w:rsidRPr="00C62983">
              <w:rPr>
                <w:rFonts w:eastAsia="Times New Roman" w:cs="Calibri"/>
                <w:lang w:val="fr-FR"/>
              </w:rPr>
              <w:t>terenului</w:t>
            </w:r>
            <w:proofErr w:type="spellEnd"/>
            <w:proofErr w:type="gramEnd"/>
            <w:r w:rsidRPr="00C62983">
              <w:rPr>
                <w:rFonts w:eastAsia="Times New Roman" w:cs="Calibri"/>
                <w:lang w:val="fr-FR"/>
              </w:rPr>
              <w:t xml:space="preserve"> </w:t>
            </w:r>
            <w:r w:rsidRPr="00C62983">
              <w:rPr>
                <w:rFonts w:eastAsia="Times New Roman" w:cs="Calibri"/>
                <w:b/>
                <w:lang w:val="fr-FR"/>
              </w:rPr>
              <w:t>(N)</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4AF6EB7" w14:textId="77777777" w:rsidR="00C656B1" w:rsidRPr="00C62983" w:rsidRDefault="00C656B1" w:rsidP="00C656B1">
            <w:pPr>
              <w:spacing w:after="0" w:line="240" w:lineRule="auto"/>
              <w:jc w:val="center"/>
              <w:rPr>
                <w:rFonts w:eastAsia="Times New Roman" w:cs="Calibri"/>
                <w:lang w:val="fr-FR"/>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19374DC8" w14:textId="21BCA9F0"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9AFA953" w14:textId="77777777"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2FFD3C8" w14:textId="48B9FA1B"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B6C789A" w14:textId="77777777"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B5B505C" w14:textId="692EEFFF" w:rsidR="00C656B1" w:rsidRPr="00C62983" w:rsidRDefault="00C656B1" w:rsidP="00C656B1">
            <w:pPr>
              <w:spacing w:after="0" w:line="240" w:lineRule="auto"/>
              <w:jc w:val="center"/>
              <w:rPr>
                <w:rFonts w:eastAsia="Times New Roman" w:cs="Calibri"/>
              </w:rPr>
            </w:pPr>
          </w:p>
        </w:tc>
      </w:tr>
      <w:tr w:rsidR="00C656B1" w:rsidRPr="00C62983" w14:paraId="197480DB"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E5010A6"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1.2 Cheltuieli pentru amenajarea terenului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09B7FF5" w14:textId="01E07B32"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088890B5" w14:textId="67AA0DCE"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A2413CB" w14:textId="341012B2"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55183ABF" w14:textId="389B2CBD"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D928FB9" w14:textId="151A9A39"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AA079FC" w14:textId="5DD024A4" w:rsidR="00C656B1" w:rsidRPr="00C62983" w:rsidRDefault="00C656B1" w:rsidP="00C656B1">
            <w:pPr>
              <w:spacing w:after="0" w:line="240" w:lineRule="auto"/>
              <w:jc w:val="center"/>
              <w:rPr>
                <w:rFonts w:eastAsia="Times New Roman" w:cs="Calibri"/>
                <w:lang w:val="it-IT"/>
              </w:rPr>
            </w:pPr>
          </w:p>
        </w:tc>
      </w:tr>
      <w:tr w:rsidR="00C656B1" w:rsidRPr="00C62983" w14:paraId="68622FDD"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5800FE7"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1.3 Cheltuieli cu amenajări pentru  protecţia mediului şi aducerea la starea iniţială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CEEC931" w14:textId="25CB3402"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FA92016" w14:textId="47626BB7"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640CA2E" w14:textId="07AB0819"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E99068C" w14:textId="28D17CBC"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F9D1FC5" w14:textId="68FC0ED2"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9D8AC98" w14:textId="1BE2DB19" w:rsidR="00C656B1" w:rsidRPr="00C62983" w:rsidRDefault="00C656B1" w:rsidP="00C656B1">
            <w:pPr>
              <w:spacing w:after="0" w:line="240" w:lineRule="auto"/>
              <w:jc w:val="center"/>
              <w:rPr>
                <w:rFonts w:eastAsia="Times New Roman" w:cs="Calibri"/>
                <w:lang w:val="it-IT"/>
              </w:rPr>
            </w:pPr>
          </w:p>
        </w:tc>
      </w:tr>
      <w:tr w:rsidR="00C656B1" w:rsidRPr="00C62983" w14:paraId="2A90021D"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9D319AA"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1.4 Cheltuieli pentru relocarea/protecţia utilităţilor</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28C4335" w14:textId="65C5BBBA"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9FB27C9" w14:textId="16235D7A"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3323A8F" w14:textId="4D9988D6"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8FD7969" w14:textId="69506E04"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F27757B" w14:textId="5CF976D3"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7D2BC56" w14:textId="7F96F31C" w:rsidR="00C656B1" w:rsidRPr="00C62983" w:rsidRDefault="00C656B1" w:rsidP="00C656B1">
            <w:pPr>
              <w:spacing w:after="0" w:line="240" w:lineRule="auto"/>
              <w:jc w:val="center"/>
              <w:rPr>
                <w:rFonts w:eastAsia="Times New Roman" w:cs="Calibri"/>
                <w:noProof/>
              </w:rPr>
            </w:pPr>
          </w:p>
        </w:tc>
      </w:tr>
      <w:tr w:rsidR="00C656B1" w:rsidRPr="00C62983" w14:paraId="1A7057D7" w14:textId="77777777" w:rsidTr="00C656B1">
        <w:trPr>
          <w:trHeight w:val="459"/>
          <w:jc w:val="center"/>
        </w:trPr>
        <w:tc>
          <w:tcPr>
            <w:tcW w:w="2094" w:type="pct"/>
            <w:tcBorders>
              <w:top w:val="nil"/>
              <w:left w:val="single" w:sz="8" w:space="0" w:color="008080"/>
              <w:bottom w:val="single" w:sz="4" w:space="0" w:color="008080"/>
              <w:right w:val="nil"/>
            </w:tcBorders>
            <w:shd w:val="clear" w:color="auto" w:fill="auto"/>
          </w:tcPr>
          <w:p w14:paraId="71ADE853" w14:textId="77777777" w:rsidR="00C656B1" w:rsidRPr="00C62983" w:rsidRDefault="00C656B1" w:rsidP="00C656B1">
            <w:pPr>
              <w:spacing w:after="0" w:line="240" w:lineRule="auto"/>
              <w:rPr>
                <w:rFonts w:eastAsia="Times New Roman" w:cs="Calibri"/>
                <w:b/>
                <w:bCs/>
                <w:lang w:val="it-IT"/>
              </w:rPr>
            </w:pPr>
            <w:r w:rsidRPr="00C62983">
              <w:rPr>
                <w:rFonts w:eastAsia="Times New Roman" w:cs="Calibri"/>
                <w:b/>
                <w:bCs/>
                <w:lang w:val="it-IT"/>
              </w:rPr>
              <w:t xml:space="preserve"> Capitolul 2 Cheltuieli pentru asigurarea utilităţilor necesare obiectivului de investiţii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7B6B788" w14:textId="5B7C975E" w:rsidR="00C656B1" w:rsidRPr="00C62983" w:rsidRDefault="00C656B1" w:rsidP="00C656B1">
            <w:pPr>
              <w:spacing w:after="0" w:line="240" w:lineRule="auto"/>
              <w:jc w:val="center"/>
              <w:rPr>
                <w:rFonts w:eastAsia="Times New Roman" w:cs="Calibri"/>
                <w:b/>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7ABAE26" w14:textId="284E360F"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044EE87" w14:textId="467241AC" w:rsidR="00C656B1" w:rsidRPr="00C62983" w:rsidRDefault="00C656B1" w:rsidP="00C656B1">
            <w:pPr>
              <w:spacing w:after="0" w:line="240" w:lineRule="auto"/>
              <w:jc w:val="center"/>
              <w:rPr>
                <w:rFonts w:eastAsia="Times New Roman" w:cs="Calibri"/>
                <w:b/>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3F7F7B4C" w14:textId="09DB8B0E"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8A9ECAD" w14:textId="7152A046" w:rsidR="00C656B1" w:rsidRPr="00C62983" w:rsidRDefault="00C656B1" w:rsidP="00C656B1">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9E96910" w14:textId="6DBFC76D" w:rsidR="00C656B1" w:rsidRPr="00C62983" w:rsidRDefault="00C656B1" w:rsidP="00C656B1">
            <w:pPr>
              <w:spacing w:after="0" w:line="240" w:lineRule="auto"/>
              <w:jc w:val="center"/>
              <w:rPr>
                <w:rFonts w:eastAsia="Times New Roman" w:cs="Calibri"/>
                <w:b/>
                <w:lang w:val="it-IT"/>
              </w:rPr>
            </w:pPr>
          </w:p>
        </w:tc>
      </w:tr>
      <w:tr w:rsidR="00C656B1" w:rsidRPr="00C62983" w14:paraId="54A87A06"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62E6A274" w14:textId="77777777" w:rsidR="00C656B1" w:rsidRPr="00C62983" w:rsidRDefault="00C656B1" w:rsidP="00C656B1">
            <w:pPr>
              <w:spacing w:after="0" w:line="240" w:lineRule="auto"/>
              <w:rPr>
                <w:rFonts w:eastAsia="Times New Roman" w:cs="Calibri"/>
                <w:b/>
                <w:bCs/>
                <w:lang w:val="it-IT"/>
              </w:rPr>
            </w:pPr>
            <w:r w:rsidRPr="00C62983">
              <w:rPr>
                <w:rFonts w:eastAsia="Times New Roman" w:cs="Calibri"/>
                <w:b/>
                <w:bCs/>
                <w:lang w:val="it-IT"/>
              </w:rPr>
              <w:t xml:space="preserve"> Capitolul 3 Cheltuieli pentru proiectare şi asistenţă tehnică - total, din care: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4F323B1" w14:textId="2D64209B" w:rsidR="00C656B1" w:rsidRPr="00C62983" w:rsidRDefault="00C656B1" w:rsidP="00C656B1">
            <w:pPr>
              <w:spacing w:after="0" w:line="240" w:lineRule="auto"/>
              <w:jc w:val="center"/>
              <w:rPr>
                <w:rFonts w:eastAsia="Times New Roman" w:cs="Calibri"/>
                <w:b/>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EAD1830" w14:textId="0A92661D"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185CFF1" w14:textId="757E5511" w:rsidR="00C656B1" w:rsidRPr="00C62983" w:rsidRDefault="00C656B1" w:rsidP="00C656B1">
            <w:pPr>
              <w:spacing w:after="0" w:line="240" w:lineRule="auto"/>
              <w:jc w:val="center"/>
              <w:rPr>
                <w:rFonts w:eastAsia="Times New Roman" w:cs="Calibri"/>
                <w:b/>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5587169C" w14:textId="1BCF29AB"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A7B3225" w14:textId="6F1BE28D" w:rsidR="00C656B1" w:rsidRPr="00C62983" w:rsidRDefault="00C656B1" w:rsidP="00C656B1">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33F7642" w14:textId="55C7DAA5" w:rsidR="00C656B1" w:rsidRPr="00C62983" w:rsidRDefault="00C656B1" w:rsidP="00C656B1">
            <w:pPr>
              <w:spacing w:after="0" w:line="240" w:lineRule="auto"/>
              <w:jc w:val="center"/>
              <w:rPr>
                <w:rFonts w:eastAsia="Times New Roman" w:cs="Calibri"/>
                <w:b/>
                <w:lang w:val="it-IT"/>
              </w:rPr>
            </w:pPr>
          </w:p>
        </w:tc>
      </w:tr>
      <w:tr w:rsidR="00C656B1" w:rsidRPr="00C62983" w14:paraId="7E9303C8"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5E5E0CEC" w14:textId="77777777" w:rsidR="00C656B1" w:rsidRPr="00C62983" w:rsidRDefault="00C656B1" w:rsidP="00C656B1">
            <w:pPr>
              <w:spacing w:after="0" w:line="240" w:lineRule="auto"/>
              <w:rPr>
                <w:rFonts w:eastAsia="Times New Roman" w:cs="Calibri"/>
                <w:bCs/>
              </w:rPr>
            </w:pPr>
            <w:r w:rsidRPr="00C62983">
              <w:rPr>
                <w:rFonts w:eastAsia="Times New Roman" w:cs="Calibri"/>
                <w:bCs/>
              </w:rPr>
              <w:t xml:space="preserve">3.1 </w:t>
            </w:r>
            <w:proofErr w:type="spellStart"/>
            <w:r w:rsidRPr="00C62983">
              <w:rPr>
                <w:rFonts w:eastAsia="Times New Roman" w:cs="Calibri"/>
                <w:bCs/>
              </w:rPr>
              <w:t>Studii</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922A448" w14:textId="29B96056"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105433D" w14:textId="2899A771"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1F12FE8" w14:textId="46B1A87D" w:rsidR="00C656B1" w:rsidRPr="00C62983" w:rsidRDefault="00C656B1" w:rsidP="00C656B1">
            <w:pPr>
              <w:spacing w:after="0" w:line="240" w:lineRule="auto"/>
              <w:jc w:val="center"/>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CC7D2AF" w14:textId="2428A794"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8EA8A00" w14:textId="4012969C" w:rsidR="00C656B1" w:rsidRPr="00C62983" w:rsidRDefault="00C656B1" w:rsidP="00C656B1">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8BCD061" w14:textId="7543AB61" w:rsidR="00C656B1" w:rsidRPr="00C62983" w:rsidRDefault="00C656B1" w:rsidP="00C656B1">
            <w:pPr>
              <w:spacing w:after="0" w:line="240" w:lineRule="auto"/>
              <w:jc w:val="center"/>
              <w:rPr>
                <w:rFonts w:eastAsia="Times New Roman" w:cs="Calibri"/>
                <w:b/>
              </w:rPr>
            </w:pPr>
          </w:p>
        </w:tc>
      </w:tr>
      <w:tr w:rsidR="00C656B1" w:rsidRPr="00C62983" w14:paraId="3DA2CB12"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69051B3F" w14:textId="77777777" w:rsidR="00C656B1" w:rsidRPr="00C62983" w:rsidRDefault="00C656B1" w:rsidP="00C656B1">
            <w:pPr>
              <w:spacing w:after="0" w:line="240" w:lineRule="auto"/>
              <w:rPr>
                <w:rFonts w:eastAsia="Times New Roman" w:cs="Calibri"/>
                <w:bCs/>
              </w:rPr>
            </w:pPr>
            <w:r w:rsidRPr="00C62983">
              <w:rPr>
                <w:rFonts w:eastAsia="Times New Roman" w:cs="Calibri"/>
                <w:bCs/>
              </w:rPr>
              <w:t xml:space="preserve">   3.1.1 </w:t>
            </w:r>
            <w:proofErr w:type="spellStart"/>
            <w:r w:rsidRPr="00C62983">
              <w:rPr>
                <w:rFonts w:eastAsia="Times New Roman" w:cs="Calibri"/>
                <w:bCs/>
              </w:rPr>
              <w:t>Studii</w:t>
            </w:r>
            <w:proofErr w:type="spellEnd"/>
            <w:r w:rsidRPr="00C62983">
              <w:rPr>
                <w:rFonts w:eastAsia="Times New Roman" w:cs="Calibri"/>
                <w:bCs/>
              </w:rPr>
              <w:t xml:space="preserve"> de </w:t>
            </w:r>
            <w:proofErr w:type="spellStart"/>
            <w:r w:rsidRPr="00C62983">
              <w:rPr>
                <w:rFonts w:eastAsia="Times New Roman" w:cs="Calibri"/>
                <w:bCs/>
              </w:rPr>
              <w:t>teren</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3F32904" w14:textId="588C985E"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2792BDD" w14:textId="07DD86E4"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D94739C" w14:textId="5AE11488"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323F598" w14:textId="6174DA21"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591C4D2" w14:textId="0051E96E"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438AF1C" w14:textId="47B18541" w:rsidR="00C656B1" w:rsidRPr="00C62983" w:rsidRDefault="00C656B1" w:rsidP="00C656B1">
            <w:pPr>
              <w:spacing w:after="0" w:line="240" w:lineRule="auto"/>
              <w:jc w:val="center"/>
              <w:rPr>
                <w:rFonts w:eastAsia="Times New Roman" w:cs="Calibri"/>
                <w:noProof/>
              </w:rPr>
            </w:pPr>
          </w:p>
        </w:tc>
      </w:tr>
      <w:tr w:rsidR="00C656B1" w:rsidRPr="00C62983" w14:paraId="4CF5E25C"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29553BCB" w14:textId="77777777" w:rsidR="00C656B1" w:rsidRPr="00C62983" w:rsidRDefault="00C656B1" w:rsidP="00C656B1">
            <w:pPr>
              <w:spacing w:after="0" w:line="240" w:lineRule="auto"/>
              <w:rPr>
                <w:rFonts w:eastAsia="Times New Roman" w:cs="Calibri"/>
                <w:bCs/>
              </w:rPr>
            </w:pPr>
            <w:r w:rsidRPr="00C62983">
              <w:rPr>
                <w:rFonts w:eastAsia="Times New Roman" w:cs="Calibri"/>
                <w:bCs/>
              </w:rPr>
              <w:t xml:space="preserve">   3.1.2. </w:t>
            </w:r>
            <w:proofErr w:type="spellStart"/>
            <w:r w:rsidRPr="00C62983">
              <w:rPr>
                <w:rFonts w:eastAsia="Times New Roman" w:cs="Calibri"/>
                <w:bCs/>
              </w:rPr>
              <w:t>Raport</w:t>
            </w:r>
            <w:proofErr w:type="spellEnd"/>
            <w:r w:rsidRPr="00C62983">
              <w:rPr>
                <w:rFonts w:eastAsia="Times New Roman" w:cs="Calibri"/>
                <w:bCs/>
              </w:rPr>
              <w:t xml:space="preserve"> </w:t>
            </w:r>
            <w:proofErr w:type="spellStart"/>
            <w:r w:rsidRPr="00C62983">
              <w:rPr>
                <w:rFonts w:eastAsia="Times New Roman" w:cs="Calibri"/>
                <w:bCs/>
              </w:rPr>
              <w:t>privind</w:t>
            </w:r>
            <w:proofErr w:type="spellEnd"/>
            <w:r w:rsidRPr="00C62983">
              <w:rPr>
                <w:rFonts w:eastAsia="Times New Roman" w:cs="Calibri"/>
                <w:bCs/>
              </w:rPr>
              <w:t xml:space="preserve"> </w:t>
            </w:r>
            <w:proofErr w:type="spellStart"/>
            <w:r w:rsidRPr="00C62983">
              <w:rPr>
                <w:rFonts w:eastAsia="Times New Roman" w:cs="Calibri"/>
                <w:bCs/>
              </w:rPr>
              <w:t>impactul</w:t>
            </w:r>
            <w:proofErr w:type="spellEnd"/>
            <w:r w:rsidRPr="00C62983">
              <w:rPr>
                <w:rFonts w:eastAsia="Times New Roman" w:cs="Calibri"/>
                <w:bCs/>
              </w:rPr>
              <w:t xml:space="preserve"> </w:t>
            </w:r>
            <w:proofErr w:type="spellStart"/>
            <w:r w:rsidRPr="00C62983">
              <w:rPr>
                <w:rFonts w:eastAsia="Times New Roman" w:cs="Calibri"/>
                <w:bCs/>
              </w:rPr>
              <w:t>asupra</w:t>
            </w:r>
            <w:proofErr w:type="spellEnd"/>
            <w:r w:rsidRPr="00C62983">
              <w:rPr>
                <w:rFonts w:eastAsia="Times New Roman" w:cs="Calibri"/>
                <w:bCs/>
              </w:rPr>
              <w:t xml:space="preserve"> </w:t>
            </w:r>
            <w:proofErr w:type="spellStart"/>
            <w:r w:rsidRPr="00C62983">
              <w:rPr>
                <w:rFonts w:eastAsia="Times New Roman" w:cs="Calibri"/>
                <w:bCs/>
              </w:rPr>
              <w:t>mediului</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5E3B4CF" w14:textId="781EF4BA"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B9C4FC7" w14:textId="41D73527"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6AD5252" w14:textId="236DAECA"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023BE324" w14:textId="3DD159C5"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E859D44" w14:textId="2E3EE484"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6EF1497" w14:textId="24BE2930" w:rsidR="00C656B1" w:rsidRPr="00C62983" w:rsidRDefault="00C656B1" w:rsidP="00C656B1">
            <w:pPr>
              <w:spacing w:after="0" w:line="240" w:lineRule="auto"/>
              <w:jc w:val="center"/>
              <w:rPr>
                <w:rFonts w:eastAsia="Times New Roman" w:cs="Calibri"/>
                <w:noProof/>
              </w:rPr>
            </w:pPr>
          </w:p>
        </w:tc>
      </w:tr>
      <w:tr w:rsidR="00C656B1" w:rsidRPr="00C62983" w14:paraId="25CBAE6E"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0FF9C6DB" w14:textId="35999651" w:rsidR="00C656B1" w:rsidRPr="00C62983" w:rsidRDefault="00C656B1" w:rsidP="00C656B1">
            <w:pPr>
              <w:spacing w:after="0" w:line="240" w:lineRule="auto"/>
              <w:rPr>
                <w:rFonts w:eastAsia="Times New Roman" w:cs="Calibri"/>
                <w:bCs/>
              </w:rPr>
            </w:pPr>
            <w:r w:rsidRPr="00C62983">
              <w:rPr>
                <w:rFonts w:eastAsia="Times New Roman" w:cs="Calibri"/>
                <w:bCs/>
              </w:rPr>
              <w:t xml:space="preserve">   3.1.3. Alte </w:t>
            </w:r>
            <w:proofErr w:type="spellStart"/>
            <w:r w:rsidRPr="00C62983">
              <w:rPr>
                <w:rFonts w:eastAsia="Times New Roman" w:cs="Calibri"/>
                <w:bCs/>
              </w:rPr>
              <w:t>studii</w:t>
            </w:r>
            <w:proofErr w:type="spellEnd"/>
            <w:r w:rsidRPr="00C62983">
              <w:rPr>
                <w:rFonts w:eastAsia="Times New Roman" w:cs="Calibri"/>
                <w:bCs/>
              </w:rPr>
              <w:t xml:space="preserve"> </w:t>
            </w:r>
            <w:r w:rsidR="00D928CE">
              <w:rPr>
                <w:rFonts w:eastAsia="Times New Roman" w:cs="Calibri"/>
                <w:bCs/>
              </w:rPr>
              <w:t>specific</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C4E7474" w14:textId="79D27E5C"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8D68F7B" w14:textId="7E50B8E7"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A4B5FF1" w14:textId="3D5844B5"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08AC5681" w14:textId="0B259F2D"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67F3DF2" w14:textId="405B5701"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A7857C2" w14:textId="569F826C" w:rsidR="00C656B1" w:rsidRPr="00C62983" w:rsidRDefault="00C656B1" w:rsidP="00C656B1">
            <w:pPr>
              <w:spacing w:after="0" w:line="240" w:lineRule="auto"/>
              <w:jc w:val="center"/>
              <w:rPr>
                <w:rFonts w:eastAsia="Times New Roman" w:cs="Calibri"/>
                <w:noProof/>
              </w:rPr>
            </w:pPr>
          </w:p>
        </w:tc>
      </w:tr>
      <w:tr w:rsidR="00C656B1" w:rsidRPr="00C62983" w14:paraId="74CFA8B3" w14:textId="77777777" w:rsidTr="00C656B1">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11EF7C98"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3.2 Documentaţii-suport şi cheltuieli pentru obţinerea de avize, acorduri şi autorizaţii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B8B8366" w14:textId="55666C8A"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23CB207" w14:textId="01E1FAFD"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D868572" w14:textId="48BC7BB0"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CBA2427" w14:textId="4C328245"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C09DFC9" w14:textId="7BAD8E21"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1DADFFC" w14:textId="1B4686C9" w:rsidR="00C656B1" w:rsidRPr="00C62983" w:rsidRDefault="00C656B1" w:rsidP="00C656B1">
            <w:pPr>
              <w:spacing w:after="0" w:line="240" w:lineRule="auto"/>
              <w:jc w:val="center"/>
              <w:rPr>
                <w:rFonts w:eastAsia="Times New Roman" w:cs="Calibri"/>
                <w:lang w:val="it-IT"/>
              </w:rPr>
            </w:pPr>
          </w:p>
        </w:tc>
      </w:tr>
      <w:tr w:rsidR="00C656B1" w:rsidRPr="00C62983" w14:paraId="78253885" w14:textId="77777777" w:rsidTr="00C656B1">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5D87D96E"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3.3 </w:t>
            </w:r>
            <w:proofErr w:type="spellStart"/>
            <w:r w:rsidRPr="00C62983">
              <w:rPr>
                <w:rFonts w:eastAsia="Times New Roman" w:cs="Calibri"/>
              </w:rPr>
              <w:t>Expertizare</w:t>
            </w:r>
            <w:proofErr w:type="spellEnd"/>
            <w:r w:rsidRPr="00C62983">
              <w:rPr>
                <w:rFonts w:eastAsia="Times New Roman" w:cs="Calibri"/>
              </w:rPr>
              <w:t xml:space="preserve"> </w:t>
            </w:r>
            <w:proofErr w:type="spellStart"/>
            <w:r w:rsidRPr="00C62983">
              <w:rPr>
                <w:rFonts w:eastAsia="Times New Roman" w:cs="Calibri"/>
              </w:rPr>
              <w:t>tehnică</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FAD3B49" w14:textId="2D9124CB"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3C82FB1" w14:textId="349E0777"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1DA80C6" w14:textId="383717EF"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68B264A" w14:textId="00EA5121"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348B01C" w14:textId="2EE777C3"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6990A19" w14:textId="555EBF8D" w:rsidR="00C656B1" w:rsidRPr="00C62983" w:rsidRDefault="00C656B1" w:rsidP="00C656B1">
            <w:pPr>
              <w:spacing w:after="0" w:line="240" w:lineRule="auto"/>
              <w:jc w:val="center"/>
              <w:rPr>
                <w:rFonts w:eastAsia="Times New Roman" w:cs="Calibri"/>
              </w:rPr>
            </w:pPr>
          </w:p>
        </w:tc>
      </w:tr>
      <w:tr w:rsidR="00C656B1" w:rsidRPr="00C62983" w14:paraId="7252B890" w14:textId="77777777" w:rsidTr="00C656B1">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46F6458B"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3.4 </w:t>
            </w:r>
            <w:proofErr w:type="spellStart"/>
            <w:r w:rsidRPr="00C62983">
              <w:rPr>
                <w:rFonts w:eastAsia="Times New Roman" w:cs="Calibri"/>
              </w:rPr>
              <w:t>Certificarea</w:t>
            </w:r>
            <w:proofErr w:type="spellEnd"/>
            <w:r w:rsidRPr="00C62983">
              <w:rPr>
                <w:rFonts w:eastAsia="Times New Roman" w:cs="Calibri"/>
              </w:rPr>
              <w:t xml:space="preserve"> </w:t>
            </w:r>
            <w:proofErr w:type="spellStart"/>
            <w:r w:rsidRPr="00C62983">
              <w:rPr>
                <w:rFonts w:eastAsia="Times New Roman" w:cs="Calibri"/>
              </w:rPr>
              <w:t>performanţei</w:t>
            </w:r>
            <w:proofErr w:type="spellEnd"/>
            <w:r w:rsidRPr="00C62983">
              <w:rPr>
                <w:rFonts w:eastAsia="Times New Roman" w:cs="Calibri"/>
              </w:rPr>
              <w:t xml:space="preserve"> </w:t>
            </w:r>
            <w:proofErr w:type="spellStart"/>
            <w:r w:rsidRPr="00C62983">
              <w:rPr>
                <w:rFonts w:eastAsia="Times New Roman" w:cs="Calibri"/>
              </w:rPr>
              <w:t>energetice</w:t>
            </w:r>
            <w:proofErr w:type="spellEnd"/>
            <w:r w:rsidRPr="00C62983">
              <w:rPr>
                <w:rFonts w:eastAsia="Times New Roman" w:cs="Calibri"/>
              </w:rPr>
              <w:t xml:space="preserve"> </w:t>
            </w:r>
            <w:proofErr w:type="spellStart"/>
            <w:r w:rsidRPr="00C62983">
              <w:rPr>
                <w:rFonts w:eastAsia="Times New Roman" w:cs="Calibri"/>
              </w:rPr>
              <w:t>şi</w:t>
            </w:r>
            <w:proofErr w:type="spellEnd"/>
            <w:r w:rsidRPr="00C62983">
              <w:rPr>
                <w:rFonts w:eastAsia="Times New Roman" w:cs="Calibri"/>
              </w:rPr>
              <w:t xml:space="preserve"> </w:t>
            </w:r>
            <w:proofErr w:type="spellStart"/>
            <w:r w:rsidRPr="00C62983">
              <w:rPr>
                <w:rFonts w:eastAsia="Times New Roman" w:cs="Calibri"/>
              </w:rPr>
              <w:t>auditul</w:t>
            </w:r>
            <w:proofErr w:type="spellEnd"/>
            <w:r w:rsidRPr="00C62983">
              <w:rPr>
                <w:rFonts w:eastAsia="Times New Roman" w:cs="Calibri"/>
              </w:rPr>
              <w:t xml:space="preserve"> energetic al </w:t>
            </w:r>
            <w:proofErr w:type="spellStart"/>
            <w:r w:rsidRPr="00C62983">
              <w:rPr>
                <w:rFonts w:eastAsia="Times New Roman" w:cs="Calibri"/>
              </w:rPr>
              <w:t>clădirilor</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0D6CFD1" w14:textId="16852824"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BEF7B76" w14:textId="6C3DB63D"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D60457F" w14:textId="63130899"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156D4B4" w14:textId="3B8E745E"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B2AE6BD" w14:textId="2C0AF60F"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7E2C956" w14:textId="343D3AF1" w:rsidR="00C656B1" w:rsidRPr="00C62983" w:rsidRDefault="00C656B1" w:rsidP="00C656B1">
            <w:pPr>
              <w:spacing w:after="0" w:line="240" w:lineRule="auto"/>
              <w:jc w:val="center"/>
              <w:rPr>
                <w:rFonts w:eastAsia="Times New Roman" w:cs="Calibri"/>
                <w:noProof/>
              </w:rPr>
            </w:pPr>
          </w:p>
        </w:tc>
      </w:tr>
      <w:tr w:rsidR="00C656B1" w:rsidRPr="00C62983" w14:paraId="11244B77" w14:textId="77777777" w:rsidTr="00C656B1">
        <w:trPr>
          <w:trHeight w:val="490"/>
          <w:jc w:val="center"/>
        </w:trPr>
        <w:tc>
          <w:tcPr>
            <w:tcW w:w="2094" w:type="pct"/>
            <w:tcBorders>
              <w:top w:val="nil"/>
              <w:left w:val="single" w:sz="8" w:space="0" w:color="008080"/>
              <w:bottom w:val="single" w:sz="8" w:space="0" w:color="008080"/>
              <w:right w:val="nil"/>
            </w:tcBorders>
            <w:shd w:val="clear" w:color="auto" w:fill="auto"/>
            <w:vAlign w:val="center"/>
          </w:tcPr>
          <w:p w14:paraId="6A7F61B9"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3.5 </w:t>
            </w:r>
            <w:proofErr w:type="spellStart"/>
            <w:r w:rsidRPr="00C62983">
              <w:rPr>
                <w:rFonts w:eastAsia="Times New Roman" w:cs="Calibri"/>
              </w:rPr>
              <w:t>Proiectare</w:t>
            </w:r>
            <w:proofErr w:type="spellEnd"/>
          </w:p>
        </w:tc>
        <w:tc>
          <w:tcPr>
            <w:tcW w:w="650" w:type="pct"/>
            <w:tcBorders>
              <w:top w:val="nil"/>
              <w:left w:val="single" w:sz="8" w:space="0" w:color="008080"/>
              <w:bottom w:val="single" w:sz="8" w:space="0" w:color="008080"/>
              <w:right w:val="single" w:sz="4" w:space="0" w:color="008080"/>
            </w:tcBorders>
            <w:shd w:val="clear" w:color="auto" w:fill="FFFFFF" w:themeFill="background1"/>
            <w:noWrap/>
            <w:vAlign w:val="center"/>
          </w:tcPr>
          <w:p w14:paraId="33D4E853" w14:textId="2B610A11"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8" w:space="0" w:color="008080"/>
              <w:right w:val="single" w:sz="8" w:space="0" w:color="008080"/>
            </w:tcBorders>
            <w:shd w:val="clear" w:color="auto" w:fill="FFFFFF" w:themeFill="background1"/>
            <w:noWrap/>
            <w:vAlign w:val="center"/>
          </w:tcPr>
          <w:p w14:paraId="09E18422" w14:textId="5680EF16"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8" w:space="0" w:color="008080"/>
              <w:right w:val="single" w:sz="4" w:space="0" w:color="008080"/>
            </w:tcBorders>
            <w:shd w:val="clear" w:color="auto" w:fill="FFFFFF" w:themeFill="background1"/>
            <w:noWrap/>
            <w:vAlign w:val="center"/>
          </w:tcPr>
          <w:p w14:paraId="2B96C6DF" w14:textId="4658C4C1"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8" w:space="0" w:color="008080"/>
              <w:right w:val="single" w:sz="8" w:space="0" w:color="008080"/>
            </w:tcBorders>
            <w:shd w:val="clear" w:color="auto" w:fill="FFFFFF" w:themeFill="background1"/>
            <w:noWrap/>
            <w:vAlign w:val="center"/>
          </w:tcPr>
          <w:p w14:paraId="52582D88" w14:textId="5D37F256"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8" w:space="0" w:color="008080"/>
              <w:right w:val="single" w:sz="4" w:space="0" w:color="008080"/>
            </w:tcBorders>
            <w:shd w:val="clear" w:color="auto" w:fill="FFFFFF" w:themeFill="background1"/>
            <w:noWrap/>
            <w:vAlign w:val="center"/>
          </w:tcPr>
          <w:p w14:paraId="1BD7900D" w14:textId="76956B07"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8" w:space="0" w:color="008080"/>
              <w:right w:val="single" w:sz="8" w:space="0" w:color="008080"/>
            </w:tcBorders>
            <w:shd w:val="clear" w:color="auto" w:fill="FFFFFF" w:themeFill="background1"/>
            <w:noWrap/>
            <w:vAlign w:val="center"/>
          </w:tcPr>
          <w:p w14:paraId="37BE0DCD" w14:textId="0D61A8CD" w:rsidR="00C656B1" w:rsidRPr="00C62983" w:rsidRDefault="00C656B1" w:rsidP="00C656B1">
            <w:pPr>
              <w:spacing w:after="0" w:line="240" w:lineRule="auto"/>
              <w:jc w:val="center"/>
              <w:rPr>
                <w:rFonts w:eastAsia="Times New Roman" w:cs="Calibri"/>
                <w:noProof/>
              </w:rPr>
            </w:pPr>
          </w:p>
        </w:tc>
      </w:tr>
      <w:tr w:rsidR="00C656B1" w:rsidRPr="00C62983" w14:paraId="64F64D34" w14:textId="77777777" w:rsidTr="00C656B1">
        <w:trPr>
          <w:trHeight w:val="260"/>
          <w:jc w:val="center"/>
        </w:trPr>
        <w:tc>
          <w:tcPr>
            <w:tcW w:w="2094" w:type="pct"/>
            <w:tcBorders>
              <w:top w:val="single" w:sz="8" w:space="0" w:color="008080"/>
              <w:left w:val="single" w:sz="8" w:space="0" w:color="008080"/>
              <w:bottom w:val="single" w:sz="4" w:space="0" w:color="008080"/>
              <w:right w:val="nil"/>
            </w:tcBorders>
            <w:shd w:val="clear" w:color="auto" w:fill="auto"/>
            <w:vAlign w:val="center"/>
          </w:tcPr>
          <w:p w14:paraId="386FCD7A" w14:textId="77777777"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   3.5.1. Temă de proiectare</w:t>
            </w:r>
          </w:p>
        </w:tc>
        <w:tc>
          <w:tcPr>
            <w:tcW w:w="650" w:type="pct"/>
            <w:tcBorders>
              <w:top w:val="single" w:sz="8" w:space="0" w:color="008080"/>
              <w:left w:val="single" w:sz="8" w:space="0" w:color="008080"/>
              <w:bottom w:val="single" w:sz="4" w:space="0" w:color="008080"/>
              <w:right w:val="single" w:sz="4" w:space="0" w:color="008080"/>
            </w:tcBorders>
            <w:shd w:val="clear" w:color="auto" w:fill="FFFFFF" w:themeFill="background1"/>
            <w:noWrap/>
            <w:vAlign w:val="center"/>
          </w:tcPr>
          <w:p w14:paraId="342A9278" w14:textId="49C8E871" w:rsidR="00C656B1" w:rsidRPr="00C62983" w:rsidRDefault="00C656B1" w:rsidP="00C656B1">
            <w:pPr>
              <w:spacing w:after="0" w:line="240" w:lineRule="auto"/>
              <w:jc w:val="center"/>
              <w:rPr>
                <w:rFonts w:eastAsia="Times New Roman" w:cs="Calibri"/>
                <w:noProof/>
              </w:rPr>
            </w:pPr>
          </w:p>
        </w:tc>
        <w:tc>
          <w:tcPr>
            <w:tcW w:w="482"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6041D491" w14:textId="7E84DAC0" w:rsidR="00C656B1" w:rsidRPr="00C62983" w:rsidRDefault="00C656B1" w:rsidP="00C656B1">
            <w:pPr>
              <w:spacing w:after="0" w:line="240" w:lineRule="auto"/>
              <w:jc w:val="center"/>
              <w:rPr>
                <w:rFonts w:eastAsia="Times New Roman" w:cs="Calibri"/>
                <w:noProof/>
              </w:rPr>
            </w:pPr>
          </w:p>
        </w:tc>
        <w:tc>
          <w:tcPr>
            <w:tcW w:w="481"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5884A9BF" w14:textId="003EA677" w:rsidR="00C656B1" w:rsidRPr="00C62983" w:rsidRDefault="00C656B1" w:rsidP="00C656B1">
            <w:pPr>
              <w:spacing w:after="0" w:line="240" w:lineRule="auto"/>
              <w:jc w:val="center"/>
              <w:rPr>
                <w:rFonts w:eastAsia="Times New Roman" w:cs="Calibri"/>
                <w:noProof/>
              </w:rPr>
            </w:pPr>
          </w:p>
        </w:tc>
        <w:tc>
          <w:tcPr>
            <w:tcW w:w="450"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7470F3E1" w14:textId="7B978E65" w:rsidR="00C656B1" w:rsidRPr="00C62983" w:rsidRDefault="00C656B1" w:rsidP="00C656B1">
            <w:pPr>
              <w:spacing w:after="0" w:line="240" w:lineRule="auto"/>
              <w:jc w:val="center"/>
              <w:rPr>
                <w:rFonts w:eastAsia="Times New Roman" w:cs="Calibri"/>
                <w:noProof/>
              </w:rPr>
            </w:pPr>
          </w:p>
        </w:tc>
        <w:tc>
          <w:tcPr>
            <w:tcW w:w="481"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2C48E35E" w14:textId="5FDB4FF7" w:rsidR="00C656B1" w:rsidRPr="00C62983" w:rsidRDefault="00C656B1" w:rsidP="00C656B1">
            <w:pPr>
              <w:spacing w:after="0" w:line="240" w:lineRule="auto"/>
              <w:jc w:val="center"/>
              <w:rPr>
                <w:rFonts w:eastAsia="Times New Roman" w:cs="Calibri"/>
                <w:noProof/>
              </w:rPr>
            </w:pPr>
          </w:p>
        </w:tc>
        <w:tc>
          <w:tcPr>
            <w:tcW w:w="360"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034764E5" w14:textId="44CBF74E" w:rsidR="00C656B1" w:rsidRPr="00C62983" w:rsidRDefault="00C656B1" w:rsidP="00C656B1">
            <w:pPr>
              <w:spacing w:after="0" w:line="240" w:lineRule="auto"/>
              <w:jc w:val="center"/>
              <w:rPr>
                <w:rFonts w:eastAsia="Times New Roman" w:cs="Calibri"/>
                <w:noProof/>
              </w:rPr>
            </w:pPr>
          </w:p>
        </w:tc>
      </w:tr>
      <w:tr w:rsidR="00C656B1" w:rsidRPr="00C62983" w14:paraId="5A98E851"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57FC9D95" w14:textId="737CC4B6"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   3.5.2. </w:t>
            </w:r>
            <w:r w:rsidR="00D928CE">
              <w:rPr>
                <w:rFonts w:eastAsia="Times New Roman" w:cs="Calibri"/>
                <w:lang w:val="pt-BR"/>
              </w:rPr>
              <w:t>Studiului de fezabilitate</w:t>
            </w:r>
            <w:r w:rsidRPr="00C62983">
              <w:rPr>
                <w:rFonts w:eastAsia="Times New Roman" w:cs="Calibri"/>
                <w:lang w:val="pt-BR"/>
              </w:rPr>
              <w:t xml:space="preserve"> de prefezabilitate</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13637DF" w14:textId="32984D24"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80A1836" w14:textId="2C4A1F1C"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64FC447" w14:textId="2ED7EA74"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D29D0E1" w14:textId="21074467"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83F0F98" w14:textId="3DF2A741"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6461B7A" w14:textId="3B8A2678" w:rsidR="00C656B1" w:rsidRPr="00C62983" w:rsidRDefault="00C656B1" w:rsidP="00C656B1">
            <w:pPr>
              <w:spacing w:after="0" w:line="240" w:lineRule="auto"/>
              <w:jc w:val="center"/>
              <w:rPr>
                <w:rFonts w:eastAsia="Times New Roman" w:cs="Calibri"/>
                <w:noProof/>
              </w:rPr>
            </w:pPr>
          </w:p>
        </w:tc>
      </w:tr>
      <w:tr w:rsidR="00C656B1" w:rsidRPr="00C62983" w14:paraId="07243210"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71552D4" w14:textId="78AE8EC6"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   3.5.3. </w:t>
            </w:r>
            <w:r w:rsidR="00D928CE">
              <w:rPr>
                <w:rFonts w:eastAsia="Times New Roman" w:cs="Calibri"/>
                <w:lang w:val="pt-BR"/>
              </w:rPr>
              <w:t>Studiului de fezabilitate</w:t>
            </w:r>
            <w:r w:rsidRPr="00C62983">
              <w:rPr>
                <w:rFonts w:eastAsia="Times New Roman" w:cs="Calibri"/>
                <w:lang w:val="pt-BR"/>
              </w:rPr>
              <w:t xml:space="preserve"> de fezabilitate/documentaţie de avizare a lucrărilor de intervenţii şi deviz general</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8175BF8" w14:textId="486D6BAD"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330017A" w14:textId="7370C61E"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3B56AA2" w14:textId="3AA1FCEC"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01C87D01" w14:textId="41E64997"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3705307" w14:textId="3F1C75F7"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72DE7D9" w14:textId="17D41AFF" w:rsidR="00C656B1" w:rsidRPr="00C62983" w:rsidRDefault="00C656B1" w:rsidP="00C656B1">
            <w:pPr>
              <w:spacing w:after="0" w:line="240" w:lineRule="auto"/>
              <w:jc w:val="center"/>
              <w:rPr>
                <w:rFonts w:eastAsia="Times New Roman" w:cs="Calibri"/>
                <w:noProof/>
              </w:rPr>
            </w:pPr>
          </w:p>
        </w:tc>
      </w:tr>
      <w:tr w:rsidR="00C656B1" w:rsidRPr="00C62983" w14:paraId="09D50EAF"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2A149EA" w14:textId="77777777"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   3.5.4. Documentaţiile tehnice necesare în vederea obţinerii avizelor/acordurilor/autorizaţiilor</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509D4820" w14:textId="6B1F8CEC"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CE4D213" w14:textId="28DE16DB"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15BE7FD" w14:textId="6ADFDAE9"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2DDF9A85" w14:textId="2350B942"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637B056" w14:textId="36778C5E"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174D325" w14:textId="28C8B293" w:rsidR="00C656B1" w:rsidRPr="00C62983" w:rsidRDefault="00C656B1" w:rsidP="00C656B1">
            <w:pPr>
              <w:spacing w:after="0" w:line="240" w:lineRule="auto"/>
              <w:jc w:val="center"/>
              <w:rPr>
                <w:rFonts w:eastAsia="Times New Roman" w:cs="Calibri"/>
                <w:noProof/>
              </w:rPr>
            </w:pPr>
          </w:p>
        </w:tc>
      </w:tr>
      <w:tr w:rsidR="00C656B1" w:rsidRPr="00C62983" w14:paraId="6808F73C"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DA0F3B0" w14:textId="77777777"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   3.5.5. Verificarea tehnică de calitate a proiectului tehnic şi a detaliilor de execuţie</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32B195E8" w14:textId="03725F8D"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1D0BF7E" w14:textId="62341765"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04F394A" w14:textId="47E2C889"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A5590AB" w14:textId="2BF3ED49"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F9BC038" w14:textId="0255ADA9"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52A04D9" w14:textId="346E30DF" w:rsidR="00C656B1" w:rsidRPr="00C62983" w:rsidRDefault="00C656B1" w:rsidP="00C656B1">
            <w:pPr>
              <w:spacing w:after="0" w:line="240" w:lineRule="auto"/>
              <w:jc w:val="center"/>
              <w:rPr>
                <w:rFonts w:eastAsia="Times New Roman" w:cs="Calibri"/>
                <w:noProof/>
              </w:rPr>
            </w:pPr>
          </w:p>
        </w:tc>
      </w:tr>
      <w:tr w:rsidR="00C656B1" w:rsidRPr="00C62983" w14:paraId="1B4A1CF0"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B01A31F" w14:textId="77777777" w:rsidR="00C656B1" w:rsidRPr="00C62983" w:rsidRDefault="00C656B1" w:rsidP="00C656B1">
            <w:pPr>
              <w:spacing w:after="0" w:line="240" w:lineRule="auto"/>
              <w:rPr>
                <w:rFonts w:eastAsia="Times New Roman" w:cs="Calibri"/>
                <w:lang w:val="pt-BR"/>
              </w:rPr>
            </w:pPr>
            <w:r w:rsidRPr="00C62983">
              <w:rPr>
                <w:rFonts w:eastAsia="Times New Roman" w:cs="Calibri"/>
                <w:lang w:val="pt-BR"/>
              </w:rPr>
              <w:lastRenderedPageBreak/>
              <w:t xml:space="preserve">   3.5.6. Proiect tehnic şi detalii de execuţie</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8DBAC6F" w14:textId="37E2DD5A"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E7305CD" w14:textId="4FACEBE7"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DB25D65" w14:textId="2C1F8137"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0EB5AFF4" w14:textId="21C8B6F4"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B2BE952" w14:textId="0320F0F6"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EA2EC26" w14:textId="55C8603D" w:rsidR="00C656B1" w:rsidRPr="00C62983" w:rsidRDefault="00C656B1" w:rsidP="00C656B1">
            <w:pPr>
              <w:spacing w:after="0" w:line="240" w:lineRule="auto"/>
              <w:jc w:val="center"/>
              <w:rPr>
                <w:rFonts w:eastAsia="Times New Roman" w:cs="Calibri"/>
                <w:noProof/>
              </w:rPr>
            </w:pPr>
          </w:p>
        </w:tc>
      </w:tr>
      <w:tr w:rsidR="00C656B1" w:rsidRPr="00C62983" w14:paraId="68BA626E"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544E055" w14:textId="77777777"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3.6 Organizarea procedurilor de achiziţie </w:t>
            </w:r>
            <w:r w:rsidRPr="00C62983">
              <w:rPr>
                <w:rFonts w:eastAsia="Times New Roman" w:cs="Calibri"/>
                <w:b/>
                <w:lang w:val="pt-BR"/>
              </w:rPr>
              <w:t>(N)</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3E5ED8BF" w14:textId="77777777" w:rsidR="00C656B1" w:rsidRPr="00C62983" w:rsidRDefault="00C656B1" w:rsidP="00C656B1">
            <w:pPr>
              <w:spacing w:after="0" w:line="240" w:lineRule="auto"/>
              <w:jc w:val="center"/>
              <w:rPr>
                <w:rFonts w:eastAsia="Times New Roman" w:cs="Calibri"/>
                <w:lang w:val="pt-BR"/>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57ADF63F" w14:textId="61848F3B" w:rsidR="00C656B1" w:rsidRPr="00C62983" w:rsidRDefault="00C656B1" w:rsidP="00C656B1">
            <w:pPr>
              <w:spacing w:after="0" w:line="240" w:lineRule="auto"/>
              <w:jc w:val="center"/>
              <w:rPr>
                <w:rFonts w:eastAsia="Times New Roman" w:cs="Calibri"/>
                <w:lang w:val="pt-BR"/>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7CCA714" w14:textId="77777777" w:rsidR="00C656B1" w:rsidRPr="00C62983" w:rsidRDefault="00C656B1" w:rsidP="00C656B1">
            <w:pPr>
              <w:spacing w:after="0" w:line="240" w:lineRule="auto"/>
              <w:jc w:val="center"/>
              <w:rPr>
                <w:rFonts w:eastAsia="Times New Roman" w:cs="Calibri"/>
                <w:lang w:val="pt-BR"/>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1327C17" w14:textId="1C6ECB93" w:rsidR="00C656B1" w:rsidRPr="00C62983" w:rsidRDefault="00C656B1" w:rsidP="00C656B1">
            <w:pPr>
              <w:spacing w:after="0" w:line="240" w:lineRule="auto"/>
              <w:jc w:val="center"/>
              <w:rPr>
                <w:rFonts w:eastAsia="Times New Roman" w:cs="Calibri"/>
                <w:lang w:val="pt-BR"/>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8CF3F51" w14:textId="77777777" w:rsidR="00C656B1" w:rsidRPr="00C62983" w:rsidRDefault="00C656B1" w:rsidP="00C656B1">
            <w:pPr>
              <w:spacing w:after="0" w:line="240" w:lineRule="auto"/>
              <w:jc w:val="center"/>
              <w:rPr>
                <w:rFonts w:eastAsia="Times New Roman" w:cs="Calibri"/>
                <w:lang w:val="pt-BR"/>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1BCF2C6" w14:textId="155296C5" w:rsidR="00C656B1" w:rsidRPr="00C62983" w:rsidRDefault="00C656B1" w:rsidP="00C656B1">
            <w:pPr>
              <w:spacing w:after="0" w:line="240" w:lineRule="auto"/>
              <w:jc w:val="center"/>
              <w:rPr>
                <w:rFonts w:eastAsia="Times New Roman" w:cs="Calibri"/>
                <w:lang w:val="pt-BR"/>
              </w:rPr>
            </w:pPr>
          </w:p>
        </w:tc>
      </w:tr>
      <w:tr w:rsidR="00C656B1" w:rsidRPr="00C62983" w14:paraId="5F7E7F4E"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515F0142"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3.7 </w:t>
            </w:r>
            <w:proofErr w:type="spellStart"/>
            <w:r w:rsidRPr="00C62983">
              <w:rPr>
                <w:rFonts w:eastAsia="Times New Roman" w:cs="Calibri"/>
              </w:rPr>
              <w:t>Consultanţă</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4C01F03" w14:textId="78C8AB3C"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19728E5C" w14:textId="004882A5" w:rsidR="00C656B1" w:rsidRPr="00C62983" w:rsidRDefault="00C656B1" w:rsidP="00C656B1">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ACC11D9" w14:textId="30351A8E"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1D59509" w14:textId="6963AEC8" w:rsidR="00C656B1" w:rsidRPr="00C62983" w:rsidRDefault="00C656B1" w:rsidP="00C656B1">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9C366FD" w14:textId="4D163E5F"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852E741" w14:textId="3577B98E" w:rsidR="00C656B1" w:rsidRPr="00C62983" w:rsidRDefault="00C656B1" w:rsidP="00C656B1">
            <w:pPr>
              <w:spacing w:after="0" w:line="240" w:lineRule="auto"/>
              <w:jc w:val="center"/>
              <w:rPr>
                <w:rFonts w:eastAsia="Times New Roman" w:cs="Calibri"/>
              </w:rPr>
            </w:pPr>
          </w:p>
        </w:tc>
      </w:tr>
      <w:tr w:rsidR="00C656B1" w:rsidRPr="00C62983" w14:paraId="250F4C13"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2E6B33F"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   3.7.1. </w:t>
            </w:r>
            <w:proofErr w:type="spellStart"/>
            <w:r w:rsidRPr="00C62983">
              <w:rPr>
                <w:rFonts w:eastAsia="Times New Roman" w:cs="Calibri"/>
                <w:lang w:val="fr-FR"/>
              </w:rPr>
              <w:t>Managementul</w:t>
            </w:r>
            <w:proofErr w:type="spellEnd"/>
            <w:r w:rsidRPr="00C62983">
              <w:rPr>
                <w:rFonts w:eastAsia="Times New Roman" w:cs="Calibri"/>
                <w:lang w:val="fr-FR"/>
              </w:rPr>
              <w:t xml:space="preserve"> de </w:t>
            </w:r>
            <w:proofErr w:type="spellStart"/>
            <w:r w:rsidRPr="00C62983">
              <w:rPr>
                <w:rFonts w:eastAsia="Times New Roman" w:cs="Calibri"/>
                <w:lang w:val="fr-FR"/>
              </w:rPr>
              <w:t>proiect</w:t>
            </w:r>
            <w:proofErr w:type="spellEnd"/>
            <w:r w:rsidRPr="00C62983">
              <w:rPr>
                <w:rFonts w:eastAsia="Times New Roman" w:cs="Calibri"/>
                <w:lang w:val="fr-FR"/>
              </w:rPr>
              <w:t xml:space="preserve"> </w:t>
            </w:r>
            <w:proofErr w:type="spellStart"/>
            <w:r w:rsidRPr="00C62983">
              <w:rPr>
                <w:rFonts w:eastAsia="Times New Roman" w:cs="Calibri"/>
                <w:lang w:val="fr-FR"/>
              </w:rPr>
              <w:t>pentru</w:t>
            </w:r>
            <w:proofErr w:type="spellEnd"/>
            <w:r w:rsidRPr="00C62983">
              <w:rPr>
                <w:rFonts w:eastAsia="Times New Roman" w:cs="Calibri"/>
                <w:lang w:val="fr-FR"/>
              </w:rPr>
              <w:t xml:space="preserve"> </w:t>
            </w:r>
            <w:proofErr w:type="spellStart"/>
            <w:r w:rsidRPr="00C62983">
              <w:rPr>
                <w:rFonts w:eastAsia="Times New Roman" w:cs="Calibri"/>
                <w:lang w:val="fr-FR"/>
              </w:rPr>
              <w:t>obiectivul</w:t>
            </w:r>
            <w:proofErr w:type="spellEnd"/>
            <w:r w:rsidRPr="00C62983">
              <w:rPr>
                <w:rFonts w:eastAsia="Times New Roman" w:cs="Calibri"/>
                <w:lang w:val="fr-FR"/>
              </w:rPr>
              <w:t xml:space="preserve"> de </w:t>
            </w:r>
            <w:proofErr w:type="spellStart"/>
            <w:r w:rsidRPr="00C62983">
              <w:rPr>
                <w:rFonts w:eastAsia="Times New Roman" w:cs="Calibri"/>
                <w:lang w:val="fr-FR"/>
              </w:rPr>
              <w:t>investiţii</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37773E8C" w14:textId="426DF7CA"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4A73F59" w14:textId="68B3526C"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F3625E7" w14:textId="1781C6C6"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B58F066" w14:textId="2073DA13"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E0B5EF5" w14:textId="46D625C5"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546B80B" w14:textId="455E1EF3" w:rsidR="00C656B1" w:rsidRPr="00C62983" w:rsidRDefault="00C656B1" w:rsidP="00C656B1">
            <w:pPr>
              <w:spacing w:after="0" w:line="240" w:lineRule="auto"/>
              <w:jc w:val="center"/>
              <w:rPr>
                <w:rFonts w:eastAsia="Times New Roman" w:cs="Calibri"/>
                <w:noProof/>
              </w:rPr>
            </w:pPr>
          </w:p>
        </w:tc>
      </w:tr>
      <w:tr w:rsidR="00C656B1" w:rsidRPr="00C62983" w14:paraId="2619AE33"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56E632B8"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   3.7.2. </w:t>
            </w:r>
            <w:proofErr w:type="spellStart"/>
            <w:r w:rsidRPr="00C62983">
              <w:rPr>
                <w:rFonts w:eastAsia="Times New Roman" w:cs="Calibri"/>
              </w:rPr>
              <w:t>Auditul</w:t>
            </w:r>
            <w:proofErr w:type="spellEnd"/>
            <w:r w:rsidRPr="00C62983">
              <w:rPr>
                <w:rFonts w:eastAsia="Times New Roman" w:cs="Calibri"/>
              </w:rPr>
              <w:t xml:space="preserve"> </w:t>
            </w:r>
            <w:proofErr w:type="spellStart"/>
            <w:r w:rsidRPr="00C62983">
              <w:rPr>
                <w:rFonts w:eastAsia="Times New Roman" w:cs="Calibri"/>
              </w:rPr>
              <w:t>financiar</w:t>
            </w:r>
            <w:proofErr w:type="spellEnd"/>
            <w:r w:rsidRPr="00C62983">
              <w:rPr>
                <w:rFonts w:eastAsia="Times New Roman" w:cs="Calibri"/>
              </w:rPr>
              <w:t xml:space="preserve"> </w:t>
            </w:r>
            <w:r w:rsidRPr="00C62983">
              <w:rPr>
                <w:rFonts w:eastAsia="Times New Roman" w:cs="Calibri"/>
                <w:b/>
              </w:rPr>
              <w:t>(N)</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58349110" w14:textId="77777777"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3ADF2F1" w14:textId="1BF3B654"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34E0979" w14:textId="77777777"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3CE65F7" w14:textId="7FD7FC37"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02A63B5" w14:textId="77777777"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54012B0" w14:textId="0FC7D235" w:rsidR="00C656B1" w:rsidRPr="00C62983" w:rsidRDefault="00C656B1" w:rsidP="00C656B1">
            <w:pPr>
              <w:spacing w:after="0" w:line="240" w:lineRule="auto"/>
              <w:jc w:val="center"/>
              <w:rPr>
                <w:rFonts w:eastAsia="Times New Roman" w:cs="Calibri"/>
                <w:noProof/>
              </w:rPr>
            </w:pPr>
          </w:p>
        </w:tc>
      </w:tr>
      <w:tr w:rsidR="00C656B1" w:rsidRPr="00C62983" w14:paraId="621B46CD"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23CA036"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3.8 </w:t>
            </w:r>
            <w:proofErr w:type="spellStart"/>
            <w:r w:rsidRPr="00C62983">
              <w:rPr>
                <w:rFonts w:eastAsia="Times New Roman" w:cs="Calibri"/>
              </w:rPr>
              <w:t>Asistenţă</w:t>
            </w:r>
            <w:proofErr w:type="spellEnd"/>
            <w:r w:rsidRPr="00C62983">
              <w:rPr>
                <w:rFonts w:eastAsia="Times New Roman" w:cs="Calibri"/>
              </w:rPr>
              <w:t xml:space="preserve"> </w:t>
            </w:r>
            <w:proofErr w:type="spellStart"/>
            <w:r w:rsidRPr="00C62983">
              <w:rPr>
                <w:rFonts w:eastAsia="Times New Roman" w:cs="Calibri"/>
              </w:rPr>
              <w:t>tehnică</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2ADB0E9C" w14:textId="283D3433"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0CC4C17" w14:textId="196DE6D5" w:rsidR="00C656B1" w:rsidRPr="00C62983" w:rsidRDefault="00C656B1" w:rsidP="00C656B1">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88FEAE5" w14:textId="7834B76E"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3433132E" w14:textId="232FB4B8" w:rsidR="00C656B1" w:rsidRPr="00C62983" w:rsidRDefault="00C656B1" w:rsidP="00C656B1">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673AA33" w14:textId="61B6217D"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E551BE0" w14:textId="6FA6812A" w:rsidR="00C656B1" w:rsidRPr="00C62983" w:rsidRDefault="00C656B1" w:rsidP="00C656B1">
            <w:pPr>
              <w:spacing w:after="0" w:line="240" w:lineRule="auto"/>
              <w:jc w:val="center"/>
              <w:rPr>
                <w:rFonts w:eastAsia="Times New Roman" w:cs="Calibri"/>
              </w:rPr>
            </w:pPr>
          </w:p>
        </w:tc>
      </w:tr>
      <w:tr w:rsidR="00C656B1" w:rsidRPr="00C62983" w14:paraId="7D5E970C"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B780BED"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   3.8.1. </w:t>
            </w:r>
            <w:proofErr w:type="spellStart"/>
            <w:r w:rsidRPr="00C62983">
              <w:rPr>
                <w:rFonts w:eastAsia="Times New Roman" w:cs="Calibri"/>
                <w:lang w:val="fr-FR"/>
              </w:rPr>
              <w:t>Asistenţă</w:t>
            </w:r>
            <w:proofErr w:type="spellEnd"/>
            <w:r w:rsidRPr="00C62983">
              <w:rPr>
                <w:rFonts w:eastAsia="Times New Roman" w:cs="Calibri"/>
                <w:lang w:val="fr-FR"/>
              </w:rPr>
              <w:t xml:space="preserve"> </w:t>
            </w:r>
            <w:proofErr w:type="spellStart"/>
            <w:r w:rsidRPr="00C62983">
              <w:rPr>
                <w:rFonts w:eastAsia="Times New Roman" w:cs="Calibri"/>
                <w:lang w:val="fr-FR"/>
              </w:rPr>
              <w:t>tehnică</w:t>
            </w:r>
            <w:proofErr w:type="spellEnd"/>
            <w:r w:rsidRPr="00C62983">
              <w:rPr>
                <w:rFonts w:eastAsia="Times New Roman" w:cs="Calibri"/>
                <w:lang w:val="fr-FR"/>
              </w:rPr>
              <w:t xml:space="preserve"> </w:t>
            </w:r>
            <w:proofErr w:type="spellStart"/>
            <w:r w:rsidRPr="00C62983">
              <w:rPr>
                <w:rFonts w:eastAsia="Times New Roman" w:cs="Calibri"/>
                <w:lang w:val="fr-FR"/>
              </w:rPr>
              <w:t>din</w:t>
            </w:r>
            <w:proofErr w:type="spellEnd"/>
            <w:r w:rsidRPr="00C62983">
              <w:rPr>
                <w:rFonts w:eastAsia="Times New Roman" w:cs="Calibri"/>
                <w:lang w:val="fr-FR"/>
              </w:rPr>
              <w:t xml:space="preserve"> </w:t>
            </w:r>
            <w:proofErr w:type="spellStart"/>
            <w:r w:rsidRPr="00C62983">
              <w:rPr>
                <w:rFonts w:eastAsia="Times New Roman" w:cs="Calibri"/>
                <w:lang w:val="fr-FR"/>
              </w:rPr>
              <w:t>partea</w:t>
            </w:r>
            <w:proofErr w:type="spellEnd"/>
            <w:r w:rsidRPr="00C62983">
              <w:rPr>
                <w:rFonts w:eastAsia="Times New Roman" w:cs="Calibri"/>
                <w:lang w:val="fr-FR"/>
              </w:rPr>
              <w:t xml:space="preserve"> </w:t>
            </w:r>
            <w:proofErr w:type="spellStart"/>
            <w:r w:rsidRPr="00C62983">
              <w:rPr>
                <w:rFonts w:eastAsia="Times New Roman" w:cs="Calibri"/>
                <w:lang w:val="fr-FR"/>
              </w:rPr>
              <w:t>proiectantului</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576E5AB0" w14:textId="3DF6E8C5"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F99F8BD" w14:textId="59EEEC95"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10E84C98" w14:textId="31C47CA7"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3ACF2635" w14:textId="6A21E7BF"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7F98191" w14:textId="0D53FD1D"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9EC67FF" w14:textId="4F08528E" w:rsidR="00C656B1" w:rsidRPr="00C62983" w:rsidRDefault="00C656B1" w:rsidP="00C656B1">
            <w:pPr>
              <w:spacing w:after="0" w:line="240" w:lineRule="auto"/>
              <w:jc w:val="center"/>
              <w:rPr>
                <w:rFonts w:eastAsia="Times New Roman" w:cs="Calibri"/>
                <w:noProof/>
              </w:rPr>
            </w:pPr>
          </w:p>
        </w:tc>
      </w:tr>
      <w:tr w:rsidR="00C656B1" w:rsidRPr="00C62983" w14:paraId="7DBE1ED3"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0D5997A"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       3.8.1.1. pe </w:t>
            </w:r>
            <w:proofErr w:type="spellStart"/>
            <w:r w:rsidRPr="00C62983">
              <w:rPr>
                <w:rFonts w:eastAsia="Times New Roman" w:cs="Calibri"/>
              </w:rPr>
              <w:t>perioada</w:t>
            </w:r>
            <w:proofErr w:type="spellEnd"/>
            <w:r w:rsidRPr="00C62983">
              <w:rPr>
                <w:rFonts w:eastAsia="Times New Roman" w:cs="Calibri"/>
              </w:rPr>
              <w:t xml:space="preserve"> de </w:t>
            </w:r>
            <w:proofErr w:type="spellStart"/>
            <w:r w:rsidRPr="00C62983">
              <w:rPr>
                <w:rFonts w:eastAsia="Times New Roman" w:cs="Calibri"/>
              </w:rPr>
              <w:t>execuţie</w:t>
            </w:r>
            <w:proofErr w:type="spellEnd"/>
            <w:r w:rsidRPr="00C62983">
              <w:rPr>
                <w:rFonts w:eastAsia="Times New Roman" w:cs="Calibri"/>
              </w:rPr>
              <w:t xml:space="preserve"> a </w:t>
            </w:r>
            <w:proofErr w:type="spellStart"/>
            <w:r w:rsidRPr="00C62983">
              <w:rPr>
                <w:rFonts w:eastAsia="Times New Roman" w:cs="Calibri"/>
              </w:rPr>
              <w:t>lucrărilor</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0D6DA960" w14:textId="53955EFE"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307895D" w14:textId="06F08119"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132D8530" w14:textId="1FFEA444"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545B3217" w14:textId="356C8A33"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99D8A46" w14:textId="4B0FBA57"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BCE8B2D" w14:textId="444CA2D6" w:rsidR="00C656B1" w:rsidRPr="00C62983" w:rsidRDefault="00C656B1" w:rsidP="00C656B1">
            <w:pPr>
              <w:spacing w:after="0" w:line="240" w:lineRule="auto"/>
              <w:jc w:val="center"/>
              <w:rPr>
                <w:rFonts w:eastAsia="Times New Roman" w:cs="Calibri"/>
                <w:noProof/>
              </w:rPr>
            </w:pPr>
          </w:p>
        </w:tc>
      </w:tr>
      <w:tr w:rsidR="00C656B1" w:rsidRPr="00C62983" w14:paraId="6DBDAF58"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1B190EC"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       3.8.1.2. </w:t>
            </w:r>
            <w:proofErr w:type="spellStart"/>
            <w:proofErr w:type="gramStart"/>
            <w:r w:rsidRPr="00C62983">
              <w:rPr>
                <w:rFonts w:eastAsia="Times New Roman" w:cs="Calibri"/>
                <w:lang w:val="fr-FR"/>
              </w:rPr>
              <w:t>pentru</w:t>
            </w:r>
            <w:proofErr w:type="spellEnd"/>
            <w:proofErr w:type="gramEnd"/>
            <w:r w:rsidRPr="00C62983">
              <w:rPr>
                <w:rFonts w:eastAsia="Times New Roman" w:cs="Calibri"/>
                <w:lang w:val="fr-FR"/>
              </w:rPr>
              <w:t xml:space="preserve"> </w:t>
            </w:r>
            <w:proofErr w:type="spellStart"/>
            <w:r w:rsidRPr="00C62983">
              <w:rPr>
                <w:rFonts w:eastAsia="Times New Roman" w:cs="Calibri"/>
                <w:lang w:val="fr-FR"/>
              </w:rPr>
              <w:t>participarea</w:t>
            </w:r>
            <w:proofErr w:type="spellEnd"/>
            <w:r w:rsidRPr="00C62983">
              <w:rPr>
                <w:rFonts w:eastAsia="Times New Roman" w:cs="Calibri"/>
                <w:lang w:val="fr-FR"/>
              </w:rPr>
              <w:t xml:space="preserve"> </w:t>
            </w:r>
            <w:proofErr w:type="spellStart"/>
            <w:r w:rsidRPr="00C62983">
              <w:rPr>
                <w:rFonts w:eastAsia="Times New Roman" w:cs="Calibri"/>
                <w:lang w:val="fr-FR"/>
              </w:rPr>
              <w:t>proiectantului</w:t>
            </w:r>
            <w:proofErr w:type="spellEnd"/>
            <w:r w:rsidRPr="00C62983">
              <w:rPr>
                <w:rFonts w:eastAsia="Times New Roman" w:cs="Calibri"/>
                <w:lang w:val="fr-FR"/>
              </w:rPr>
              <w:t xml:space="preserve"> la </w:t>
            </w:r>
            <w:proofErr w:type="spellStart"/>
            <w:r w:rsidRPr="00C62983">
              <w:rPr>
                <w:rFonts w:eastAsia="Times New Roman" w:cs="Calibri"/>
                <w:lang w:val="fr-FR"/>
              </w:rPr>
              <w:t>fazele</w:t>
            </w:r>
            <w:proofErr w:type="spellEnd"/>
            <w:r w:rsidRPr="00C62983">
              <w:rPr>
                <w:rFonts w:eastAsia="Times New Roman" w:cs="Calibri"/>
                <w:lang w:val="fr-FR"/>
              </w:rPr>
              <w:t xml:space="preserve"> incluse </w:t>
            </w:r>
            <w:proofErr w:type="spellStart"/>
            <w:r w:rsidRPr="00C62983">
              <w:rPr>
                <w:rFonts w:eastAsia="Times New Roman" w:cs="Calibri"/>
                <w:lang w:val="fr-FR"/>
              </w:rPr>
              <w:t>în</w:t>
            </w:r>
            <w:proofErr w:type="spellEnd"/>
            <w:r w:rsidRPr="00C62983">
              <w:rPr>
                <w:rFonts w:eastAsia="Times New Roman" w:cs="Calibri"/>
                <w:lang w:val="fr-FR"/>
              </w:rPr>
              <w:t xml:space="preserve"> </w:t>
            </w:r>
            <w:proofErr w:type="spellStart"/>
            <w:r w:rsidRPr="00C62983">
              <w:rPr>
                <w:rFonts w:eastAsia="Times New Roman" w:cs="Calibri"/>
                <w:lang w:val="fr-FR"/>
              </w:rPr>
              <w:t>programul</w:t>
            </w:r>
            <w:proofErr w:type="spellEnd"/>
            <w:r w:rsidRPr="00C62983">
              <w:rPr>
                <w:rFonts w:eastAsia="Times New Roman" w:cs="Calibri"/>
                <w:lang w:val="fr-FR"/>
              </w:rPr>
              <w:t xml:space="preserve"> de control al </w:t>
            </w:r>
            <w:proofErr w:type="spellStart"/>
            <w:r w:rsidRPr="00C62983">
              <w:rPr>
                <w:rFonts w:eastAsia="Times New Roman" w:cs="Calibri"/>
                <w:lang w:val="fr-FR"/>
              </w:rPr>
              <w:t>lucrărilor</w:t>
            </w:r>
            <w:proofErr w:type="spellEnd"/>
            <w:r w:rsidRPr="00C62983">
              <w:rPr>
                <w:rFonts w:eastAsia="Times New Roman" w:cs="Calibri"/>
                <w:lang w:val="fr-FR"/>
              </w:rPr>
              <w:t xml:space="preserve"> de </w:t>
            </w:r>
            <w:proofErr w:type="spellStart"/>
            <w:r w:rsidRPr="00C62983">
              <w:rPr>
                <w:rFonts w:eastAsia="Times New Roman" w:cs="Calibri"/>
                <w:lang w:val="fr-FR"/>
              </w:rPr>
              <w:t>execuţie</w:t>
            </w:r>
            <w:proofErr w:type="spellEnd"/>
            <w:r w:rsidRPr="00C62983">
              <w:rPr>
                <w:rFonts w:eastAsia="Times New Roman" w:cs="Calibri"/>
                <w:lang w:val="fr-FR"/>
              </w:rPr>
              <w:t xml:space="preserve">, </w:t>
            </w:r>
            <w:proofErr w:type="spellStart"/>
            <w:r w:rsidRPr="00C62983">
              <w:rPr>
                <w:rFonts w:eastAsia="Times New Roman" w:cs="Calibri"/>
                <w:lang w:val="fr-FR"/>
              </w:rPr>
              <w:t>avizat</w:t>
            </w:r>
            <w:proofErr w:type="spellEnd"/>
            <w:r w:rsidRPr="00C62983">
              <w:rPr>
                <w:rFonts w:eastAsia="Times New Roman" w:cs="Calibri"/>
                <w:lang w:val="fr-FR"/>
              </w:rPr>
              <w:t xml:space="preserve"> de </w:t>
            </w:r>
            <w:proofErr w:type="spellStart"/>
            <w:r w:rsidRPr="00C62983">
              <w:rPr>
                <w:rFonts w:eastAsia="Times New Roman" w:cs="Calibri"/>
                <w:lang w:val="fr-FR"/>
              </w:rPr>
              <w:t>către</w:t>
            </w:r>
            <w:proofErr w:type="spellEnd"/>
            <w:r w:rsidRPr="00C62983">
              <w:rPr>
                <w:rFonts w:eastAsia="Times New Roman" w:cs="Calibri"/>
                <w:lang w:val="fr-FR"/>
              </w:rPr>
              <w:t xml:space="preserve"> </w:t>
            </w:r>
            <w:proofErr w:type="spellStart"/>
            <w:r w:rsidRPr="00C62983">
              <w:rPr>
                <w:rFonts w:eastAsia="Times New Roman" w:cs="Calibri"/>
                <w:lang w:val="fr-FR"/>
              </w:rPr>
              <w:t>Inspectoratul</w:t>
            </w:r>
            <w:proofErr w:type="spellEnd"/>
            <w:r w:rsidRPr="00C62983">
              <w:rPr>
                <w:rFonts w:eastAsia="Times New Roman" w:cs="Calibri"/>
                <w:lang w:val="fr-FR"/>
              </w:rPr>
              <w:t xml:space="preserve"> de Stat </w:t>
            </w:r>
            <w:proofErr w:type="spellStart"/>
            <w:r w:rsidRPr="00C62983">
              <w:rPr>
                <w:rFonts w:eastAsia="Times New Roman" w:cs="Calibri"/>
                <w:lang w:val="fr-FR"/>
              </w:rPr>
              <w:t>în</w:t>
            </w:r>
            <w:proofErr w:type="spellEnd"/>
            <w:r w:rsidRPr="00C62983">
              <w:rPr>
                <w:rFonts w:eastAsia="Times New Roman" w:cs="Calibri"/>
                <w:lang w:val="fr-FR"/>
              </w:rPr>
              <w:t xml:space="preserve"> </w:t>
            </w:r>
            <w:proofErr w:type="spellStart"/>
            <w:r w:rsidRPr="00C62983">
              <w:rPr>
                <w:rFonts w:eastAsia="Times New Roman" w:cs="Calibri"/>
                <w:lang w:val="fr-FR"/>
              </w:rPr>
              <w:t>Construcţii</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4116269" w14:textId="7A099D06"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9F92438" w14:textId="097F771F"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5EF7386" w14:textId="670A1974"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2E2FCD33" w14:textId="0C850B2B"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ADFD81E" w14:textId="1526CCA1"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872F8BF" w14:textId="246A17FB" w:rsidR="00C656B1" w:rsidRPr="00C62983" w:rsidRDefault="00C656B1" w:rsidP="00C656B1">
            <w:pPr>
              <w:spacing w:after="0" w:line="240" w:lineRule="auto"/>
              <w:jc w:val="center"/>
              <w:rPr>
                <w:rFonts w:eastAsia="Times New Roman" w:cs="Calibri"/>
                <w:noProof/>
              </w:rPr>
            </w:pPr>
          </w:p>
        </w:tc>
      </w:tr>
      <w:tr w:rsidR="00C656B1" w:rsidRPr="00C62983" w14:paraId="6FFB51B4"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0FCBBD5"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   3.8.2. </w:t>
            </w:r>
            <w:proofErr w:type="spellStart"/>
            <w:r w:rsidRPr="00C62983">
              <w:rPr>
                <w:rFonts w:eastAsia="Times New Roman" w:cs="Calibri"/>
              </w:rPr>
              <w:t>Dirigenţie</w:t>
            </w:r>
            <w:proofErr w:type="spellEnd"/>
            <w:r w:rsidRPr="00C62983">
              <w:rPr>
                <w:rFonts w:eastAsia="Times New Roman" w:cs="Calibri"/>
              </w:rPr>
              <w:t xml:space="preserve"> de </w:t>
            </w:r>
            <w:proofErr w:type="spellStart"/>
            <w:r w:rsidRPr="00C62983">
              <w:rPr>
                <w:rFonts w:eastAsia="Times New Roman" w:cs="Calibri"/>
              </w:rPr>
              <w:t>şantier</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ABE8D68" w14:textId="674EA776"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1B439D02" w14:textId="604F8FDB"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BEB217C" w14:textId="3D2C1C89"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567037A9" w14:textId="6D8C5F2C" w:rsidR="00C656B1" w:rsidRPr="00C62983" w:rsidRDefault="00C656B1" w:rsidP="00C656B1">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A142F47" w14:textId="0E8A5FDD"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3668B4F" w14:textId="5DD9FB4B" w:rsidR="00C656B1" w:rsidRPr="00C62983" w:rsidRDefault="00C656B1" w:rsidP="00C656B1">
            <w:pPr>
              <w:spacing w:after="0" w:line="240" w:lineRule="auto"/>
              <w:jc w:val="center"/>
              <w:rPr>
                <w:rFonts w:eastAsia="Times New Roman" w:cs="Calibri"/>
                <w:noProof/>
              </w:rPr>
            </w:pPr>
          </w:p>
        </w:tc>
      </w:tr>
      <w:tr w:rsidR="00C656B1" w:rsidRPr="00C62983" w14:paraId="63BCEE55"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177A57D6" w14:textId="77777777" w:rsidR="00C656B1" w:rsidRPr="00C62983" w:rsidRDefault="00C656B1" w:rsidP="00C656B1">
            <w:pPr>
              <w:spacing w:after="0" w:line="240" w:lineRule="auto"/>
              <w:rPr>
                <w:rFonts w:eastAsia="Times New Roman" w:cs="Calibri"/>
                <w:b/>
                <w:bCs/>
                <w:lang w:val="it-IT"/>
              </w:rPr>
            </w:pPr>
            <w:r w:rsidRPr="00C62983">
              <w:rPr>
                <w:rFonts w:eastAsia="Times New Roman" w:cs="Calibri"/>
                <w:b/>
                <w:bCs/>
                <w:lang w:val="it-IT"/>
              </w:rPr>
              <w:t xml:space="preserve"> Capitolul 4 Cheltuieli pentru investiţia de bază - total, din care: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B886084" w14:textId="630032E5" w:rsidR="00C656B1" w:rsidRPr="00C62983" w:rsidRDefault="00C656B1" w:rsidP="00C656B1">
            <w:pPr>
              <w:spacing w:after="0" w:line="240" w:lineRule="auto"/>
              <w:jc w:val="center"/>
              <w:rPr>
                <w:rFonts w:eastAsia="Times New Roman" w:cs="Calibri"/>
                <w:b/>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9EB957F" w14:textId="0521211E"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DD31867" w14:textId="4B04759F" w:rsidR="00C656B1" w:rsidRPr="00C62983" w:rsidRDefault="00C656B1" w:rsidP="00C656B1">
            <w:pPr>
              <w:spacing w:after="0" w:line="240" w:lineRule="auto"/>
              <w:jc w:val="center"/>
              <w:rPr>
                <w:rFonts w:eastAsia="Times New Roman" w:cs="Calibri"/>
                <w:b/>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565C1D81" w14:textId="2B99EC21"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6E4C1E5" w14:textId="48E245BB" w:rsidR="00C656B1" w:rsidRPr="00C62983" w:rsidRDefault="00C656B1" w:rsidP="00C656B1">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0EF347A" w14:textId="4F7B5114" w:rsidR="00C656B1" w:rsidRPr="00C62983" w:rsidRDefault="00C656B1" w:rsidP="00C656B1">
            <w:pPr>
              <w:spacing w:after="0" w:line="240" w:lineRule="auto"/>
              <w:jc w:val="center"/>
              <w:rPr>
                <w:rFonts w:eastAsia="Times New Roman" w:cs="Calibri"/>
                <w:b/>
                <w:lang w:val="it-IT"/>
              </w:rPr>
            </w:pPr>
          </w:p>
        </w:tc>
      </w:tr>
      <w:tr w:rsidR="00C656B1" w:rsidRPr="00C62983" w14:paraId="7CF9C8A5"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2100DB1"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4.1 </w:t>
            </w:r>
            <w:proofErr w:type="spellStart"/>
            <w:r w:rsidRPr="00C62983">
              <w:rPr>
                <w:rFonts w:eastAsia="Times New Roman" w:cs="Calibri"/>
              </w:rPr>
              <w:t>Construcţii</w:t>
            </w:r>
            <w:proofErr w:type="spellEnd"/>
            <w:r w:rsidRPr="00C62983">
              <w:rPr>
                <w:rFonts w:eastAsia="Times New Roman" w:cs="Calibri"/>
              </w:rPr>
              <w:t xml:space="preserve"> </w:t>
            </w:r>
            <w:proofErr w:type="spellStart"/>
            <w:r w:rsidRPr="00C62983">
              <w:rPr>
                <w:rFonts w:eastAsia="Times New Roman" w:cs="Calibri"/>
              </w:rPr>
              <w:t>şi</w:t>
            </w:r>
            <w:proofErr w:type="spellEnd"/>
            <w:r w:rsidRPr="00C62983">
              <w:rPr>
                <w:rFonts w:eastAsia="Times New Roman" w:cs="Calibri"/>
              </w:rPr>
              <w:t xml:space="preserve"> </w:t>
            </w:r>
            <w:proofErr w:type="spellStart"/>
            <w:r w:rsidRPr="00C62983">
              <w:rPr>
                <w:rFonts w:eastAsia="Times New Roman" w:cs="Calibri"/>
              </w:rPr>
              <w:t>instalaţii</w:t>
            </w:r>
            <w:proofErr w:type="spellEnd"/>
            <w:r w:rsidRPr="00C62983">
              <w:rPr>
                <w:rFonts w:eastAsia="Times New Roman" w:cs="Calibri"/>
                <w:b/>
                <w:bCs/>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CEA1ED6" w14:textId="3304EFE2"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5CADC1EB" w14:textId="0558997C"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0F54DD5" w14:textId="5A12266A"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2DB7A8B7" w14:textId="1153E202"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9D04121" w14:textId="2B81101D"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55F8839" w14:textId="19AD6179" w:rsidR="00C656B1" w:rsidRPr="00C62983" w:rsidRDefault="00C656B1" w:rsidP="00C656B1">
            <w:pPr>
              <w:spacing w:after="0" w:line="240" w:lineRule="auto"/>
              <w:jc w:val="center"/>
              <w:rPr>
                <w:rFonts w:eastAsia="Times New Roman" w:cs="Calibri"/>
              </w:rPr>
            </w:pPr>
          </w:p>
        </w:tc>
      </w:tr>
      <w:tr w:rsidR="00C656B1" w:rsidRPr="00C62983" w14:paraId="62FDAB7E"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5936F42"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4.2 </w:t>
            </w:r>
            <w:proofErr w:type="spellStart"/>
            <w:r w:rsidRPr="00C62983">
              <w:rPr>
                <w:rFonts w:eastAsia="Times New Roman" w:cs="Calibri"/>
                <w:lang w:val="fr-FR"/>
              </w:rPr>
              <w:t>Montaj</w:t>
            </w:r>
            <w:proofErr w:type="spellEnd"/>
            <w:r w:rsidRPr="00C62983">
              <w:rPr>
                <w:rFonts w:eastAsia="Times New Roman" w:cs="Calibri"/>
                <w:lang w:val="fr-FR"/>
              </w:rPr>
              <w:t xml:space="preserve"> </w:t>
            </w:r>
            <w:proofErr w:type="spellStart"/>
            <w:r w:rsidRPr="00C62983">
              <w:rPr>
                <w:rFonts w:eastAsia="Times New Roman" w:cs="Calibri"/>
                <w:lang w:val="fr-FR"/>
              </w:rPr>
              <w:t>utilaje</w:t>
            </w:r>
            <w:proofErr w:type="spellEnd"/>
            <w:r w:rsidRPr="00C62983">
              <w:rPr>
                <w:rFonts w:eastAsia="Times New Roman" w:cs="Calibri"/>
                <w:lang w:val="fr-FR"/>
              </w:rPr>
              <w:t xml:space="preserve">, </w:t>
            </w:r>
            <w:proofErr w:type="spellStart"/>
            <w:r w:rsidRPr="00C62983">
              <w:rPr>
                <w:rFonts w:eastAsia="Times New Roman" w:cs="Calibri"/>
                <w:lang w:val="fr-FR"/>
              </w:rPr>
              <w:t>echipamente</w:t>
            </w:r>
            <w:proofErr w:type="spellEnd"/>
            <w:r w:rsidRPr="00C62983">
              <w:rPr>
                <w:rFonts w:eastAsia="Times New Roman" w:cs="Calibri"/>
                <w:lang w:val="fr-FR"/>
              </w:rPr>
              <w:t xml:space="preserve"> </w:t>
            </w:r>
            <w:proofErr w:type="spellStart"/>
            <w:r w:rsidRPr="00C62983">
              <w:rPr>
                <w:rFonts w:eastAsia="Times New Roman" w:cs="Calibri"/>
                <w:lang w:val="fr-FR"/>
              </w:rPr>
              <w:t>tehnologice</w:t>
            </w:r>
            <w:proofErr w:type="spellEnd"/>
            <w:r w:rsidRPr="00C62983">
              <w:rPr>
                <w:rFonts w:eastAsia="Times New Roman" w:cs="Calibri"/>
                <w:lang w:val="fr-FR"/>
              </w:rPr>
              <w:t xml:space="preserve"> </w:t>
            </w:r>
            <w:proofErr w:type="spellStart"/>
            <w:r w:rsidRPr="00C62983">
              <w:rPr>
                <w:rFonts w:eastAsia="Times New Roman" w:cs="Calibri"/>
                <w:lang w:val="fr-FR"/>
              </w:rPr>
              <w:t>şi</w:t>
            </w:r>
            <w:proofErr w:type="spellEnd"/>
            <w:r w:rsidRPr="00C62983">
              <w:rPr>
                <w:rFonts w:eastAsia="Times New Roman" w:cs="Calibri"/>
                <w:lang w:val="fr-FR"/>
              </w:rPr>
              <w:t xml:space="preserve"> </w:t>
            </w:r>
            <w:proofErr w:type="spellStart"/>
            <w:r w:rsidRPr="00C62983">
              <w:rPr>
                <w:rFonts w:eastAsia="Times New Roman" w:cs="Calibri"/>
                <w:lang w:val="fr-FR"/>
              </w:rPr>
              <w:t>funcţionale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42000A1" w14:textId="44C3702C"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AC50F88" w14:textId="0C7D7A24"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4F1B597" w14:textId="181C3081"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7D02BF5" w14:textId="27D100E6"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833487F" w14:textId="6A8FC04C"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270F898" w14:textId="5F736FAA" w:rsidR="00C656B1" w:rsidRPr="00C62983" w:rsidRDefault="00C656B1" w:rsidP="00C656B1">
            <w:pPr>
              <w:spacing w:after="0" w:line="240" w:lineRule="auto"/>
              <w:jc w:val="center"/>
              <w:rPr>
                <w:rFonts w:eastAsia="Times New Roman" w:cs="Calibri"/>
              </w:rPr>
            </w:pPr>
          </w:p>
        </w:tc>
      </w:tr>
      <w:tr w:rsidR="00C656B1" w:rsidRPr="00C62983" w14:paraId="31495574"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8A8FD88"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4.3 Utilaje, echipamente tehnologice şi funcţionale care necesită montaj</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6130E71" w14:textId="3C561BB3"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41DDC31" w14:textId="38FF7C73"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8952727" w14:textId="3D9C874D"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3D0BFDD3" w14:textId="4BA2BF95"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0156EC2" w14:textId="2D81122B"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146B98F" w14:textId="18B33190" w:rsidR="00C656B1" w:rsidRPr="00C62983" w:rsidRDefault="00C656B1" w:rsidP="00C656B1">
            <w:pPr>
              <w:spacing w:after="0" w:line="240" w:lineRule="auto"/>
              <w:jc w:val="center"/>
              <w:rPr>
                <w:rFonts w:eastAsia="Times New Roman" w:cs="Calibri"/>
                <w:lang w:val="it-IT"/>
              </w:rPr>
            </w:pPr>
          </w:p>
        </w:tc>
      </w:tr>
      <w:tr w:rsidR="00C656B1" w:rsidRPr="00C62983" w14:paraId="50436B9A" w14:textId="77777777" w:rsidTr="00C656B1">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656006F3"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4.4 Utilaje, echipamente tehnologice şi funcţionale care nu necesită montaj şi echipamente de transport</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FF780E1" w14:textId="5D81CE5D"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5180118" w14:textId="19A1568B"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4EEC8E4" w14:textId="5149DC9D"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79D9E22" w14:textId="66CC93AA"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4C846E3" w14:textId="6F6DEA90"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2541F58" w14:textId="4E716649" w:rsidR="00C656B1" w:rsidRPr="00C62983" w:rsidRDefault="00C656B1" w:rsidP="00C656B1">
            <w:pPr>
              <w:spacing w:after="0" w:line="240" w:lineRule="auto"/>
              <w:jc w:val="center"/>
              <w:rPr>
                <w:rFonts w:eastAsia="Times New Roman" w:cs="Calibri"/>
                <w:lang w:val="it-IT"/>
              </w:rPr>
            </w:pPr>
          </w:p>
        </w:tc>
      </w:tr>
      <w:tr w:rsidR="00C656B1" w:rsidRPr="00C62983" w14:paraId="19E980E3"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583DDB8"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4.5 </w:t>
            </w:r>
            <w:proofErr w:type="spellStart"/>
            <w:r w:rsidRPr="00C62983">
              <w:rPr>
                <w:rFonts w:eastAsia="Times New Roman" w:cs="Calibri"/>
              </w:rPr>
              <w:t>Dotări</w:t>
            </w:r>
            <w:proofErr w:type="spellEnd"/>
            <w:r w:rsidRPr="00C62983">
              <w:rPr>
                <w:rFonts w:eastAsia="Times New Roman" w:cs="Calibri"/>
              </w:rPr>
              <w:t xml:space="preserve"> </w:t>
            </w:r>
            <w:r w:rsidRPr="00C62983">
              <w:rPr>
                <w:rFonts w:eastAsia="Times New Roman" w:cs="Calibri"/>
                <w:b/>
                <w:bCs/>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EDDAF76" w14:textId="5DCABEDC"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9A136FB" w14:textId="30DE5E0C"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8C7116D" w14:textId="27EC5750"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7F45F10" w14:textId="55FEB82C"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4EFA1D6" w14:textId="60772621"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8204AFC" w14:textId="57D6A4A5" w:rsidR="00C656B1" w:rsidRPr="00C62983" w:rsidRDefault="00C656B1" w:rsidP="00C656B1">
            <w:pPr>
              <w:spacing w:after="0" w:line="240" w:lineRule="auto"/>
              <w:jc w:val="center"/>
              <w:rPr>
                <w:rFonts w:eastAsia="Times New Roman" w:cs="Calibri"/>
              </w:rPr>
            </w:pPr>
          </w:p>
        </w:tc>
      </w:tr>
      <w:tr w:rsidR="00C656B1" w:rsidRPr="00C62983" w14:paraId="6B0C5DA4"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E02480D"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4.6 Active </w:t>
            </w:r>
            <w:proofErr w:type="spellStart"/>
            <w:r w:rsidRPr="00C62983">
              <w:rPr>
                <w:rFonts w:eastAsia="Times New Roman" w:cs="Calibri"/>
              </w:rPr>
              <w:t>necorporale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892EE6B" w14:textId="409BD93C"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7D15497" w14:textId="069FEEE1"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4A6F6E7" w14:textId="1717C9A8"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345AD1C9" w14:textId="01A44C82"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B2EEC01" w14:textId="5EE7E761"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220AFFC" w14:textId="4608E938" w:rsidR="00C656B1" w:rsidRPr="00C62983" w:rsidRDefault="00C656B1" w:rsidP="00C656B1">
            <w:pPr>
              <w:spacing w:after="0" w:line="240" w:lineRule="auto"/>
              <w:jc w:val="center"/>
              <w:rPr>
                <w:rFonts w:eastAsia="Times New Roman" w:cs="Calibri"/>
              </w:rPr>
            </w:pPr>
          </w:p>
        </w:tc>
      </w:tr>
      <w:tr w:rsidR="00C656B1" w:rsidRPr="00C62983" w14:paraId="1A4655A8" w14:textId="77777777" w:rsidTr="00C656B1">
        <w:trPr>
          <w:trHeight w:val="260"/>
          <w:jc w:val="center"/>
        </w:trPr>
        <w:tc>
          <w:tcPr>
            <w:tcW w:w="2094" w:type="pct"/>
            <w:tcBorders>
              <w:top w:val="single" w:sz="4" w:space="0" w:color="008080"/>
              <w:left w:val="single" w:sz="8" w:space="0" w:color="008080"/>
              <w:bottom w:val="single" w:sz="4" w:space="0" w:color="008080"/>
              <w:right w:val="nil"/>
            </w:tcBorders>
            <w:shd w:val="clear" w:color="auto" w:fill="auto"/>
            <w:noWrap/>
            <w:vAlign w:val="bottom"/>
          </w:tcPr>
          <w:p w14:paraId="54714999" w14:textId="77777777" w:rsidR="00C656B1" w:rsidRPr="00C62983" w:rsidRDefault="00C656B1" w:rsidP="00C656B1">
            <w:pPr>
              <w:spacing w:after="0" w:line="240" w:lineRule="auto"/>
              <w:rPr>
                <w:rFonts w:eastAsia="Times New Roman" w:cs="Calibri"/>
                <w:b/>
                <w:bCs/>
                <w:lang w:val="it-IT"/>
              </w:rPr>
            </w:pPr>
            <w:r w:rsidRPr="00C62983">
              <w:rPr>
                <w:rFonts w:eastAsia="Times New Roman" w:cs="Calibri"/>
                <w:b/>
                <w:bCs/>
                <w:lang w:val="it-IT"/>
              </w:rPr>
              <w:t xml:space="preserve"> Capitolul 5 Alte cheltuieli - total, din care: </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9215783" w14:textId="40295A7C" w:rsidR="00C656B1" w:rsidRPr="00C62983" w:rsidRDefault="00C656B1" w:rsidP="00C656B1">
            <w:pPr>
              <w:spacing w:after="0" w:line="240" w:lineRule="auto"/>
              <w:jc w:val="center"/>
              <w:rPr>
                <w:rFonts w:eastAsia="Times New Roman" w:cs="Calibri"/>
                <w:b/>
                <w:lang w:val="it-IT"/>
              </w:rPr>
            </w:pPr>
          </w:p>
        </w:tc>
        <w:tc>
          <w:tcPr>
            <w:tcW w:w="482" w:type="pct"/>
            <w:tcBorders>
              <w:top w:val="single" w:sz="4" w:space="0" w:color="008080"/>
              <w:left w:val="nil"/>
              <w:bottom w:val="single" w:sz="4" w:space="0" w:color="008080"/>
              <w:right w:val="single" w:sz="8" w:space="0" w:color="008080"/>
            </w:tcBorders>
            <w:shd w:val="clear" w:color="auto" w:fill="FFFFFF" w:themeFill="background1"/>
            <w:noWrap/>
            <w:vAlign w:val="center"/>
          </w:tcPr>
          <w:p w14:paraId="2F2709C4" w14:textId="5140DB49" w:rsidR="00C656B1" w:rsidRPr="00C62983" w:rsidRDefault="00C656B1" w:rsidP="00C656B1">
            <w:pPr>
              <w:spacing w:after="0" w:line="240" w:lineRule="auto"/>
              <w:jc w:val="center"/>
              <w:rPr>
                <w:rFonts w:eastAsia="Times New Roman" w:cs="Calibri"/>
                <w:b/>
                <w:lang w:val="it-IT"/>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7AE817E" w14:textId="08877FDC" w:rsidR="00C656B1" w:rsidRPr="00C62983" w:rsidRDefault="00C656B1" w:rsidP="00C656B1">
            <w:pPr>
              <w:spacing w:after="0" w:line="240" w:lineRule="auto"/>
              <w:jc w:val="center"/>
              <w:rPr>
                <w:rFonts w:eastAsia="Times New Roman" w:cs="Calibri"/>
                <w:b/>
                <w:lang w:val="it-IT"/>
              </w:rPr>
            </w:pPr>
          </w:p>
        </w:tc>
        <w:tc>
          <w:tcPr>
            <w:tcW w:w="450" w:type="pct"/>
            <w:tcBorders>
              <w:top w:val="single" w:sz="4" w:space="0" w:color="008080"/>
              <w:left w:val="nil"/>
              <w:bottom w:val="single" w:sz="4" w:space="0" w:color="008080"/>
              <w:right w:val="single" w:sz="8" w:space="0" w:color="008080"/>
            </w:tcBorders>
            <w:shd w:val="clear" w:color="auto" w:fill="FFFFFF" w:themeFill="background1"/>
            <w:noWrap/>
            <w:vAlign w:val="center"/>
          </w:tcPr>
          <w:p w14:paraId="4CAA77B8" w14:textId="763FCC24" w:rsidR="00C656B1" w:rsidRPr="00C62983" w:rsidRDefault="00C656B1" w:rsidP="00C656B1">
            <w:pPr>
              <w:spacing w:after="0" w:line="240" w:lineRule="auto"/>
              <w:jc w:val="center"/>
              <w:rPr>
                <w:rFonts w:eastAsia="Times New Roman" w:cs="Calibri"/>
                <w:b/>
                <w:lang w:val="it-IT"/>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2BFA97B" w14:textId="603BEEAA" w:rsidR="00C656B1" w:rsidRPr="00C62983" w:rsidRDefault="00C656B1" w:rsidP="00C656B1">
            <w:pPr>
              <w:spacing w:after="0" w:line="240" w:lineRule="auto"/>
              <w:jc w:val="center"/>
              <w:rPr>
                <w:rFonts w:eastAsia="Times New Roman" w:cs="Calibri"/>
                <w:b/>
                <w:lang w:val="it-IT"/>
              </w:rPr>
            </w:pPr>
          </w:p>
        </w:tc>
        <w:tc>
          <w:tcPr>
            <w:tcW w:w="360" w:type="pct"/>
            <w:tcBorders>
              <w:top w:val="single" w:sz="4" w:space="0" w:color="008080"/>
              <w:left w:val="nil"/>
              <w:bottom w:val="single" w:sz="4" w:space="0" w:color="008080"/>
              <w:right w:val="single" w:sz="8" w:space="0" w:color="008080"/>
            </w:tcBorders>
            <w:shd w:val="clear" w:color="auto" w:fill="FFFFFF" w:themeFill="background1"/>
            <w:noWrap/>
            <w:vAlign w:val="center"/>
          </w:tcPr>
          <w:p w14:paraId="4DD5B324" w14:textId="35E9AA6D" w:rsidR="00C656B1" w:rsidRPr="00C62983" w:rsidRDefault="00C656B1" w:rsidP="00C656B1">
            <w:pPr>
              <w:spacing w:after="0" w:line="240" w:lineRule="auto"/>
              <w:jc w:val="center"/>
              <w:rPr>
                <w:rFonts w:eastAsia="Times New Roman" w:cs="Calibri"/>
                <w:b/>
                <w:lang w:val="it-IT"/>
              </w:rPr>
            </w:pPr>
          </w:p>
        </w:tc>
      </w:tr>
      <w:tr w:rsidR="00C656B1" w:rsidRPr="00C62983" w14:paraId="7F2286C2"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750BEE3" w14:textId="77777777" w:rsidR="00C656B1" w:rsidRPr="00C62983" w:rsidRDefault="00C656B1" w:rsidP="00C656B1">
            <w:pPr>
              <w:spacing w:after="0" w:line="240" w:lineRule="auto"/>
              <w:rPr>
                <w:rFonts w:eastAsia="Times New Roman" w:cs="Calibri"/>
              </w:rPr>
            </w:pPr>
            <w:r w:rsidRPr="00C62983">
              <w:rPr>
                <w:rFonts w:eastAsia="Times New Roman" w:cs="Calibri"/>
              </w:rPr>
              <w:t xml:space="preserve">5.1 </w:t>
            </w:r>
            <w:proofErr w:type="spellStart"/>
            <w:r w:rsidRPr="00C62983">
              <w:rPr>
                <w:rFonts w:eastAsia="Times New Roman" w:cs="Calibri"/>
              </w:rPr>
              <w:t>Organizare</w:t>
            </w:r>
            <w:proofErr w:type="spellEnd"/>
            <w:r w:rsidRPr="00C62983">
              <w:rPr>
                <w:rFonts w:eastAsia="Times New Roman" w:cs="Calibri"/>
              </w:rPr>
              <w:t xml:space="preserve"> de </w:t>
            </w:r>
            <w:proofErr w:type="spellStart"/>
            <w:r w:rsidRPr="00C62983">
              <w:rPr>
                <w:rFonts w:eastAsia="Times New Roman" w:cs="Calibri"/>
              </w:rPr>
              <w:t>şantier</w:t>
            </w:r>
            <w:proofErr w:type="spellEnd"/>
            <w:r w:rsidRPr="00C62983">
              <w:rPr>
                <w:rFonts w:eastAsia="Times New Roman" w:cs="Calibri"/>
              </w:rPr>
              <w:t xml:space="preserve"> </w:t>
            </w:r>
            <w:r w:rsidRPr="00C62983">
              <w:rPr>
                <w:rFonts w:eastAsia="Times New Roman" w:cs="Calibri"/>
                <w:b/>
                <w:bCs/>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FB7CE6E" w14:textId="7B7AC48C"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1976FBC6" w14:textId="77C92AC5"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4A59C0C" w14:textId="01F6E559"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06025EA" w14:textId="0D188D71"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39B6CA1" w14:textId="2B08D678"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CA34889" w14:textId="0D810E28" w:rsidR="00C656B1" w:rsidRPr="00C62983" w:rsidRDefault="00C656B1" w:rsidP="00C656B1">
            <w:pPr>
              <w:spacing w:after="0" w:line="240" w:lineRule="auto"/>
              <w:jc w:val="center"/>
              <w:rPr>
                <w:rFonts w:eastAsia="Times New Roman" w:cs="Calibri"/>
              </w:rPr>
            </w:pPr>
          </w:p>
        </w:tc>
      </w:tr>
      <w:tr w:rsidR="00C656B1" w:rsidRPr="00C62983" w14:paraId="15B61F4A"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A98BC41"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     5.1.1 </w:t>
            </w:r>
            <w:proofErr w:type="spellStart"/>
            <w:r w:rsidRPr="00C62983">
              <w:rPr>
                <w:rFonts w:eastAsia="Times New Roman" w:cs="Calibri"/>
                <w:lang w:val="fr-FR"/>
              </w:rPr>
              <w:t>lucrări</w:t>
            </w:r>
            <w:proofErr w:type="spellEnd"/>
            <w:r w:rsidRPr="00C62983">
              <w:rPr>
                <w:rFonts w:eastAsia="Times New Roman" w:cs="Calibri"/>
                <w:lang w:val="fr-FR"/>
              </w:rPr>
              <w:t xml:space="preserve"> de </w:t>
            </w:r>
            <w:proofErr w:type="spellStart"/>
            <w:proofErr w:type="gramStart"/>
            <w:r w:rsidRPr="00C62983">
              <w:rPr>
                <w:rFonts w:eastAsia="Times New Roman" w:cs="Calibri"/>
                <w:lang w:val="fr-FR"/>
              </w:rPr>
              <w:t>construcţii</w:t>
            </w:r>
            <w:proofErr w:type="spellEnd"/>
            <w:r w:rsidRPr="00C62983">
              <w:rPr>
                <w:rFonts w:eastAsia="Times New Roman" w:cs="Calibri"/>
                <w:lang w:val="fr-FR"/>
              </w:rPr>
              <w:t xml:space="preserve"> </w:t>
            </w:r>
            <w:r w:rsidRPr="00C62983">
              <w:rPr>
                <w:rFonts w:eastAsia="Times New Roman" w:cs="Calibri"/>
                <w:b/>
                <w:bCs/>
                <w:lang w:val="fr-FR"/>
              </w:rPr>
              <w:t xml:space="preserve"> </w:t>
            </w:r>
            <w:r w:rsidRPr="00C62983">
              <w:rPr>
                <w:rFonts w:eastAsia="Times New Roman" w:cs="Calibri"/>
                <w:bCs/>
                <w:lang w:val="ro-RO"/>
              </w:rPr>
              <w:t>ş</w:t>
            </w:r>
            <w:r w:rsidRPr="00C62983">
              <w:rPr>
                <w:rFonts w:eastAsia="Times New Roman" w:cs="Calibri"/>
                <w:lang w:val="fr-FR"/>
              </w:rPr>
              <w:t>i</w:t>
            </w:r>
            <w:proofErr w:type="gramEnd"/>
            <w:r w:rsidRPr="00C62983">
              <w:rPr>
                <w:rFonts w:eastAsia="Times New Roman" w:cs="Calibri"/>
                <w:lang w:val="fr-FR"/>
              </w:rPr>
              <w:t xml:space="preserve"> </w:t>
            </w:r>
            <w:proofErr w:type="spellStart"/>
            <w:r w:rsidRPr="00C62983">
              <w:rPr>
                <w:rFonts w:eastAsia="Times New Roman" w:cs="Calibri"/>
                <w:lang w:val="fr-FR"/>
              </w:rPr>
              <w:t>instalaţii</w:t>
            </w:r>
            <w:proofErr w:type="spellEnd"/>
            <w:r w:rsidRPr="00C62983">
              <w:rPr>
                <w:rFonts w:eastAsia="Times New Roman" w:cs="Calibri"/>
                <w:lang w:val="fr-FR"/>
              </w:rPr>
              <w:t xml:space="preserve"> </w:t>
            </w:r>
            <w:proofErr w:type="spellStart"/>
            <w:r w:rsidRPr="00C62983">
              <w:rPr>
                <w:rFonts w:eastAsia="Times New Roman" w:cs="Calibri"/>
                <w:lang w:val="fr-FR"/>
              </w:rPr>
              <w:t>aferente</w:t>
            </w:r>
            <w:proofErr w:type="spellEnd"/>
            <w:r w:rsidRPr="00C62983">
              <w:rPr>
                <w:rFonts w:eastAsia="Times New Roman" w:cs="Calibri"/>
                <w:lang w:val="fr-FR"/>
              </w:rPr>
              <w:t xml:space="preserve"> </w:t>
            </w:r>
            <w:proofErr w:type="spellStart"/>
            <w:r w:rsidRPr="00C62983">
              <w:rPr>
                <w:rFonts w:eastAsia="Times New Roman" w:cs="Calibri"/>
                <w:lang w:val="fr-FR"/>
              </w:rPr>
              <w:t>organizării</w:t>
            </w:r>
            <w:proofErr w:type="spellEnd"/>
            <w:r w:rsidRPr="00C62983">
              <w:rPr>
                <w:rFonts w:eastAsia="Times New Roman" w:cs="Calibri"/>
                <w:lang w:val="fr-FR"/>
              </w:rPr>
              <w:t xml:space="preserve"> de </w:t>
            </w:r>
            <w:proofErr w:type="spellStart"/>
            <w:r w:rsidRPr="00C62983">
              <w:rPr>
                <w:rFonts w:eastAsia="Times New Roman" w:cs="Calibri"/>
                <w:lang w:val="fr-FR"/>
              </w:rPr>
              <w:t>şantier</w:t>
            </w:r>
            <w:proofErr w:type="spellEnd"/>
            <w:r w:rsidRPr="00C62983">
              <w:rPr>
                <w:rFonts w:eastAsia="Times New Roman" w:cs="Calibri"/>
                <w:b/>
                <w:bCs/>
                <w:lang w:val="fr-FR"/>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07B0C84" w14:textId="37A6AA65"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0B9BE3F2" w14:textId="7943C342"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6847309" w14:textId="72246501"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523E077C" w14:textId="2DECD7ED"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0B1EECC" w14:textId="5154667E"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522DE47" w14:textId="2FD31EE1" w:rsidR="00C656B1" w:rsidRPr="00C62983" w:rsidRDefault="00C656B1" w:rsidP="00C656B1">
            <w:pPr>
              <w:spacing w:after="0" w:line="240" w:lineRule="auto"/>
              <w:jc w:val="center"/>
              <w:rPr>
                <w:rFonts w:eastAsia="Times New Roman" w:cs="Calibri"/>
              </w:rPr>
            </w:pPr>
          </w:p>
        </w:tc>
      </w:tr>
      <w:tr w:rsidR="00C656B1" w:rsidRPr="00C62983" w14:paraId="3FEDCD09"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6DB1707"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     5.1.2 cheltuieli conexe organizării şantierului</w:t>
            </w:r>
            <w:r w:rsidRPr="00C62983">
              <w:rPr>
                <w:rFonts w:eastAsia="Times New Roman" w:cs="Calibri"/>
                <w:b/>
                <w:bCs/>
                <w:lang w:val="it-IT"/>
              </w:rPr>
              <w:t xml:space="preserve"> (E)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E0F236A" w14:textId="1054D00D"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5CE5201" w14:textId="689752EA"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72CC88F" w14:textId="28127ECD"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2C16C169" w14:textId="29150FF9"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0069A1D" w14:textId="2FA6B25B"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852EA28" w14:textId="0FE3C26E" w:rsidR="00C656B1" w:rsidRPr="00C62983" w:rsidRDefault="00C656B1" w:rsidP="00C656B1">
            <w:pPr>
              <w:spacing w:after="0" w:line="240" w:lineRule="auto"/>
              <w:jc w:val="center"/>
              <w:rPr>
                <w:rFonts w:eastAsia="Times New Roman" w:cs="Calibri"/>
                <w:lang w:val="it-IT"/>
              </w:rPr>
            </w:pPr>
          </w:p>
        </w:tc>
      </w:tr>
      <w:tr w:rsidR="00C656B1" w:rsidRPr="00C62983" w14:paraId="7F74255A"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0DFA4DD"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5.2 Comisioane, cote, taxe, costul creditului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EC46456" w14:textId="7E327980"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0F4A1DF9" w14:textId="5E159CF0"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96C8E0F" w14:textId="4FF0A5CE"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44929C8E" w14:textId="3D2F0571"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78CDBE3" w14:textId="3A99E690"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1DC6750" w14:textId="20BE2B90" w:rsidR="00C656B1" w:rsidRPr="00C62983" w:rsidRDefault="00C656B1" w:rsidP="00C656B1">
            <w:pPr>
              <w:spacing w:after="0" w:line="240" w:lineRule="auto"/>
              <w:jc w:val="center"/>
              <w:rPr>
                <w:rFonts w:eastAsia="Times New Roman" w:cs="Calibri"/>
                <w:lang w:val="it-IT"/>
              </w:rPr>
            </w:pPr>
          </w:p>
        </w:tc>
      </w:tr>
      <w:tr w:rsidR="00C656B1" w:rsidRPr="00C62983" w14:paraId="67B28D25"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5C9DDDE"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   5.2.1. Comisioanele şi dobânzile aferente creditului băncii finanţatoare </w:t>
            </w:r>
            <w:r w:rsidRPr="00C62983">
              <w:rPr>
                <w:rFonts w:eastAsia="Times New Roman" w:cs="Calibri"/>
                <w:b/>
                <w:lang w:val="it-IT"/>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C5154E8" w14:textId="77777777"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7331827" w14:textId="049C4B28"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E328223" w14:textId="77777777"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2B736C1" w14:textId="5E127195"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9BC733D" w14:textId="77777777"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D9DBEEE" w14:textId="716C2D4A" w:rsidR="00C656B1" w:rsidRPr="00C62983" w:rsidRDefault="00C656B1" w:rsidP="00C656B1">
            <w:pPr>
              <w:spacing w:after="0" w:line="240" w:lineRule="auto"/>
              <w:jc w:val="center"/>
              <w:rPr>
                <w:rFonts w:eastAsia="Times New Roman" w:cs="Calibri"/>
                <w:noProof/>
              </w:rPr>
            </w:pPr>
          </w:p>
        </w:tc>
      </w:tr>
      <w:tr w:rsidR="00C656B1" w:rsidRPr="00C62983" w14:paraId="52E0235F"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7DDB8BB"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   5.2.2. Cota aferentă ISC pentru controlul calităţii lucrărilor de construcţii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004B42E" w14:textId="2EA4BC1B"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F80FECE" w14:textId="6E6B8A47"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2BC2A95" w14:textId="7252D2BD"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47BA78CF" w14:textId="7E17CE50"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7B97F81" w14:textId="2E7949FA"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25D5DB2" w14:textId="7AFBF1D4" w:rsidR="00C656B1" w:rsidRPr="00C62983" w:rsidRDefault="00C656B1" w:rsidP="00C656B1">
            <w:pPr>
              <w:spacing w:after="0" w:line="240" w:lineRule="auto"/>
              <w:jc w:val="center"/>
              <w:rPr>
                <w:rFonts w:eastAsia="Times New Roman" w:cs="Calibri"/>
                <w:noProof/>
              </w:rPr>
            </w:pPr>
          </w:p>
        </w:tc>
      </w:tr>
      <w:tr w:rsidR="00C656B1" w:rsidRPr="00C62983" w14:paraId="679697F4"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BB9C5B5"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   5.2.3. Cota aferentă ISC pentru controlul statului în amenajarea teritoriului, urbanism şi pentru autorizarea lucrărilor de construcţii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0E2AB90" w14:textId="4299D9B8"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2DC8210" w14:textId="134469C1"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07675FB" w14:textId="4040DBFE"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B98F3AD" w14:textId="5A2E60B5"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5C9175A" w14:textId="73568B64"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E91B9EC" w14:textId="00D12A75" w:rsidR="00C656B1" w:rsidRPr="00C62983" w:rsidRDefault="00C656B1" w:rsidP="00C656B1">
            <w:pPr>
              <w:spacing w:after="0" w:line="240" w:lineRule="auto"/>
              <w:jc w:val="center"/>
              <w:rPr>
                <w:rFonts w:eastAsia="Times New Roman" w:cs="Calibri"/>
                <w:noProof/>
              </w:rPr>
            </w:pPr>
          </w:p>
        </w:tc>
      </w:tr>
      <w:tr w:rsidR="00C656B1" w:rsidRPr="00C62983" w14:paraId="301B59EA"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7506A59"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lastRenderedPageBreak/>
              <w:t xml:space="preserve">   5.2.4. Cota aferentă Casei Sociale a Constructorilor – CSC </w:t>
            </w:r>
            <w:r w:rsidRPr="00C62983">
              <w:rPr>
                <w:rFonts w:eastAsia="Times New Roman" w:cs="Calibri"/>
                <w:b/>
                <w:lang w:val="it-IT"/>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30C91BB" w14:textId="77777777"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143F6BA8" w14:textId="034963BC"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011D2C4" w14:textId="77777777"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26CF85AB" w14:textId="3FED079A"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247AA25" w14:textId="77777777"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25709B0" w14:textId="2342420F" w:rsidR="00C656B1" w:rsidRPr="00C62983" w:rsidRDefault="00C656B1" w:rsidP="00C656B1">
            <w:pPr>
              <w:spacing w:after="0" w:line="240" w:lineRule="auto"/>
              <w:jc w:val="center"/>
              <w:rPr>
                <w:rFonts w:eastAsia="Times New Roman" w:cs="Calibri"/>
                <w:noProof/>
              </w:rPr>
            </w:pPr>
          </w:p>
        </w:tc>
      </w:tr>
      <w:tr w:rsidR="00C656B1" w:rsidRPr="00C62983" w14:paraId="49AC4A02"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4554099"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 xml:space="preserve">   5.2.5. Taxe pentru acorduri, avize conforme şi autorizaţia de construire/desfiinţare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59BF835" w14:textId="774D66B8"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B8E0628" w14:textId="44E3EECF"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28F24F2" w14:textId="716EDB67"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1889077F" w14:textId="27E0AD8E"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BF153B9" w14:textId="285D8C6B"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425D013" w14:textId="3183CD08" w:rsidR="00C656B1" w:rsidRPr="00C62983" w:rsidRDefault="00C656B1" w:rsidP="00C656B1">
            <w:pPr>
              <w:spacing w:after="0" w:line="240" w:lineRule="auto"/>
              <w:jc w:val="center"/>
              <w:rPr>
                <w:rFonts w:eastAsia="Times New Roman" w:cs="Calibri"/>
                <w:noProof/>
              </w:rPr>
            </w:pPr>
          </w:p>
        </w:tc>
      </w:tr>
      <w:tr w:rsidR="00C656B1" w:rsidRPr="00C62983" w14:paraId="1DBEA61F"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1A01826" w14:textId="77777777" w:rsidR="00C656B1" w:rsidRPr="00C62983" w:rsidRDefault="00C656B1" w:rsidP="00C656B1">
            <w:pPr>
              <w:spacing w:after="0" w:line="240" w:lineRule="auto"/>
              <w:rPr>
                <w:rFonts w:eastAsia="Times New Roman" w:cs="Calibri"/>
              </w:rPr>
            </w:pPr>
            <w:r w:rsidRPr="00C62983">
              <w:rPr>
                <w:rFonts w:eastAsia="Times New Roman" w:cs="Calibri"/>
                <w:lang w:val="it-IT"/>
              </w:rPr>
              <w:t>5.3 Cheltuieli diverse şi neprevăzute</w:t>
            </w:r>
            <w:r w:rsidRPr="00C62983">
              <w:rPr>
                <w:rFonts w:eastAsia="Times New Roman" w:cs="Calibri"/>
                <w:b/>
                <w:bCs/>
                <w:lang w:val="it-IT"/>
              </w:rPr>
              <w:t xml:space="preserve"> </w:t>
            </w:r>
            <w:r w:rsidRPr="00C62983">
              <w:rPr>
                <w:rFonts w:eastAsia="Times New Roman" w:cs="Calibri"/>
                <w:b/>
                <w:bCs/>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5CB5973" w14:textId="77777777" w:rsidR="00C656B1" w:rsidRPr="00C62983" w:rsidRDefault="00C656B1" w:rsidP="00C656B1">
            <w:pPr>
              <w:spacing w:after="0" w:line="240" w:lineRule="auto"/>
              <w:jc w:val="center"/>
              <w:rPr>
                <w:rFonts w:eastAsia="Times New Roman" w:cs="Calibri"/>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05335D22" w14:textId="2EBD6477"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E88985A" w14:textId="77777777" w:rsidR="00C656B1" w:rsidRPr="00C62983" w:rsidRDefault="00C656B1" w:rsidP="00C656B1">
            <w:pPr>
              <w:spacing w:after="0" w:line="240" w:lineRule="auto"/>
              <w:jc w:val="center"/>
              <w:rPr>
                <w:rFonts w:eastAsia="Times New Roman" w:cs="Calibri"/>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949749B" w14:textId="66B45212" w:rsidR="00C656B1" w:rsidRPr="00C62983" w:rsidRDefault="00C656B1" w:rsidP="00C656B1">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20B5C31" w14:textId="77777777" w:rsidR="00C656B1" w:rsidRPr="00C62983" w:rsidRDefault="00C656B1" w:rsidP="00C656B1">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8DC7D45" w14:textId="6F6A93C8" w:rsidR="00C656B1" w:rsidRPr="00C62983" w:rsidRDefault="00C656B1" w:rsidP="00C656B1">
            <w:pPr>
              <w:spacing w:after="0" w:line="240" w:lineRule="auto"/>
              <w:jc w:val="center"/>
              <w:rPr>
                <w:rFonts w:eastAsia="Times New Roman" w:cs="Calibri"/>
                <w:lang w:val="it-IT"/>
              </w:rPr>
            </w:pPr>
          </w:p>
        </w:tc>
      </w:tr>
      <w:tr w:rsidR="00C656B1" w:rsidRPr="00C62983" w14:paraId="1837579E"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5F7B5E0" w14:textId="77777777" w:rsidR="00C656B1" w:rsidRPr="00C62983" w:rsidRDefault="00C656B1" w:rsidP="00C656B1">
            <w:pPr>
              <w:spacing w:after="0" w:line="240" w:lineRule="auto"/>
              <w:rPr>
                <w:rFonts w:eastAsia="Times New Roman" w:cs="Calibri"/>
                <w:lang w:val="it-IT"/>
              </w:rPr>
            </w:pPr>
            <w:r w:rsidRPr="00C62983">
              <w:rPr>
                <w:rFonts w:eastAsia="Times New Roman" w:cs="Calibri"/>
                <w:lang w:val="it-IT"/>
              </w:rPr>
              <w:t>5.4 Cheltuieli pentru informare şi publicitate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B091834" w14:textId="301B4B38" w:rsidR="00C656B1" w:rsidRPr="00C62983" w:rsidRDefault="00C656B1" w:rsidP="00C656B1">
            <w:pPr>
              <w:spacing w:after="0" w:line="240" w:lineRule="auto"/>
              <w:jc w:val="center"/>
              <w:rPr>
                <w:rFonts w:eastAsia="Times New Roman" w:cs="Calibri"/>
                <w:noProof/>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6F28E2F" w14:textId="69670442"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2456E53" w14:textId="5559999D" w:rsidR="00C656B1" w:rsidRPr="00C62983" w:rsidRDefault="00C656B1" w:rsidP="00C656B1">
            <w:pPr>
              <w:spacing w:after="0" w:line="240" w:lineRule="auto"/>
              <w:jc w:val="center"/>
              <w:rPr>
                <w:rFonts w:eastAsia="Times New Roman" w:cs="Calibri"/>
                <w:noProof/>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CA64A67" w14:textId="2457BF7B" w:rsidR="00C656B1" w:rsidRPr="00C62983" w:rsidRDefault="00C656B1" w:rsidP="00C656B1">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28152F9" w14:textId="32C40099" w:rsidR="00C656B1" w:rsidRPr="00C62983" w:rsidRDefault="00C656B1" w:rsidP="00C656B1">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658D02F" w14:textId="77777777" w:rsidR="00C656B1" w:rsidRPr="00C62983" w:rsidRDefault="00C656B1" w:rsidP="00C656B1">
            <w:pPr>
              <w:spacing w:after="0" w:line="240" w:lineRule="auto"/>
              <w:jc w:val="center"/>
              <w:rPr>
                <w:rFonts w:eastAsia="Times New Roman" w:cs="Calibri"/>
                <w:noProof/>
              </w:rPr>
            </w:pPr>
          </w:p>
        </w:tc>
      </w:tr>
      <w:tr w:rsidR="00C656B1" w:rsidRPr="00C62983" w14:paraId="3907C0A3"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1E291940" w14:textId="77777777" w:rsidR="00C656B1" w:rsidRPr="00C62983" w:rsidRDefault="00C656B1" w:rsidP="00C656B1">
            <w:pPr>
              <w:spacing w:after="0" w:line="240" w:lineRule="auto"/>
              <w:rPr>
                <w:rFonts w:eastAsia="Times New Roman" w:cs="Calibri"/>
                <w:b/>
                <w:bCs/>
                <w:lang w:val="it-IT"/>
              </w:rPr>
            </w:pPr>
            <w:r w:rsidRPr="00C62983">
              <w:rPr>
                <w:rFonts w:eastAsia="Times New Roman" w:cs="Calibri"/>
                <w:b/>
                <w:bCs/>
                <w:lang w:val="it-IT"/>
              </w:rPr>
              <w:t xml:space="preserve"> Capitolul 6 Cheltuieli pentru probe tehnologice şi teste - total, din care: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9BA5F5A" w14:textId="4F4A93E8" w:rsidR="00C656B1" w:rsidRPr="00C62983" w:rsidRDefault="00C656B1" w:rsidP="00C656B1">
            <w:pPr>
              <w:spacing w:after="0" w:line="240" w:lineRule="auto"/>
              <w:jc w:val="center"/>
              <w:rPr>
                <w:rFonts w:eastAsia="Times New Roman" w:cs="Calibri"/>
                <w:b/>
                <w:lang w:val="it-IT"/>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DE8D4E3" w14:textId="2B9A08A6"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83BF676" w14:textId="5930437D" w:rsidR="00C656B1" w:rsidRPr="00C62983" w:rsidRDefault="00C656B1" w:rsidP="00C656B1">
            <w:pPr>
              <w:spacing w:after="0" w:line="240" w:lineRule="auto"/>
              <w:jc w:val="center"/>
              <w:rPr>
                <w:rFonts w:eastAsia="Times New Roman" w:cs="Calibri"/>
                <w:b/>
                <w:lang w:val="it-IT"/>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4F6AD938" w14:textId="3EF1B16C" w:rsidR="00C656B1" w:rsidRPr="00C62983" w:rsidRDefault="00C656B1" w:rsidP="00C656B1">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11C16B4" w14:textId="76232FE7" w:rsidR="00C656B1" w:rsidRPr="00C62983" w:rsidRDefault="00C656B1" w:rsidP="00C656B1">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D9FDDAB" w14:textId="222164C2" w:rsidR="00C656B1" w:rsidRPr="00C62983" w:rsidRDefault="00C656B1" w:rsidP="00C656B1">
            <w:pPr>
              <w:spacing w:after="0" w:line="240" w:lineRule="auto"/>
              <w:jc w:val="center"/>
              <w:rPr>
                <w:rFonts w:eastAsia="Times New Roman" w:cs="Calibri"/>
                <w:b/>
                <w:lang w:val="it-IT"/>
              </w:rPr>
            </w:pPr>
          </w:p>
        </w:tc>
      </w:tr>
      <w:tr w:rsidR="00C656B1" w:rsidRPr="00C62983" w14:paraId="75C7ED0C" w14:textId="77777777" w:rsidTr="00C656B1">
        <w:trPr>
          <w:trHeight w:val="260"/>
          <w:jc w:val="center"/>
        </w:trPr>
        <w:tc>
          <w:tcPr>
            <w:tcW w:w="2094" w:type="pct"/>
            <w:tcBorders>
              <w:top w:val="nil"/>
              <w:left w:val="single" w:sz="8" w:space="0" w:color="008080"/>
              <w:bottom w:val="single" w:sz="4" w:space="0" w:color="008080"/>
              <w:right w:val="nil"/>
            </w:tcBorders>
            <w:vAlign w:val="center"/>
          </w:tcPr>
          <w:p w14:paraId="79760D0C" w14:textId="77777777" w:rsidR="00C656B1" w:rsidRPr="00C62983" w:rsidRDefault="00C656B1" w:rsidP="00C656B1">
            <w:pPr>
              <w:spacing w:after="0" w:line="240" w:lineRule="auto"/>
              <w:rPr>
                <w:rFonts w:eastAsia="Times New Roman" w:cs="Calibri"/>
                <w:lang w:val="pt-BR"/>
              </w:rPr>
            </w:pPr>
            <w:r w:rsidRPr="00C62983">
              <w:rPr>
                <w:rFonts w:eastAsia="Times New Roman" w:cs="Calibri"/>
                <w:lang w:val="pt-BR"/>
              </w:rPr>
              <w:t xml:space="preserve">6.1 Pregătirea personalului de exploatare </w:t>
            </w:r>
            <w:r w:rsidRPr="00C62983">
              <w:rPr>
                <w:rFonts w:eastAsia="Times New Roman" w:cs="Calibri"/>
                <w:b/>
                <w:bCs/>
                <w:lang w:val="pt-BR"/>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0DF6B69" w14:textId="77777777" w:rsidR="00C656B1" w:rsidRPr="00C62983" w:rsidRDefault="00C656B1" w:rsidP="00C656B1">
            <w:pPr>
              <w:spacing w:after="0" w:line="240" w:lineRule="auto"/>
              <w:jc w:val="center"/>
              <w:rPr>
                <w:rFonts w:eastAsia="Times New Roman" w:cs="Calibri"/>
                <w:lang w:val="fr-FR"/>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56288445" w14:textId="1F2AC7E0"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B671ED5" w14:textId="77777777"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E16D46D" w14:textId="0B7B95B4"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CE04DF5" w14:textId="77777777"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41BB3A7" w14:textId="7B190FAF" w:rsidR="00C656B1" w:rsidRPr="00C62983" w:rsidRDefault="00C656B1" w:rsidP="00C656B1">
            <w:pPr>
              <w:spacing w:after="0" w:line="240" w:lineRule="auto"/>
              <w:jc w:val="center"/>
              <w:rPr>
                <w:rFonts w:eastAsia="Times New Roman" w:cs="Calibri"/>
              </w:rPr>
            </w:pPr>
          </w:p>
        </w:tc>
      </w:tr>
      <w:tr w:rsidR="00C656B1" w:rsidRPr="00C62983" w14:paraId="7497F284"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1DDEE55" w14:textId="77777777" w:rsidR="00C656B1" w:rsidRPr="00C62983" w:rsidRDefault="00C656B1" w:rsidP="00C656B1">
            <w:pPr>
              <w:spacing w:after="0" w:line="240" w:lineRule="auto"/>
              <w:rPr>
                <w:rFonts w:eastAsia="Times New Roman" w:cs="Calibri"/>
                <w:lang w:val="fr-FR"/>
              </w:rPr>
            </w:pPr>
            <w:r w:rsidRPr="00C62983">
              <w:rPr>
                <w:rFonts w:eastAsia="Times New Roman" w:cs="Calibri"/>
                <w:lang w:val="fr-FR"/>
              </w:rPr>
              <w:t xml:space="preserve">6.2 Probe </w:t>
            </w:r>
            <w:proofErr w:type="spellStart"/>
            <w:r w:rsidRPr="00C62983">
              <w:rPr>
                <w:rFonts w:eastAsia="Times New Roman" w:cs="Calibri"/>
                <w:lang w:val="fr-FR"/>
              </w:rPr>
              <w:t>tehnologice</w:t>
            </w:r>
            <w:proofErr w:type="spellEnd"/>
            <w:r w:rsidRPr="00C62983">
              <w:rPr>
                <w:rFonts w:eastAsia="Times New Roman" w:cs="Calibri"/>
                <w:lang w:val="fr-FR"/>
              </w:rPr>
              <w:t xml:space="preserve"> </w:t>
            </w:r>
            <w:proofErr w:type="spellStart"/>
            <w:r w:rsidRPr="00C62983">
              <w:rPr>
                <w:rFonts w:eastAsia="Times New Roman" w:cs="Calibri"/>
                <w:lang w:val="fr-FR"/>
              </w:rPr>
              <w:t>şi</w:t>
            </w:r>
            <w:proofErr w:type="spellEnd"/>
            <w:r w:rsidRPr="00C62983">
              <w:rPr>
                <w:rFonts w:eastAsia="Times New Roman" w:cs="Calibri"/>
                <w:lang w:val="fr-FR"/>
              </w:rPr>
              <w:t xml:space="preserve"> teste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A0CE7DB" w14:textId="64225670" w:rsidR="00C656B1" w:rsidRPr="00C62983" w:rsidRDefault="00C656B1" w:rsidP="00C656B1">
            <w:pPr>
              <w:spacing w:after="0" w:line="240" w:lineRule="auto"/>
              <w:jc w:val="center"/>
              <w:rPr>
                <w:rFonts w:eastAsia="Times New Roman" w:cs="Calibri"/>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C278025" w14:textId="521AAB16"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26BDF24" w14:textId="3397656C" w:rsidR="00C656B1" w:rsidRPr="00C62983" w:rsidRDefault="00C656B1" w:rsidP="00C656B1">
            <w:pPr>
              <w:spacing w:after="0" w:line="240" w:lineRule="auto"/>
              <w:jc w:val="center"/>
              <w:rPr>
                <w:rFonts w:eastAsia="Times New Roman" w:cs="Calibri"/>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F5C176E" w14:textId="70F9A0B6" w:rsidR="00C656B1" w:rsidRPr="00C62983" w:rsidRDefault="00C656B1" w:rsidP="00C656B1">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AFBCF60" w14:textId="610DFEEC" w:rsidR="00C656B1" w:rsidRPr="00C62983" w:rsidRDefault="00C656B1" w:rsidP="00C656B1">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94F5C61" w14:textId="474299AB" w:rsidR="00C656B1" w:rsidRPr="00C62983" w:rsidRDefault="00C656B1" w:rsidP="00C656B1">
            <w:pPr>
              <w:spacing w:after="0" w:line="240" w:lineRule="auto"/>
              <w:jc w:val="center"/>
              <w:rPr>
                <w:rFonts w:eastAsia="Times New Roman" w:cs="Calibri"/>
              </w:rPr>
            </w:pPr>
          </w:p>
        </w:tc>
      </w:tr>
      <w:tr w:rsidR="00C656B1" w:rsidRPr="00C62983" w14:paraId="443686BC"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043FA6C5"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lang w:val="fr-FR"/>
              </w:rPr>
              <w:t xml:space="preserve"> </w:t>
            </w:r>
            <w:r w:rsidRPr="00C62983">
              <w:rPr>
                <w:rFonts w:eastAsia="Times New Roman" w:cs="Calibri"/>
                <w:b/>
                <w:bCs/>
              </w:rPr>
              <w:t xml:space="preserve">TOTAL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8ED8DF0" w14:textId="47F61C83"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6C6AF6C4" w14:textId="0F479399"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E89C173" w14:textId="3CC5E74F" w:rsidR="00C656B1" w:rsidRPr="00C62983" w:rsidRDefault="00C656B1" w:rsidP="00C656B1">
            <w:pPr>
              <w:spacing w:after="0" w:line="240" w:lineRule="auto"/>
              <w:jc w:val="center"/>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5CF498B" w14:textId="4F3B9B69"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5C45417F" w14:textId="001C0D6C" w:rsidR="00C656B1" w:rsidRPr="00C62983" w:rsidRDefault="00C656B1" w:rsidP="00C656B1">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bottom"/>
          </w:tcPr>
          <w:p w14:paraId="67EE8378" w14:textId="145AF2AA" w:rsidR="00C656B1" w:rsidRPr="00C62983" w:rsidRDefault="00C656B1" w:rsidP="00C656B1">
            <w:pPr>
              <w:spacing w:after="0" w:line="240" w:lineRule="auto"/>
              <w:jc w:val="center"/>
              <w:rPr>
                <w:rFonts w:eastAsia="Times New Roman" w:cs="Calibri"/>
                <w:b/>
              </w:rPr>
            </w:pPr>
          </w:p>
        </w:tc>
      </w:tr>
      <w:tr w:rsidR="00C656B1" w:rsidRPr="00C62983" w14:paraId="38FF1B2A"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ADBA299" w14:textId="77777777" w:rsidR="00C656B1" w:rsidRPr="00C62983" w:rsidRDefault="00C656B1" w:rsidP="00C656B1">
            <w:pPr>
              <w:spacing w:after="0" w:line="240" w:lineRule="auto"/>
              <w:rPr>
                <w:rFonts w:eastAsia="Times New Roman" w:cs="Calibri"/>
              </w:rPr>
            </w:pPr>
            <w:r w:rsidRPr="00C62983">
              <w:rPr>
                <w:rFonts w:eastAsia="Times New Roman" w:cs="Calibri"/>
              </w:rPr>
              <w:t>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6F9D2A6" w14:textId="77777777"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491308F0" w14:textId="77777777"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7A4AC8D5" w14:textId="77777777" w:rsidR="00C656B1" w:rsidRPr="00C62983" w:rsidRDefault="00C656B1" w:rsidP="00C656B1">
            <w:pPr>
              <w:spacing w:after="0" w:line="240" w:lineRule="auto"/>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bottom"/>
          </w:tcPr>
          <w:p w14:paraId="220797EE" w14:textId="77777777" w:rsidR="00C656B1" w:rsidRPr="00C62983" w:rsidRDefault="00C656B1" w:rsidP="00C656B1">
            <w:pPr>
              <w:spacing w:after="0" w:line="240" w:lineRule="auto"/>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185C4561" w14:textId="77777777" w:rsidR="00C656B1" w:rsidRPr="00C62983" w:rsidRDefault="00C656B1" w:rsidP="00C656B1">
            <w:pPr>
              <w:spacing w:after="0" w:line="240" w:lineRule="auto"/>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bottom"/>
          </w:tcPr>
          <w:p w14:paraId="26DE4B65" w14:textId="77777777" w:rsidR="00C656B1" w:rsidRPr="00C62983" w:rsidRDefault="00C656B1" w:rsidP="00C656B1">
            <w:pPr>
              <w:spacing w:after="0" w:line="240" w:lineRule="auto"/>
              <w:rPr>
                <w:rFonts w:eastAsia="Times New Roman" w:cs="Calibri"/>
                <w:b/>
              </w:rPr>
            </w:pPr>
          </w:p>
        </w:tc>
      </w:tr>
      <w:tr w:rsidR="00C656B1" w:rsidRPr="00C62983" w14:paraId="26EA1B52"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2DC1D9F3"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 xml:space="preserve"> ACTUALIZARE </w:t>
            </w:r>
            <w:proofErr w:type="spellStart"/>
            <w:r w:rsidRPr="00C62983">
              <w:rPr>
                <w:rFonts w:eastAsia="Times New Roman" w:cs="Calibri"/>
                <w:b/>
                <w:bCs/>
              </w:rPr>
              <w:t>Cheltuieli</w:t>
            </w:r>
            <w:proofErr w:type="spellEnd"/>
            <w:r w:rsidRPr="00C62983">
              <w:rPr>
                <w:rFonts w:eastAsia="Times New Roman" w:cs="Calibri"/>
                <w:b/>
                <w:bCs/>
              </w:rPr>
              <w:t xml:space="preserve"> </w:t>
            </w:r>
            <w:proofErr w:type="spellStart"/>
            <w:r w:rsidRPr="00C62983">
              <w:rPr>
                <w:rFonts w:eastAsia="Times New Roman" w:cs="Calibri"/>
                <w:b/>
                <w:bCs/>
              </w:rPr>
              <w:t>Eligibile</w:t>
            </w:r>
            <w:proofErr w:type="spellEnd"/>
            <w:r w:rsidRPr="00C62983">
              <w:rPr>
                <w:rFonts w:eastAsia="Times New Roman" w:cs="Calibri"/>
                <w:b/>
                <w:bCs/>
              </w:rPr>
              <w:t xml:space="preserve"> (max 5%)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0D301E5" w14:textId="7E51EBE0"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39FC4DA9" w14:textId="284BC85A"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F3C3154" w14:textId="605497AE" w:rsidR="00C656B1" w:rsidRPr="00C62983" w:rsidRDefault="00C656B1" w:rsidP="00C656B1">
            <w:pPr>
              <w:spacing w:after="0" w:line="240" w:lineRule="auto"/>
              <w:jc w:val="center"/>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633D15CA" w14:textId="5105A33F"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979E204" w14:textId="613BDFCD" w:rsidR="00C656B1" w:rsidRPr="00C62983" w:rsidRDefault="00C656B1" w:rsidP="00C656B1">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3E0820E" w14:textId="47B0B5D1" w:rsidR="00C656B1" w:rsidRPr="00C62983" w:rsidRDefault="00C656B1" w:rsidP="00C656B1">
            <w:pPr>
              <w:spacing w:after="0" w:line="240" w:lineRule="auto"/>
              <w:jc w:val="center"/>
              <w:rPr>
                <w:rFonts w:eastAsia="Times New Roman" w:cs="Calibri"/>
                <w:b/>
              </w:rPr>
            </w:pPr>
          </w:p>
        </w:tc>
      </w:tr>
      <w:tr w:rsidR="00C656B1" w:rsidRPr="00C62983" w14:paraId="022390E1"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7E26D028"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TOTAL GENERAL F</w:t>
            </w:r>
            <w:r w:rsidRPr="00C62983">
              <w:rPr>
                <w:rFonts w:eastAsia="Times New Roman" w:cs="Calibri"/>
                <w:b/>
                <w:bCs/>
                <w:lang w:val="ro-RO"/>
              </w:rPr>
              <w:t>Ă</w:t>
            </w:r>
            <w:r w:rsidRPr="00C62983">
              <w:rPr>
                <w:rFonts w:eastAsia="Times New Roman" w:cs="Calibri"/>
                <w:b/>
                <w:bCs/>
              </w:rPr>
              <w:t>RĂ TVA</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20C97A7" w14:textId="59432488"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2822A4BB" w14:textId="68247255"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4166336" w14:textId="28232A8F" w:rsidR="00C656B1" w:rsidRPr="00C62983" w:rsidRDefault="00C656B1" w:rsidP="00C656B1">
            <w:pPr>
              <w:spacing w:after="0" w:line="240" w:lineRule="auto"/>
              <w:jc w:val="center"/>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79E9012E" w14:textId="5E5619A8"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ADF377F" w14:textId="5FDA8CBD" w:rsidR="00C656B1" w:rsidRPr="00C62983" w:rsidRDefault="00C656B1" w:rsidP="00C656B1">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060F1A8" w14:textId="27D2DFA5" w:rsidR="00C656B1" w:rsidRPr="00C62983" w:rsidRDefault="00C656B1" w:rsidP="00C656B1">
            <w:pPr>
              <w:spacing w:after="0" w:line="240" w:lineRule="auto"/>
              <w:jc w:val="center"/>
              <w:rPr>
                <w:rFonts w:eastAsia="Times New Roman" w:cs="Calibri"/>
                <w:b/>
              </w:rPr>
            </w:pPr>
          </w:p>
        </w:tc>
      </w:tr>
      <w:tr w:rsidR="00C656B1" w:rsidRPr="00C62983" w14:paraId="2DB34A55"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2979A8DC"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 xml:space="preserve"> </w:t>
            </w:r>
            <w:proofErr w:type="spellStart"/>
            <w:r w:rsidRPr="00C62983">
              <w:rPr>
                <w:rFonts w:eastAsia="Times New Roman" w:cs="Calibri"/>
                <w:b/>
                <w:bCs/>
              </w:rPr>
              <w:t>Valoare</w:t>
            </w:r>
            <w:proofErr w:type="spellEnd"/>
            <w:r w:rsidRPr="00C62983">
              <w:rPr>
                <w:rFonts w:eastAsia="Times New Roman" w:cs="Calibri"/>
                <w:b/>
                <w:bCs/>
              </w:rPr>
              <w:t xml:space="preserve"> TVA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B4FBE57" w14:textId="15DD1E24"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7D45E5D8" w14:textId="0734F664"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D8F924A" w14:textId="08A6EF3F" w:rsidR="00C656B1" w:rsidRPr="00C62983" w:rsidRDefault="00C656B1" w:rsidP="00C656B1">
            <w:pPr>
              <w:spacing w:after="0" w:line="240" w:lineRule="auto"/>
              <w:jc w:val="center"/>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center"/>
          </w:tcPr>
          <w:p w14:paraId="07EC26C9" w14:textId="4D31C031"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99890EA" w14:textId="6BB9AD14" w:rsidR="00C656B1" w:rsidRPr="00C62983" w:rsidRDefault="00C656B1" w:rsidP="00C656B1">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CFC14B5" w14:textId="7FDD66B2" w:rsidR="00C656B1" w:rsidRPr="00C62983" w:rsidRDefault="00C656B1" w:rsidP="00C656B1">
            <w:pPr>
              <w:spacing w:after="0" w:line="240" w:lineRule="auto"/>
              <w:jc w:val="center"/>
              <w:rPr>
                <w:rFonts w:eastAsia="Times New Roman" w:cs="Calibri"/>
                <w:b/>
              </w:rPr>
            </w:pPr>
          </w:p>
        </w:tc>
      </w:tr>
      <w:tr w:rsidR="00C656B1" w:rsidRPr="00C62983" w14:paraId="67455AA6" w14:textId="77777777" w:rsidTr="00C656B1">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52376BE8"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33372A2" w14:textId="77777777" w:rsidR="00C656B1" w:rsidRPr="00C62983" w:rsidRDefault="00C656B1" w:rsidP="00C656B1">
            <w:pPr>
              <w:spacing w:after="0" w:line="240" w:lineRule="auto"/>
              <w:jc w:val="center"/>
              <w:rPr>
                <w:rFonts w:eastAsia="Times New Roman" w:cs="Calibri"/>
                <w:b/>
              </w:rPr>
            </w:pPr>
          </w:p>
        </w:tc>
        <w:tc>
          <w:tcPr>
            <w:tcW w:w="482" w:type="pct"/>
            <w:tcBorders>
              <w:top w:val="nil"/>
              <w:left w:val="nil"/>
              <w:bottom w:val="single" w:sz="4" w:space="0" w:color="008080"/>
              <w:right w:val="single" w:sz="8" w:space="0" w:color="008080"/>
            </w:tcBorders>
            <w:shd w:val="clear" w:color="auto" w:fill="FFFFFF" w:themeFill="background1"/>
            <w:noWrap/>
            <w:vAlign w:val="center"/>
          </w:tcPr>
          <w:p w14:paraId="57C1720A" w14:textId="77777777" w:rsidR="00C656B1" w:rsidRPr="00C62983" w:rsidRDefault="00C656B1" w:rsidP="00C656B1">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3340C486" w14:textId="77777777" w:rsidR="00C656B1" w:rsidRPr="00C62983" w:rsidRDefault="00C656B1" w:rsidP="00C656B1">
            <w:pPr>
              <w:spacing w:after="0" w:line="240" w:lineRule="auto"/>
              <w:rPr>
                <w:rFonts w:eastAsia="Times New Roman" w:cs="Calibri"/>
                <w:b/>
              </w:rPr>
            </w:pPr>
          </w:p>
        </w:tc>
        <w:tc>
          <w:tcPr>
            <w:tcW w:w="450" w:type="pct"/>
            <w:tcBorders>
              <w:top w:val="nil"/>
              <w:left w:val="nil"/>
              <w:bottom w:val="single" w:sz="4" w:space="0" w:color="008080"/>
              <w:right w:val="single" w:sz="8" w:space="0" w:color="008080"/>
            </w:tcBorders>
            <w:shd w:val="clear" w:color="auto" w:fill="FFFFFF" w:themeFill="background1"/>
            <w:noWrap/>
            <w:vAlign w:val="bottom"/>
          </w:tcPr>
          <w:p w14:paraId="56C008D1" w14:textId="77777777" w:rsidR="00C656B1" w:rsidRPr="00C62983" w:rsidRDefault="00C656B1" w:rsidP="00C656B1">
            <w:pPr>
              <w:spacing w:after="0" w:line="240" w:lineRule="auto"/>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201F2659" w14:textId="77777777" w:rsidR="00C656B1" w:rsidRPr="00C62983" w:rsidRDefault="00C656B1" w:rsidP="00C656B1">
            <w:pPr>
              <w:spacing w:after="0" w:line="240" w:lineRule="auto"/>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bottom"/>
          </w:tcPr>
          <w:p w14:paraId="660EF7CD" w14:textId="77777777" w:rsidR="00C656B1" w:rsidRPr="00C62983" w:rsidRDefault="00C656B1" w:rsidP="00C656B1">
            <w:pPr>
              <w:spacing w:after="0" w:line="240" w:lineRule="auto"/>
              <w:rPr>
                <w:rFonts w:eastAsia="Times New Roman" w:cs="Calibri"/>
                <w:b/>
              </w:rPr>
            </w:pPr>
          </w:p>
        </w:tc>
      </w:tr>
      <w:tr w:rsidR="00C656B1" w:rsidRPr="00C62983" w14:paraId="10C5D8E1" w14:textId="77777777" w:rsidTr="00C656B1">
        <w:trPr>
          <w:trHeight w:val="276"/>
          <w:jc w:val="center"/>
        </w:trPr>
        <w:tc>
          <w:tcPr>
            <w:tcW w:w="2094" w:type="pct"/>
            <w:tcBorders>
              <w:top w:val="nil"/>
              <w:left w:val="single" w:sz="8" w:space="0" w:color="008080"/>
              <w:bottom w:val="single" w:sz="8" w:space="0" w:color="008080"/>
              <w:right w:val="nil"/>
            </w:tcBorders>
            <w:shd w:val="clear" w:color="auto" w:fill="auto"/>
            <w:noWrap/>
            <w:vAlign w:val="bottom"/>
          </w:tcPr>
          <w:p w14:paraId="6AB370B6" w14:textId="77777777" w:rsidR="00C656B1" w:rsidRPr="00C62983" w:rsidRDefault="00C656B1" w:rsidP="00C656B1">
            <w:pPr>
              <w:spacing w:after="0" w:line="240" w:lineRule="auto"/>
              <w:jc w:val="center"/>
              <w:rPr>
                <w:rFonts w:eastAsia="Times New Roman" w:cs="Calibri"/>
                <w:b/>
                <w:bCs/>
              </w:rPr>
            </w:pPr>
            <w:r w:rsidRPr="00C62983">
              <w:rPr>
                <w:rFonts w:eastAsia="Times New Roman" w:cs="Calibri"/>
                <w:b/>
                <w:bCs/>
              </w:rPr>
              <w:t xml:space="preserve"> TOTAL GENERAL </w:t>
            </w:r>
            <w:proofErr w:type="spellStart"/>
            <w:r w:rsidRPr="00C62983">
              <w:rPr>
                <w:rFonts w:eastAsia="Times New Roman" w:cs="Calibri"/>
                <w:b/>
                <w:bCs/>
              </w:rPr>
              <w:t>inclusiv</w:t>
            </w:r>
            <w:proofErr w:type="spellEnd"/>
            <w:r w:rsidRPr="00C62983">
              <w:rPr>
                <w:rFonts w:eastAsia="Times New Roman" w:cs="Calibri"/>
                <w:b/>
                <w:bCs/>
              </w:rPr>
              <w:t xml:space="preserve"> TVA </w:t>
            </w:r>
          </w:p>
        </w:tc>
        <w:tc>
          <w:tcPr>
            <w:tcW w:w="1133" w:type="pct"/>
            <w:gridSpan w:val="2"/>
            <w:tcBorders>
              <w:top w:val="single" w:sz="4" w:space="0" w:color="008080"/>
              <w:left w:val="single" w:sz="8" w:space="0" w:color="008080"/>
              <w:bottom w:val="single" w:sz="8" w:space="0" w:color="008080"/>
              <w:right w:val="single" w:sz="8" w:space="0" w:color="008080"/>
            </w:tcBorders>
            <w:shd w:val="clear" w:color="auto" w:fill="FFFFFF" w:themeFill="background1"/>
            <w:noWrap/>
            <w:vAlign w:val="center"/>
          </w:tcPr>
          <w:p w14:paraId="00F7F13B" w14:textId="6E3DA5C7" w:rsidR="00C656B1" w:rsidRPr="00C62983" w:rsidRDefault="00C656B1" w:rsidP="00C656B1">
            <w:pPr>
              <w:spacing w:after="0" w:line="240" w:lineRule="auto"/>
              <w:jc w:val="center"/>
              <w:rPr>
                <w:rFonts w:eastAsia="Times New Roman" w:cs="Calibri"/>
                <w:b/>
              </w:rPr>
            </w:pPr>
          </w:p>
        </w:tc>
        <w:tc>
          <w:tcPr>
            <w:tcW w:w="932" w:type="pct"/>
            <w:gridSpan w:val="2"/>
            <w:tcBorders>
              <w:top w:val="single" w:sz="4" w:space="0" w:color="008080"/>
              <w:left w:val="single" w:sz="8" w:space="0" w:color="008080"/>
              <w:bottom w:val="single" w:sz="8" w:space="0" w:color="008080"/>
              <w:right w:val="single" w:sz="8" w:space="0" w:color="008080"/>
            </w:tcBorders>
            <w:shd w:val="clear" w:color="auto" w:fill="FFFFFF" w:themeFill="background1"/>
            <w:vAlign w:val="center"/>
          </w:tcPr>
          <w:p w14:paraId="42EE0241" w14:textId="5EDA0D50" w:rsidR="00C656B1" w:rsidRPr="00C62983" w:rsidRDefault="00C656B1" w:rsidP="00C656B1">
            <w:pPr>
              <w:spacing w:after="0" w:line="240" w:lineRule="auto"/>
              <w:jc w:val="center"/>
              <w:rPr>
                <w:rFonts w:eastAsia="Times New Roman" w:cs="Calibri"/>
                <w:b/>
              </w:rPr>
            </w:pPr>
          </w:p>
        </w:tc>
        <w:tc>
          <w:tcPr>
            <w:tcW w:w="841" w:type="pct"/>
            <w:gridSpan w:val="2"/>
            <w:tcBorders>
              <w:top w:val="single" w:sz="4" w:space="0" w:color="008080"/>
              <w:left w:val="single" w:sz="8" w:space="0" w:color="008080"/>
              <w:bottom w:val="single" w:sz="8" w:space="0" w:color="008080"/>
              <w:right w:val="single" w:sz="8" w:space="0" w:color="008080"/>
            </w:tcBorders>
            <w:shd w:val="clear" w:color="auto" w:fill="FFFFFF" w:themeFill="background1"/>
            <w:vAlign w:val="center"/>
          </w:tcPr>
          <w:p w14:paraId="3FD95CB1" w14:textId="77777777" w:rsidR="00C656B1" w:rsidRPr="00C62983" w:rsidRDefault="00C656B1" w:rsidP="00C656B1">
            <w:pPr>
              <w:spacing w:after="0" w:line="240" w:lineRule="auto"/>
              <w:jc w:val="center"/>
              <w:rPr>
                <w:rFonts w:eastAsia="Times New Roman" w:cs="Calibri"/>
                <w:b/>
              </w:rPr>
            </w:pPr>
          </w:p>
        </w:tc>
      </w:tr>
    </w:tbl>
    <w:p w14:paraId="111DFCC5" w14:textId="77777777" w:rsidR="00C656B1" w:rsidRDefault="00C656B1" w:rsidP="00C656B1">
      <w:pPr>
        <w:rPr>
          <w:b/>
        </w:rPr>
      </w:pPr>
    </w:p>
    <w:p w14:paraId="4676BA8D" w14:textId="5D12B14E" w:rsidR="00C656B1" w:rsidRPr="00C62983" w:rsidRDefault="00C656B1" w:rsidP="00C656B1">
      <w:pPr>
        <w:jc w:val="both"/>
        <w:rPr>
          <w:b/>
        </w:rPr>
      </w:pPr>
      <w:proofErr w:type="spellStart"/>
      <w:r w:rsidRPr="00C62983">
        <w:rPr>
          <w:b/>
        </w:rPr>
        <w:t>Toate</w:t>
      </w:r>
      <w:proofErr w:type="spellEnd"/>
      <w:r w:rsidRPr="00C62983">
        <w:rPr>
          <w:b/>
        </w:rPr>
        <w:t xml:space="preserve"> </w:t>
      </w:r>
      <w:proofErr w:type="spellStart"/>
      <w:r w:rsidRPr="00C62983">
        <w:rPr>
          <w:b/>
        </w:rPr>
        <w:t>costurile</w:t>
      </w:r>
      <w:proofErr w:type="spellEnd"/>
      <w:r w:rsidRPr="00C62983">
        <w:rPr>
          <w:b/>
        </w:rPr>
        <w:t xml:space="preserve"> </w:t>
      </w:r>
      <w:proofErr w:type="spellStart"/>
      <w:r w:rsidRPr="00C62983">
        <w:rPr>
          <w:b/>
        </w:rPr>
        <w:t>vor</w:t>
      </w:r>
      <w:proofErr w:type="spellEnd"/>
      <w:r w:rsidRPr="00C62983">
        <w:rPr>
          <w:b/>
        </w:rPr>
        <w:t xml:space="preserve"> fi </w:t>
      </w:r>
      <w:proofErr w:type="spellStart"/>
      <w:r w:rsidRPr="00C62983">
        <w:rPr>
          <w:b/>
        </w:rPr>
        <w:t>exprimate</w:t>
      </w:r>
      <w:proofErr w:type="spellEnd"/>
      <w:r w:rsidRPr="00C62983">
        <w:rPr>
          <w:b/>
        </w:rPr>
        <w:t xml:space="preserve"> </w:t>
      </w:r>
      <w:proofErr w:type="spellStart"/>
      <w:r w:rsidRPr="00C62983">
        <w:rPr>
          <w:b/>
        </w:rPr>
        <w:t>în</w:t>
      </w:r>
      <w:proofErr w:type="spellEnd"/>
      <w:r w:rsidRPr="00C62983">
        <w:rPr>
          <w:b/>
        </w:rPr>
        <w:t xml:space="preserve"> EURO, </w:t>
      </w:r>
      <w:proofErr w:type="spellStart"/>
      <w:r w:rsidRPr="00C62983">
        <w:rPr>
          <w:b/>
        </w:rPr>
        <w:t>şi</w:t>
      </w:r>
      <w:proofErr w:type="spellEnd"/>
      <w:r w:rsidRPr="00C62983">
        <w:rPr>
          <w:b/>
        </w:rPr>
        <w:t xml:space="preserve"> se </w:t>
      </w:r>
      <w:proofErr w:type="spellStart"/>
      <w:r w:rsidRPr="00C62983">
        <w:rPr>
          <w:b/>
        </w:rPr>
        <w:t>vor</w:t>
      </w:r>
      <w:proofErr w:type="spellEnd"/>
      <w:r w:rsidRPr="00C62983">
        <w:rPr>
          <w:b/>
        </w:rPr>
        <w:t xml:space="preserve"> </w:t>
      </w:r>
      <w:proofErr w:type="spellStart"/>
      <w:r w:rsidRPr="00C62983">
        <w:rPr>
          <w:b/>
        </w:rPr>
        <w:t>baza</w:t>
      </w:r>
      <w:proofErr w:type="spellEnd"/>
      <w:r w:rsidRPr="00C62983">
        <w:rPr>
          <w:b/>
        </w:rPr>
        <w:t xml:space="preserve"> pe </w:t>
      </w:r>
      <w:proofErr w:type="spellStart"/>
      <w:r w:rsidR="00D928CE">
        <w:rPr>
          <w:b/>
        </w:rPr>
        <w:t>Studiului</w:t>
      </w:r>
      <w:proofErr w:type="spellEnd"/>
      <w:r w:rsidR="00D928CE">
        <w:rPr>
          <w:b/>
        </w:rPr>
        <w:t xml:space="preserve"> de </w:t>
      </w:r>
      <w:proofErr w:type="spellStart"/>
      <w:r w:rsidR="00D928CE">
        <w:rPr>
          <w:b/>
        </w:rPr>
        <w:t>fezabilitate</w:t>
      </w:r>
      <w:r w:rsidRPr="00C62983">
        <w:rPr>
          <w:b/>
        </w:rPr>
        <w:t>l</w:t>
      </w:r>
      <w:proofErr w:type="spellEnd"/>
      <w:r w:rsidRPr="00C62983">
        <w:rPr>
          <w:b/>
        </w:rPr>
        <w:t xml:space="preserve"> de </w:t>
      </w:r>
      <w:proofErr w:type="spellStart"/>
      <w:r w:rsidRPr="00C62983">
        <w:rPr>
          <w:b/>
        </w:rPr>
        <w:t>fezabilitate</w:t>
      </w:r>
      <w:proofErr w:type="spellEnd"/>
      <w:r w:rsidRPr="00C62983">
        <w:rPr>
          <w:b/>
        </w:rPr>
        <w:t xml:space="preserve"> (</w:t>
      </w:r>
      <w:proofErr w:type="spellStart"/>
      <w:r w:rsidRPr="00C62983">
        <w:rPr>
          <w:b/>
        </w:rPr>
        <w:t>întocmit</w:t>
      </w:r>
      <w:proofErr w:type="spellEnd"/>
      <w:r w:rsidRPr="00C62983">
        <w:rPr>
          <w:b/>
        </w:rPr>
        <w:t xml:space="preserve"> </w:t>
      </w:r>
      <w:proofErr w:type="spellStart"/>
      <w:r w:rsidRPr="00C62983">
        <w:rPr>
          <w:b/>
        </w:rPr>
        <w:t>în</w:t>
      </w:r>
      <w:proofErr w:type="spellEnd"/>
      <w:r w:rsidRPr="00C62983">
        <w:rPr>
          <w:b/>
        </w:rPr>
        <w:t xml:space="preserve"> </w:t>
      </w:r>
      <w:proofErr w:type="spellStart"/>
      <w:r w:rsidRPr="00C62983">
        <w:rPr>
          <w:b/>
        </w:rPr>
        <w:t>conformitate</w:t>
      </w:r>
      <w:proofErr w:type="spellEnd"/>
      <w:r w:rsidRPr="00C62983">
        <w:rPr>
          <w:b/>
        </w:rPr>
        <w:t xml:space="preserve"> cu </w:t>
      </w:r>
      <w:proofErr w:type="spellStart"/>
      <w:r w:rsidRPr="00C62983">
        <w:rPr>
          <w:b/>
        </w:rPr>
        <w:t>prevederile</w:t>
      </w:r>
      <w:proofErr w:type="spellEnd"/>
      <w:r w:rsidRPr="00C62983">
        <w:rPr>
          <w:b/>
        </w:rPr>
        <w:t xml:space="preserve"> HG 907/2016)</w:t>
      </w:r>
    </w:p>
    <w:p w14:paraId="53DF9AC6" w14:textId="0BAA9349" w:rsidR="00C656B1" w:rsidRDefault="00C656B1" w:rsidP="00C656B1">
      <w:pPr>
        <w:jc w:val="both"/>
      </w:pPr>
      <w:r w:rsidRPr="00C62983">
        <w:t xml:space="preserve">1 Euro = ................LEI (Rata de </w:t>
      </w:r>
      <w:proofErr w:type="spellStart"/>
      <w:r w:rsidRPr="00C62983">
        <w:t>conversie</w:t>
      </w:r>
      <w:proofErr w:type="spellEnd"/>
      <w:r w:rsidRPr="00C62983">
        <w:t xml:space="preserve"> </w:t>
      </w:r>
      <w:proofErr w:type="spellStart"/>
      <w:r w:rsidRPr="00C62983">
        <w:t>între</w:t>
      </w:r>
      <w:proofErr w:type="spellEnd"/>
      <w:r w:rsidRPr="00C62983">
        <w:t xml:space="preserve"> Euro </w:t>
      </w:r>
      <w:proofErr w:type="spellStart"/>
      <w:r w:rsidRPr="00C62983">
        <w:t>şi</w:t>
      </w:r>
      <w:proofErr w:type="spellEnd"/>
      <w:r w:rsidRPr="00C62983">
        <w:t xml:space="preserve"> </w:t>
      </w:r>
      <w:proofErr w:type="spellStart"/>
      <w:r w:rsidRPr="00C62983">
        <w:t>moneda</w:t>
      </w:r>
      <w:proofErr w:type="spellEnd"/>
      <w:r w:rsidRPr="00C62983">
        <w:t xml:space="preserve"> </w:t>
      </w:r>
      <w:proofErr w:type="spellStart"/>
      <w:r w:rsidRPr="00C62983">
        <w:t>naţională</w:t>
      </w:r>
      <w:proofErr w:type="spellEnd"/>
      <w:r w:rsidRPr="00C62983">
        <w:t xml:space="preserve"> </w:t>
      </w:r>
      <w:proofErr w:type="spellStart"/>
      <w:r w:rsidRPr="00C62983">
        <w:t>pentru</w:t>
      </w:r>
      <w:proofErr w:type="spellEnd"/>
      <w:r w:rsidRPr="00C62983">
        <w:t xml:space="preserve"> Romania </w:t>
      </w:r>
      <w:proofErr w:type="spellStart"/>
      <w:r w:rsidRPr="00C62983">
        <w:t>este</w:t>
      </w:r>
      <w:proofErr w:type="spellEnd"/>
      <w:r w:rsidRPr="00C62983">
        <w:t xml:space="preserve"> </w:t>
      </w:r>
      <w:proofErr w:type="spellStart"/>
      <w:r w:rsidRPr="00C62983">
        <w:t>cea</w:t>
      </w:r>
      <w:proofErr w:type="spellEnd"/>
      <w:r w:rsidRPr="00C62983">
        <w:t xml:space="preserve"> </w:t>
      </w:r>
      <w:proofErr w:type="spellStart"/>
      <w:r w:rsidRPr="00C62983">
        <w:t>publicată</w:t>
      </w:r>
      <w:proofErr w:type="spellEnd"/>
      <w:r w:rsidRPr="00C62983">
        <w:t xml:space="preserve"> de Banca Central </w:t>
      </w:r>
      <w:proofErr w:type="spellStart"/>
      <w:r w:rsidRPr="00C62983">
        <w:t>Europeană</w:t>
      </w:r>
      <w:proofErr w:type="spellEnd"/>
      <w:r w:rsidRPr="00C62983">
        <w:t xml:space="preserve"> pe Internet la </w:t>
      </w:r>
      <w:proofErr w:type="spellStart"/>
      <w:r w:rsidRPr="00C62983">
        <w:t>adresa</w:t>
      </w:r>
      <w:proofErr w:type="spellEnd"/>
      <w:r w:rsidRPr="00C62983">
        <w:t xml:space="preserve">: http://www.ecb.int/index.html la data </w:t>
      </w:r>
      <w:proofErr w:type="spellStart"/>
      <w:r w:rsidRPr="00C62983">
        <w:t>întocmirii</w:t>
      </w:r>
      <w:proofErr w:type="spellEnd"/>
      <w:r w:rsidRPr="00C62983">
        <w:t xml:space="preserve"> </w:t>
      </w:r>
      <w:proofErr w:type="spellStart"/>
      <w:r w:rsidR="00D928CE">
        <w:t>Studiului</w:t>
      </w:r>
      <w:proofErr w:type="spellEnd"/>
      <w:r w:rsidR="00D928CE">
        <w:t xml:space="preserve"> de </w:t>
      </w:r>
      <w:proofErr w:type="spellStart"/>
      <w:r w:rsidR="00D928CE">
        <w:t>fezabilitate</w:t>
      </w:r>
      <w:r w:rsidRPr="00C62983">
        <w:t>lui</w:t>
      </w:r>
      <w:proofErr w:type="spellEnd"/>
      <w:r w:rsidRPr="00C62983">
        <w:t xml:space="preserve"> de </w:t>
      </w:r>
      <w:proofErr w:type="spellStart"/>
      <w:r w:rsidRPr="00C62983">
        <w:t>fezabilitate</w:t>
      </w:r>
      <w:proofErr w:type="spellEnd"/>
      <w:r w:rsidRPr="00C62983">
        <w:t>)</w:t>
      </w:r>
    </w:p>
    <w:p w14:paraId="5BA57EA1" w14:textId="707E64EC" w:rsidR="00CB1C42" w:rsidRPr="00FE6944" w:rsidRDefault="00CB1C42" w:rsidP="00CB1C42">
      <w:pPr>
        <w:rPr>
          <w:rFonts w:cs="Arial"/>
          <w:b/>
          <w:lang w:val="ro-RO"/>
        </w:rPr>
      </w:pPr>
      <w:r w:rsidRPr="000B1AF3">
        <w:rPr>
          <w:rFonts w:cs="Arial"/>
          <w:b/>
          <w:lang w:val="ro-RO"/>
        </w:rPr>
        <w:t>3.</w:t>
      </w:r>
      <w:r w:rsidR="003E0CC0">
        <w:rPr>
          <w:rFonts w:cs="Arial"/>
          <w:b/>
          <w:lang w:val="ro-RO"/>
        </w:rPr>
        <w:t>II`</w:t>
      </w:r>
      <w:r w:rsidRPr="000B1AF3">
        <w:rPr>
          <w:rFonts w:cs="Arial"/>
          <w:b/>
          <w:lang w:val="ro-RO"/>
        </w:rPr>
        <w:t xml:space="preserve"> Buget indicativ (Euro) pentru investiții </w:t>
      </w:r>
      <w:r>
        <w:rPr>
          <w:rFonts w:cs="Arial"/>
          <w:b/>
          <w:lang w:val="ro-RO"/>
        </w:rPr>
        <w:t>specifice</w:t>
      </w:r>
    </w:p>
    <w:tbl>
      <w:tblPr>
        <w:tblW w:w="10490" w:type="dxa"/>
        <w:jc w:val="center"/>
        <w:tblLayout w:type="fixed"/>
        <w:tblLook w:val="0000" w:firstRow="0" w:lastRow="0" w:firstColumn="0" w:lastColumn="0" w:noHBand="0" w:noVBand="0"/>
      </w:tblPr>
      <w:tblGrid>
        <w:gridCol w:w="4396"/>
        <w:gridCol w:w="992"/>
        <w:gridCol w:w="709"/>
        <w:gridCol w:w="990"/>
        <w:gridCol w:w="992"/>
        <w:gridCol w:w="1278"/>
        <w:gridCol w:w="1133"/>
      </w:tblGrid>
      <w:tr w:rsidR="00CB1C42" w:rsidRPr="00F9305D" w14:paraId="1DEA73B2" w14:textId="77777777" w:rsidTr="005E1677">
        <w:trPr>
          <w:trHeight w:val="545"/>
          <w:jc w:val="center"/>
        </w:trPr>
        <w:tc>
          <w:tcPr>
            <w:tcW w:w="2095" w:type="pct"/>
            <w:tcBorders>
              <w:top w:val="single" w:sz="8" w:space="0" w:color="008080"/>
              <w:left w:val="single" w:sz="8" w:space="0" w:color="008080"/>
              <w:bottom w:val="single" w:sz="4" w:space="0" w:color="008080"/>
              <w:right w:val="nil"/>
            </w:tcBorders>
            <w:shd w:val="clear" w:color="auto" w:fill="auto"/>
            <w:noWrap/>
            <w:vAlign w:val="bottom"/>
          </w:tcPr>
          <w:p w14:paraId="76F7C8B7" w14:textId="77777777" w:rsidR="00CB1C42" w:rsidRPr="00F9305D" w:rsidRDefault="00CB1C42" w:rsidP="005E1677">
            <w:pPr>
              <w:spacing w:after="0" w:line="240" w:lineRule="auto"/>
              <w:rPr>
                <w:rFonts w:eastAsia="Times New Roman" w:cs="Calibri"/>
                <w:b/>
                <w:bCs/>
                <w:lang w:val="ro-RO"/>
              </w:rPr>
            </w:pPr>
            <w:r w:rsidRPr="00F9305D">
              <w:rPr>
                <w:rFonts w:eastAsia="Times New Roman" w:cs="Calibri"/>
                <w:b/>
                <w:bCs/>
                <w:lang w:val="ro-RO"/>
              </w:rPr>
              <w:t xml:space="preserve">  Buget Indicativ al Proiectului (Valori fără TVA ) </w:t>
            </w:r>
            <w:r>
              <w:rPr>
                <w:rFonts w:eastAsia="Times New Roman" w:cs="Calibri"/>
                <w:b/>
                <w:bCs/>
                <w:lang w:val="ro-RO"/>
              </w:rPr>
              <w:t>-  Intensitatea 70%</w:t>
            </w:r>
          </w:p>
        </w:tc>
        <w:tc>
          <w:tcPr>
            <w:tcW w:w="811"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1ADC19B5"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Cheltuieli conform Cererii de finanţare</w:t>
            </w:r>
          </w:p>
        </w:tc>
        <w:tc>
          <w:tcPr>
            <w:tcW w:w="2094" w:type="pct"/>
            <w:gridSpan w:val="4"/>
            <w:tcBorders>
              <w:top w:val="single" w:sz="8" w:space="0" w:color="008080"/>
              <w:left w:val="nil"/>
              <w:bottom w:val="single" w:sz="8" w:space="0" w:color="008080"/>
              <w:right w:val="single" w:sz="8" w:space="0" w:color="008080"/>
            </w:tcBorders>
            <w:shd w:val="clear" w:color="auto" w:fill="auto"/>
            <w:vAlign w:val="center"/>
          </w:tcPr>
          <w:p w14:paraId="08D2E6BC" w14:textId="77777777" w:rsidR="00CB1C42" w:rsidRPr="00F9305D" w:rsidRDefault="00CB1C42" w:rsidP="005E1677">
            <w:pPr>
              <w:spacing w:after="0" w:line="240" w:lineRule="auto"/>
              <w:ind w:right="-108"/>
              <w:jc w:val="center"/>
              <w:rPr>
                <w:rFonts w:eastAsia="Times New Roman" w:cs="Calibri"/>
                <w:b/>
                <w:bCs/>
                <w:lang w:val="ro-RO"/>
              </w:rPr>
            </w:pPr>
            <w:r w:rsidRPr="00F9305D">
              <w:rPr>
                <w:rFonts w:eastAsia="Times New Roman" w:cs="Calibri"/>
                <w:b/>
                <w:bCs/>
                <w:lang w:val="ro-RO"/>
              </w:rPr>
              <w:t xml:space="preserve">Verificare </w:t>
            </w:r>
          </w:p>
        </w:tc>
      </w:tr>
      <w:tr w:rsidR="00CB1C42" w:rsidRPr="00F9305D" w14:paraId="7223A2EA" w14:textId="77777777" w:rsidTr="005E1677">
        <w:trPr>
          <w:trHeight w:val="572"/>
          <w:jc w:val="center"/>
        </w:trPr>
        <w:tc>
          <w:tcPr>
            <w:tcW w:w="2095" w:type="pct"/>
            <w:tcBorders>
              <w:top w:val="nil"/>
              <w:left w:val="single" w:sz="8" w:space="0" w:color="008080"/>
              <w:bottom w:val="single" w:sz="4" w:space="0" w:color="008080"/>
              <w:right w:val="nil"/>
            </w:tcBorders>
            <w:shd w:val="clear" w:color="auto" w:fill="auto"/>
            <w:vAlign w:val="center"/>
          </w:tcPr>
          <w:p w14:paraId="46652C62"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Denumirea capitolelor de cheltuieli</w:t>
            </w:r>
          </w:p>
        </w:tc>
        <w:tc>
          <w:tcPr>
            <w:tcW w:w="811"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26498B3" w14:textId="77777777" w:rsidR="00CB1C42" w:rsidRPr="00F9305D" w:rsidRDefault="00CB1C42" w:rsidP="005E1677">
            <w:pPr>
              <w:spacing w:after="0" w:line="240" w:lineRule="auto"/>
              <w:rPr>
                <w:rFonts w:eastAsia="Times New Roman" w:cs="Calibri"/>
                <w:b/>
                <w:bCs/>
                <w:lang w:val="ro-RO"/>
              </w:rPr>
            </w:pPr>
          </w:p>
        </w:tc>
        <w:tc>
          <w:tcPr>
            <w:tcW w:w="945"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5842D07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Cheltuieli conform SF/DALI</w:t>
            </w:r>
          </w:p>
        </w:tc>
        <w:tc>
          <w:tcPr>
            <w:tcW w:w="1149" w:type="pct"/>
            <w:gridSpan w:val="2"/>
            <w:tcBorders>
              <w:top w:val="single" w:sz="4" w:space="0" w:color="008080"/>
              <w:left w:val="nil"/>
              <w:bottom w:val="single" w:sz="4" w:space="0" w:color="008080"/>
              <w:right w:val="single" w:sz="8" w:space="0" w:color="008080"/>
            </w:tcBorders>
            <w:shd w:val="clear" w:color="auto" w:fill="auto"/>
            <w:vAlign w:val="center"/>
          </w:tcPr>
          <w:p w14:paraId="16450D80" w14:textId="77777777" w:rsidR="00CB1C42" w:rsidRPr="00F9305D" w:rsidRDefault="00CB1C42" w:rsidP="005E1677">
            <w:pPr>
              <w:pBdr>
                <w:left w:val="single" w:sz="8" w:space="0" w:color="auto"/>
              </w:pBdr>
              <w:spacing w:after="0" w:afterAutospacing="1" w:line="240" w:lineRule="auto"/>
              <w:jc w:val="center"/>
              <w:rPr>
                <w:rFonts w:eastAsia="Times New Roman" w:cs="Calibri"/>
                <w:b/>
                <w:bCs/>
                <w:lang w:val="ro-RO"/>
              </w:rPr>
            </w:pPr>
            <w:r w:rsidRPr="00F9305D">
              <w:rPr>
                <w:rFonts w:eastAsia="Times New Roman" w:cs="Calibri"/>
                <w:b/>
                <w:bCs/>
                <w:lang w:val="ro-RO"/>
              </w:rPr>
              <w:t>Diferenţe faţă de Cererea de finanţare</w:t>
            </w:r>
          </w:p>
        </w:tc>
      </w:tr>
      <w:tr w:rsidR="00CB1C42" w:rsidRPr="00F9305D" w14:paraId="7E96322A" w14:textId="77777777" w:rsidTr="005E1677">
        <w:trPr>
          <w:trHeight w:val="572"/>
          <w:jc w:val="center"/>
        </w:trPr>
        <w:tc>
          <w:tcPr>
            <w:tcW w:w="2095" w:type="pct"/>
            <w:tcBorders>
              <w:top w:val="nil"/>
              <w:left w:val="single" w:sz="8" w:space="0" w:color="008080"/>
              <w:bottom w:val="single" w:sz="4" w:space="0" w:color="008080"/>
              <w:right w:val="nil"/>
            </w:tcBorders>
            <w:shd w:val="clear" w:color="auto" w:fill="auto"/>
            <w:vAlign w:val="center"/>
          </w:tcPr>
          <w:p w14:paraId="5C2DECC8"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 </w:t>
            </w:r>
          </w:p>
        </w:tc>
        <w:tc>
          <w:tcPr>
            <w:tcW w:w="473" w:type="pct"/>
            <w:tcBorders>
              <w:top w:val="nil"/>
              <w:left w:val="single" w:sz="8" w:space="0" w:color="008080"/>
              <w:bottom w:val="single" w:sz="4" w:space="0" w:color="008080"/>
              <w:right w:val="single" w:sz="4" w:space="0" w:color="008080"/>
            </w:tcBorders>
            <w:shd w:val="clear" w:color="auto" w:fill="auto"/>
            <w:vAlign w:val="center"/>
          </w:tcPr>
          <w:p w14:paraId="68E1A59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E</w:t>
            </w:r>
          </w:p>
        </w:tc>
        <w:tc>
          <w:tcPr>
            <w:tcW w:w="338" w:type="pct"/>
            <w:tcBorders>
              <w:top w:val="nil"/>
              <w:left w:val="nil"/>
              <w:bottom w:val="single" w:sz="4" w:space="0" w:color="008080"/>
              <w:right w:val="single" w:sz="8" w:space="0" w:color="008080"/>
            </w:tcBorders>
            <w:shd w:val="clear" w:color="auto" w:fill="auto"/>
            <w:vAlign w:val="center"/>
          </w:tcPr>
          <w:p w14:paraId="3399C7F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N</w:t>
            </w:r>
          </w:p>
        </w:tc>
        <w:tc>
          <w:tcPr>
            <w:tcW w:w="472" w:type="pct"/>
            <w:tcBorders>
              <w:top w:val="nil"/>
              <w:left w:val="nil"/>
              <w:bottom w:val="single" w:sz="4" w:space="0" w:color="008080"/>
              <w:right w:val="single" w:sz="4" w:space="0" w:color="008080"/>
            </w:tcBorders>
            <w:shd w:val="clear" w:color="auto" w:fill="auto"/>
            <w:vAlign w:val="center"/>
          </w:tcPr>
          <w:p w14:paraId="2D9997E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E</w:t>
            </w:r>
          </w:p>
        </w:tc>
        <w:tc>
          <w:tcPr>
            <w:tcW w:w="473" w:type="pct"/>
            <w:tcBorders>
              <w:top w:val="nil"/>
              <w:left w:val="nil"/>
              <w:bottom w:val="single" w:sz="4" w:space="0" w:color="008080"/>
              <w:right w:val="single" w:sz="8" w:space="0" w:color="008080"/>
            </w:tcBorders>
            <w:shd w:val="clear" w:color="auto" w:fill="auto"/>
            <w:vAlign w:val="center"/>
          </w:tcPr>
          <w:p w14:paraId="7865BA8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N</w:t>
            </w:r>
          </w:p>
        </w:tc>
        <w:tc>
          <w:tcPr>
            <w:tcW w:w="609" w:type="pct"/>
            <w:tcBorders>
              <w:top w:val="nil"/>
              <w:left w:val="nil"/>
              <w:bottom w:val="single" w:sz="4" w:space="0" w:color="008080"/>
              <w:right w:val="single" w:sz="4" w:space="0" w:color="008080"/>
            </w:tcBorders>
            <w:shd w:val="clear" w:color="auto" w:fill="auto"/>
            <w:vAlign w:val="center"/>
          </w:tcPr>
          <w:p w14:paraId="71B1DB08"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E</w:t>
            </w:r>
          </w:p>
        </w:tc>
        <w:tc>
          <w:tcPr>
            <w:tcW w:w="540" w:type="pct"/>
            <w:tcBorders>
              <w:top w:val="nil"/>
              <w:left w:val="nil"/>
              <w:bottom w:val="single" w:sz="4" w:space="0" w:color="008080"/>
              <w:right w:val="single" w:sz="8" w:space="0" w:color="008080"/>
            </w:tcBorders>
            <w:shd w:val="clear" w:color="auto" w:fill="auto"/>
            <w:vAlign w:val="center"/>
          </w:tcPr>
          <w:p w14:paraId="4F2CA3D6"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N</w:t>
            </w:r>
          </w:p>
        </w:tc>
      </w:tr>
      <w:tr w:rsidR="00CB1C42" w:rsidRPr="00F9305D" w14:paraId="0A185243"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vAlign w:val="center"/>
          </w:tcPr>
          <w:p w14:paraId="630F64E6"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1</w:t>
            </w:r>
          </w:p>
        </w:tc>
        <w:tc>
          <w:tcPr>
            <w:tcW w:w="473" w:type="pct"/>
            <w:tcBorders>
              <w:top w:val="nil"/>
              <w:left w:val="single" w:sz="8" w:space="0" w:color="008080"/>
              <w:bottom w:val="single" w:sz="4" w:space="0" w:color="008080"/>
              <w:right w:val="single" w:sz="4" w:space="0" w:color="008080"/>
            </w:tcBorders>
            <w:shd w:val="clear" w:color="auto" w:fill="auto"/>
            <w:vAlign w:val="center"/>
          </w:tcPr>
          <w:p w14:paraId="609EBE4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2</w:t>
            </w:r>
          </w:p>
        </w:tc>
        <w:tc>
          <w:tcPr>
            <w:tcW w:w="338" w:type="pct"/>
            <w:tcBorders>
              <w:top w:val="nil"/>
              <w:left w:val="nil"/>
              <w:bottom w:val="single" w:sz="4" w:space="0" w:color="008080"/>
              <w:right w:val="single" w:sz="8" w:space="0" w:color="008080"/>
            </w:tcBorders>
            <w:shd w:val="clear" w:color="auto" w:fill="auto"/>
            <w:vAlign w:val="center"/>
          </w:tcPr>
          <w:p w14:paraId="44F63A6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3</w:t>
            </w:r>
          </w:p>
        </w:tc>
        <w:tc>
          <w:tcPr>
            <w:tcW w:w="472" w:type="pct"/>
            <w:tcBorders>
              <w:top w:val="nil"/>
              <w:left w:val="nil"/>
              <w:bottom w:val="single" w:sz="4" w:space="0" w:color="008080"/>
              <w:right w:val="single" w:sz="4" w:space="0" w:color="008080"/>
            </w:tcBorders>
            <w:shd w:val="clear" w:color="auto" w:fill="auto"/>
            <w:vAlign w:val="center"/>
          </w:tcPr>
          <w:p w14:paraId="352C4DE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2</w:t>
            </w:r>
          </w:p>
        </w:tc>
        <w:tc>
          <w:tcPr>
            <w:tcW w:w="473" w:type="pct"/>
            <w:tcBorders>
              <w:top w:val="nil"/>
              <w:left w:val="nil"/>
              <w:bottom w:val="single" w:sz="4" w:space="0" w:color="008080"/>
              <w:right w:val="single" w:sz="8" w:space="0" w:color="008080"/>
            </w:tcBorders>
            <w:shd w:val="clear" w:color="auto" w:fill="auto"/>
            <w:vAlign w:val="center"/>
          </w:tcPr>
          <w:p w14:paraId="7FB461E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3</w:t>
            </w:r>
          </w:p>
        </w:tc>
        <w:tc>
          <w:tcPr>
            <w:tcW w:w="609" w:type="pct"/>
            <w:tcBorders>
              <w:top w:val="nil"/>
              <w:left w:val="nil"/>
              <w:bottom w:val="single" w:sz="4" w:space="0" w:color="008080"/>
              <w:right w:val="single" w:sz="4" w:space="0" w:color="008080"/>
            </w:tcBorders>
            <w:shd w:val="clear" w:color="auto" w:fill="auto"/>
            <w:vAlign w:val="center"/>
          </w:tcPr>
          <w:p w14:paraId="461C47A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2</w:t>
            </w:r>
          </w:p>
        </w:tc>
        <w:tc>
          <w:tcPr>
            <w:tcW w:w="540" w:type="pct"/>
            <w:tcBorders>
              <w:top w:val="nil"/>
              <w:left w:val="nil"/>
              <w:bottom w:val="single" w:sz="4" w:space="0" w:color="008080"/>
              <w:right w:val="single" w:sz="8" w:space="0" w:color="008080"/>
            </w:tcBorders>
            <w:shd w:val="clear" w:color="auto" w:fill="auto"/>
            <w:vAlign w:val="center"/>
          </w:tcPr>
          <w:p w14:paraId="45F6048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3</w:t>
            </w:r>
          </w:p>
        </w:tc>
      </w:tr>
      <w:tr w:rsidR="00CB1C42" w:rsidRPr="00F9305D" w14:paraId="2AEBEF27"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vAlign w:val="center"/>
          </w:tcPr>
          <w:p w14:paraId="6DAC1473"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lang w:val="ro-RO"/>
              </w:rPr>
            </w:pPr>
            <w:proofErr w:type="spellStart"/>
            <w:r w:rsidRPr="000B1AF3">
              <w:rPr>
                <w:rFonts w:cs="Arial"/>
                <w:b/>
                <w:bCs/>
              </w:rPr>
              <w:t>Cheltuieli</w:t>
            </w:r>
            <w:proofErr w:type="spellEnd"/>
            <w:r w:rsidRPr="000B1AF3">
              <w:rPr>
                <w:rFonts w:cs="Arial"/>
                <w:b/>
                <w:bCs/>
              </w:rPr>
              <w:t xml:space="preserve"> </w:t>
            </w:r>
            <w:proofErr w:type="spellStart"/>
            <w:r w:rsidRPr="000B1AF3">
              <w:rPr>
                <w:rFonts w:cs="Arial"/>
                <w:b/>
                <w:bCs/>
              </w:rPr>
              <w:t>specifice</w:t>
            </w:r>
            <w:proofErr w:type="spellEnd"/>
            <w:r w:rsidRPr="000B1AF3">
              <w:rPr>
                <w:rFonts w:cs="Arial"/>
                <w:b/>
                <w:bCs/>
              </w:rPr>
              <w:t xml:space="preserve"> cu </w:t>
            </w:r>
            <w:proofErr w:type="spellStart"/>
            <w:r w:rsidRPr="000B1AF3">
              <w:rPr>
                <w:rFonts w:cs="Arial"/>
                <w:b/>
                <w:bCs/>
              </w:rPr>
              <w:t>intensitatea</w:t>
            </w:r>
            <w:proofErr w:type="spellEnd"/>
            <w:r w:rsidRPr="000B1AF3">
              <w:rPr>
                <w:rFonts w:cs="Arial"/>
                <w:b/>
                <w:bCs/>
              </w:rPr>
              <w:t xml:space="preserve"> de</w:t>
            </w:r>
            <w:r w:rsidRPr="000B1AF3">
              <w:rPr>
                <w:rFonts w:cs="Arial"/>
                <w:b/>
                <w:bCs/>
              </w:rPr>
              <w:cr/>
              <w:t xml:space="preserve"> </w:t>
            </w:r>
            <w:r>
              <w:rPr>
                <w:rFonts w:cs="Arial"/>
                <w:b/>
                <w:bCs/>
              </w:rPr>
              <w:t>7</w:t>
            </w:r>
            <w:r w:rsidRPr="000B1AF3">
              <w:rPr>
                <w:rFonts w:cs="Arial"/>
                <w:b/>
                <w:bCs/>
              </w:rPr>
              <w:t>0%</w:t>
            </w:r>
          </w:p>
        </w:tc>
        <w:tc>
          <w:tcPr>
            <w:tcW w:w="473"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7D99800D" w14:textId="77777777" w:rsidR="00CB1C42" w:rsidRPr="00F9305D" w:rsidRDefault="00CB1C42" w:rsidP="005E1677">
            <w:pPr>
              <w:spacing w:after="0" w:line="240" w:lineRule="auto"/>
              <w:jc w:val="center"/>
              <w:rPr>
                <w:rFonts w:eastAsia="Times New Roman" w:cs="Calibri"/>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04D271BB"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1861C1EB" w14:textId="77777777" w:rsidR="00CB1C42" w:rsidRPr="00F9305D" w:rsidRDefault="00CB1C42" w:rsidP="005E1677">
            <w:pPr>
              <w:spacing w:after="0" w:line="240" w:lineRule="auto"/>
              <w:jc w:val="center"/>
              <w:rPr>
                <w:rFonts w:eastAsia="Times New Roman" w:cs="Calibri"/>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7959039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66EB08E0" w14:textId="77777777" w:rsidR="00CB1C42" w:rsidRPr="00F9305D" w:rsidRDefault="00CB1C42" w:rsidP="005E1677">
            <w:pPr>
              <w:spacing w:after="0" w:line="240" w:lineRule="auto"/>
              <w:jc w:val="center"/>
              <w:rPr>
                <w:rFonts w:eastAsia="Times New Roman" w:cs="Calibri"/>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61C0578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r>
      <w:tr w:rsidR="00CB1C42" w:rsidRPr="00F9305D" w14:paraId="75DEB1D8"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tcPr>
          <w:p w14:paraId="38427BB7"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lang w:val="ro-RO"/>
              </w:rPr>
            </w:pPr>
            <w:proofErr w:type="spellStart"/>
            <w:r w:rsidRPr="000B1AF3">
              <w:rPr>
                <w:rFonts w:cs="Arial"/>
                <w:b/>
                <w:bCs/>
              </w:rPr>
              <w:t>Capitolul</w:t>
            </w:r>
            <w:proofErr w:type="spellEnd"/>
            <w:r w:rsidRPr="000B1AF3">
              <w:rPr>
                <w:rFonts w:cs="Arial"/>
                <w:b/>
                <w:bCs/>
              </w:rPr>
              <w:t xml:space="preserve"> 1 </w:t>
            </w:r>
            <w:proofErr w:type="spellStart"/>
            <w:r w:rsidRPr="000B1AF3">
              <w:rPr>
                <w:rFonts w:cs="Arial"/>
                <w:b/>
                <w:bCs/>
              </w:rPr>
              <w:t>Costuri</w:t>
            </w:r>
            <w:proofErr w:type="spellEnd"/>
            <w:r w:rsidRPr="000B1AF3">
              <w:rPr>
                <w:rFonts w:cs="Arial"/>
                <w:b/>
                <w:bCs/>
              </w:rPr>
              <w:t xml:space="preserve"> </w:t>
            </w:r>
            <w:proofErr w:type="spellStart"/>
            <w:r w:rsidRPr="000B1AF3">
              <w:rPr>
                <w:rFonts w:cs="Arial"/>
                <w:b/>
                <w:bCs/>
              </w:rPr>
              <w:t>directe</w:t>
            </w:r>
            <w:proofErr w:type="spellEnd"/>
            <w:r w:rsidRPr="000B1AF3">
              <w:rPr>
                <w:rFonts w:cs="Arial"/>
                <w:b/>
                <w:bCs/>
              </w:rPr>
              <w:t xml:space="preserve"> ale  </w:t>
            </w:r>
            <w:proofErr w:type="spellStart"/>
            <w:r w:rsidRPr="000B1AF3">
              <w:rPr>
                <w:rFonts w:cs="Arial"/>
                <w:b/>
                <w:bCs/>
              </w:rPr>
              <w:t>proiectelor</w:t>
            </w:r>
            <w:proofErr w:type="spellEnd"/>
            <w:r w:rsidRPr="000B1AF3">
              <w:rPr>
                <w:rFonts w:cs="Arial"/>
                <w:b/>
                <w:bCs/>
              </w:rPr>
              <w:t xml:space="preserve"> spec</w:t>
            </w:r>
            <w:r w:rsidRPr="000B1AF3">
              <w:rPr>
                <w:rFonts w:cs="Arial"/>
                <w:b/>
                <w:bCs/>
              </w:rPr>
              <w:cr/>
            </w:r>
            <w:proofErr w:type="spellStart"/>
            <w:r w:rsidRPr="000B1AF3">
              <w:rPr>
                <w:rFonts w:cs="Arial"/>
                <w:b/>
                <w:bCs/>
              </w:rPr>
              <w:t>fice</w:t>
            </w:r>
            <w:proofErr w:type="spellEnd"/>
            <w:r w:rsidRPr="000B1AF3">
              <w:rPr>
                <w:rFonts w:cs="Arial"/>
                <w:b/>
                <w:bCs/>
              </w:rPr>
              <w:cr/>
              <w:t xml:space="preserve"> corelate  cu </w:t>
            </w:r>
            <w:proofErr w:type="spellStart"/>
            <w:r w:rsidRPr="000B1AF3">
              <w:rPr>
                <w:rFonts w:cs="Arial"/>
                <w:b/>
                <w:bCs/>
              </w:rPr>
              <w:t>planul</w:t>
            </w:r>
            <w:proofErr w:type="spellEnd"/>
            <w:r w:rsidRPr="000B1AF3">
              <w:rPr>
                <w:rFonts w:cs="Arial"/>
                <w:b/>
                <w:bCs/>
              </w:rPr>
              <w:t xml:space="preserve">  </w:t>
            </w:r>
            <w:proofErr w:type="spellStart"/>
            <w:r w:rsidRPr="000B1AF3">
              <w:rPr>
                <w:rFonts w:cs="Arial"/>
                <w:b/>
                <w:bCs/>
              </w:rPr>
              <w:t>proiectului</w:t>
            </w:r>
            <w:proofErr w:type="spellEnd"/>
            <w:r w:rsidRPr="000B1AF3">
              <w:rPr>
                <w:rFonts w:cs="Arial"/>
                <w:b/>
                <w:bCs/>
              </w:rPr>
              <w:t xml:space="preserve">, </w:t>
            </w:r>
            <w:proofErr w:type="spellStart"/>
            <w:r w:rsidRPr="000B1AF3">
              <w:rPr>
                <w:rFonts w:cs="Arial"/>
                <w:b/>
                <w:bCs/>
              </w:rPr>
              <w:t>inclusiv</w:t>
            </w:r>
            <w:proofErr w:type="spellEnd"/>
            <w:r w:rsidRPr="000B1AF3">
              <w:rPr>
                <w:rFonts w:cs="Arial"/>
                <w:b/>
                <w:bCs/>
              </w:rPr>
              <w:t xml:space="preserve"> </w:t>
            </w:r>
            <w:proofErr w:type="spellStart"/>
            <w:r w:rsidRPr="000B1AF3">
              <w:rPr>
                <w:rFonts w:cs="Arial"/>
                <w:b/>
                <w:bCs/>
              </w:rPr>
              <w:t>costuri</w:t>
            </w:r>
            <w:proofErr w:type="spellEnd"/>
            <w:r w:rsidRPr="000B1AF3">
              <w:rPr>
                <w:rFonts w:cs="Arial"/>
                <w:b/>
                <w:bCs/>
              </w:rPr>
              <w:t xml:space="preserve"> de </w:t>
            </w:r>
            <w:proofErr w:type="spellStart"/>
            <w:r w:rsidRPr="000B1AF3">
              <w:rPr>
                <w:rFonts w:cs="Arial"/>
                <w:b/>
                <w:bCs/>
              </w:rPr>
              <w:t>promovare</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990FF6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7AA42B0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07128B8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6D7E619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2472277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4A60927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r>
      <w:tr w:rsidR="00CB1C42" w:rsidRPr="00F9305D" w14:paraId="49D4EC1C"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tcPr>
          <w:p w14:paraId="7B599F88"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lang w:val="ro-RO"/>
              </w:rPr>
            </w:pPr>
            <w:r w:rsidRPr="000B1AF3">
              <w:rPr>
                <w:rFonts w:cs="Arial"/>
                <w:b/>
                <w:bCs/>
              </w:rPr>
              <w:t xml:space="preserve">1.1 </w:t>
            </w:r>
            <w:proofErr w:type="spellStart"/>
            <w:r w:rsidRPr="000B1AF3">
              <w:rPr>
                <w:rFonts w:cs="Arial"/>
                <w:b/>
                <w:bCs/>
              </w:rPr>
              <w:t>Cheltuieli</w:t>
            </w:r>
            <w:proofErr w:type="spellEnd"/>
            <w:r w:rsidRPr="000B1AF3">
              <w:rPr>
                <w:rFonts w:cs="Arial"/>
                <w:b/>
                <w:bCs/>
              </w:rPr>
              <w:t xml:space="preserve"> de marketing legate de </w:t>
            </w:r>
            <w:proofErr w:type="spellStart"/>
            <w:r w:rsidRPr="000B1AF3">
              <w:rPr>
                <w:rFonts w:cs="Arial"/>
                <w:b/>
                <w:bCs/>
              </w:rPr>
              <w:t>etichetarea</w:t>
            </w:r>
            <w:proofErr w:type="spellEnd"/>
            <w:r w:rsidRPr="000B1AF3">
              <w:rPr>
                <w:rFonts w:cs="Arial"/>
                <w:b/>
                <w:bCs/>
              </w:rPr>
              <w:t xml:space="preserve"> </w:t>
            </w:r>
            <w:proofErr w:type="spellStart"/>
            <w:r w:rsidRPr="000B1AF3">
              <w:rPr>
                <w:rFonts w:cs="Arial"/>
                <w:b/>
                <w:bCs/>
              </w:rPr>
              <w:t>si</w:t>
            </w:r>
            <w:proofErr w:type="spellEnd"/>
            <w:r w:rsidRPr="000B1AF3">
              <w:rPr>
                <w:rFonts w:cs="Arial"/>
                <w:b/>
                <w:bCs/>
              </w:rPr>
              <w:t xml:space="preserve"> </w:t>
            </w:r>
            <w:proofErr w:type="spellStart"/>
            <w:r w:rsidRPr="000B1AF3">
              <w:rPr>
                <w:rFonts w:cs="Arial"/>
                <w:b/>
                <w:bCs/>
              </w:rPr>
              <w:t>ambalarea</w:t>
            </w:r>
            <w:proofErr w:type="spellEnd"/>
            <w:r w:rsidRPr="000B1AF3">
              <w:rPr>
                <w:rFonts w:cs="Arial"/>
                <w:b/>
                <w:bCs/>
              </w:rPr>
              <w:t xml:space="preserve"> </w:t>
            </w:r>
            <w:proofErr w:type="spellStart"/>
            <w:r w:rsidRPr="000B1AF3">
              <w:rPr>
                <w:rFonts w:cs="Arial"/>
                <w:b/>
                <w:bCs/>
              </w:rPr>
              <w:t>produsului</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84A0C2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0BC2309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33CE7EE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13E61A7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7D9103F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3F520D4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r>
      <w:tr w:rsidR="00CB1C42" w:rsidRPr="00F9305D" w14:paraId="05D1EAA7" w14:textId="77777777" w:rsidTr="005E1677">
        <w:trPr>
          <w:trHeight w:val="368"/>
          <w:jc w:val="center"/>
        </w:trPr>
        <w:tc>
          <w:tcPr>
            <w:tcW w:w="2095" w:type="pct"/>
            <w:tcBorders>
              <w:top w:val="nil"/>
              <w:left w:val="single" w:sz="8" w:space="0" w:color="008080"/>
              <w:bottom w:val="single" w:sz="4" w:space="0" w:color="008080"/>
              <w:right w:val="nil"/>
            </w:tcBorders>
            <w:shd w:val="clear" w:color="auto" w:fill="auto"/>
          </w:tcPr>
          <w:p w14:paraId="0872BD4D"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
                <w:bCs/>
                <w:lang w:val="ro-RO"/>
              </w:rPr>
            </w:pPr>
            <w:r w:rsidRPr="000B1AF3">
              <w:rPr>
                <w:rFonts w:cs="Arial"/>
                <w:b/>
                <w:bCs/>
              </w:rPr>
              <w:lastRenderedPageBreak/>
              <w:t xml:space="preserve">1.2 </w:t>
            </w:r>
            <w:proofErr w:type="spellStart"/>
            <w:r w:rsidRPr="000B1AF3">
              <w:rPr>
                <w:rFonts w:cs="Arial"/>
                <w:b/>
                <w:bCs/>
              </w:rPr>
              <w:t>Creare</w:t>
            </w:r>
            <w:proofErr w:type="spellEnd"/>
            <w:r w:rsidRPr="000B1AF3">
              <w:rPr>
                <w:rFonts w:cs="Arial"/>
                <w:b/>
                <w:bCs/>
              </w:rPr>
              <w:t>/</w:t>
            </w:r>
            <w:proofErr w:type="spellStart"/>
            <w:r w:rsidRPr="000B1AF3">
              <w:rPr>
                <w:rFonts w:cs="Arial"/>
                <w:b/>
                <w:bCs/>
              </w:rPr>
              <w:t>achiziționare</w:t>
            </w:r>
            <w:proofErr w:type="spellEnd"/>
            <w:r w:rsidRPr="000B1AF3">
              <w:rPr>
                <w:rFonts w:cs="Arial"/>
                <w:b/>
                <w:bCs/>
              </w:rPr>
              <w:t xml:space="preserve"> </w:t>
            </w:r>
            <w:proofErr w:type="spellStart"/>
            <w:r w:rsidRPr="000B1AF3">
              <w:rPr>
                <w:rFonts w:cs="Arial"/>
                <w:b/>
                <w:bCs/>
              </w:rPr>
              <w:t>marcă</w:t>
            </w:r>
            <w:proofErr w:type="spellEnd"/>
            <w:r w:rsidRPr="000B1AF3">
              <w:rPr>
                <w:rFonts w:cs="Arial"/>
                <w:b/>
                <w:bCs/>
              </w:rPr>
              <w:t xml:space="preserve"> </w:t>
            </w:r>
            <w:proofErr w:type="spellStart"/>
            <w:r w:rsidRPr="000B1AF3">
              <w:rPr>
                <w:rFonts w:cs="Arial"/>
                <w:b/>
                <w:bCs/>
              </w:rPr>
              <w:t>înregistrată</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4D4DF4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6585A7D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5385AEA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4A8A806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3E6BF42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4E82AA7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690AAF70"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6123B938"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
                <w:bCs/>
                <w:lang w:val="ro-RO"/>
              </w:rPr>
            </w:pPr>
            <w:r w:rsidRPr="000B1AF3">
              <w:rPr>
                <w:rFonts w:cs="Arial"/>
                <w:b/>
                <w:bCs/>
              </w:rPr>
              <w:t xml:space="preserve">1.3 </w:t>
            </w:r>
            <w:proofErr w:type="spellStart"/>
            <w:r w:rsidRPr="000B1AF3">
              <w:rPr>
                <w:rFonts w:cs="Arial"/>
                <w:b/>
                <w:bCs/>
              </w:rPr>
              <w:t>Cheltuieli</w:t>
            </w:r>
            <w:proofErr w:type="spellEnd"/>
            <w:r w:rsidRPr="000B1AF3">
              <w:rPr>
                <w:rFonts w:cs="Arial"/>
                <w:b/>
                <w:bCs/>
              </w:rPr>
              <w:t xml:space="preserve"> </w:t>
            </w:r>
            <w:proofErr w:type="spellStart"/>
            <w:r w:rsidRPr="000B1AF3">
              <w:rPr>
                <w:rFonts w:cs="Arial"/>
                <w:b/>
                <w:bCs/>
              </w:rPr>
              <w:t>pentru</w:t>
            </w:r>
            <w:proofErr w:type="spellEnd"/>
            <w:r w:rsidRPr="000B1AF3">
              <w:rPr>
                <w:rFonts w:cs="Arial"/>
                <w:b/>
                <w:bCs/>
              </w:rPr>
              <w:t xml:space="preserve"> </w:t>
            </w:r>
            <w:proofErr w:type="spellStart"/>
            <w:r w:rsidRPr="000B1AF3">
              <w:rPr>
                <w:rFonts w:cs="Arial"/>
                <w:b/>
                <w:bCs/>
              </w:rPr>
              <w:t>protejarea</w:t>
            </w:r>
            <w:proofErr w:type="spellEnd"/>
            <w:r w:rsidRPr="000B1AF3">
              <w:rPr>
                <w:rFonts w:cs="Arial"/>
                <w:b/>
                <w:bCs/>
              </w:rPr>
              <w:t xml:space="preserve"> </w:t>
            </w:r>
            <w:proofErr w:type="spellStart"/>
            <w:r w:rsidRPr="000B1AF3">
              <w:rPr>
                <w:rFonts w:cs="Arial"/>
                <w:b/>
                <w:bCs/>
              </w:rPr>
              <w:t>mărcii</w:t>
            </w:r>
            <w:proofErr w:type="spellEnd"/>
            <w:r w:rsidRPr="000B1AF3">
              <w:rPr>
                <w:rFonts w:cs="Arial"/>
                <w:b/>
                <w:bCs/>
              </w:rPr>
              <w:t xml:space="preserve"> </w:t>
            </w:r>
            <w:proofErr w:type="spellStart"/>
            <w:r w:rsidRPr="000B1AF3">
              <w:rPr>
                <w:rFonts w:cs="Arial"/>
                <w:b/>
                <w:bCs/>
              </w:rPr>
              <w:t>înregistrate</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2858E2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48AB753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74BB986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5BD2FC8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482E1DE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2C3E31D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240E0ECC"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59F94D94"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t xml:space="preserve">1.4 Alte </w:t>
            </w:r>
            <w:proofErr w:type="spellStart"/>
            <w:r w:rsidRPr="000B1AF3">
              <w:rPr>
                <w:rFonts w:cs="Arial"/>
                <w:b/>
                <w:bCs/>
              </w:rPr>
              <w:t>cheltuieli</w:t>
            </w:r>
            <w:proofErr w:type="spellEnd"/>
            <w:r w:rsidRPr="000B1AF3">
              <w:rPr>
                <w:rFonts w:cs="Arial"/>
                <w:b/>
                <w:bCs/>
              </w:rPr>
              <w:t xml:space="preserve"> </w:t>
            </w:r>
            <w:proofErr w:type="spellStart"/>
            <w:r w:rsidRPr="000B1AF3">
              <w:rPr>
                <w:rFonts w:cs="Arial"/>
                <w:b/>
                <w:bCs/>
              </w:rPr>
              <w:t>ce</w:t>
            </w:r>
            <w:proofErr w:type="spellEnd"/>
            <w:r w:rsidRPr="000B1AF3">
              <w:rPr>
                <w:rFonts w:cs="Arial"/>
                <w:b/>
                <w:bCs/>
              </w:rPr>
              <w:t xml:space="preserve"> nu pot fi </w:t>
            </w:r>
            <w:proofErr w:type="spellStart"/>
            <w:r w:rsidRPr="000B1AF3">
              <w:rPr>
                <w:rFonts w:cs="Arial"/>
                <w:b/>
                <w:bCs/>
              </w:rPr>
              <w:t>incluse</w:t>
            </w:r>
            <w:proofErr w:type="spellEnd"/>
            <w:r w:rsidRPr="000B1AF3">
              <w:rPr>
                <w:rFonts w:cs="Arial"/>
                <w:b/>
                <w:bCs/>
              </w:rPr>
              <w:t xml:space="preserve"> </w:t>
            </w:r>
            <w:proofErr w:type="spellStart"/>
            <w:r w:rsidRPr="000B1AF3">
              <w:rPr>
                <w:rFonts w:cs="Arial"/>
                <w:b/>
                <w:bCs/>
              </w:rPr>
              <w:t>în</w:t>
            </w:r>
            <w:proofErr w:type="spellEnd"/>
            <w:r w:rsidRPr="000B1AF3">
              <w:rPr>
                <w:rFonts w:cs="Arial"/>
                <w:b/>
                <w:bCs/>
              </w:rPr>
              <w:t xml:space="preserve"> </w:t>
            </w:r>
            <w:proofErr w:type="spellStart"/>
            <w:r w:rsidRPr="000B1AF3">
              <w:rPr>
                <w:rFonts w:cs="Arial"/>
                <w:b/>
                <w:bCs/>
              </w:rPr>
              <w:t>categoriile</w:t>
            </w:r>
            <w:proofErr w:type="spellEnd"/>
            <w:r w:rsidRPr="000B1AF3">
              <w:rPr>
                <w:rFonts w:cs="Arial"/>
                <w:b/>
                <w:bCs/>
              </w:rPr>
              <w:t xml:space="preserve"> de </w:t>
            </w:r>
            <w:proofErr w:type="spellStart"/>
            <w:r w:rsidRPr="000B1AF3">
              <w:rPr>
                <w:rFonts w:cs="Arial"/>
                <w:b/>
                <w:bCs/>
              </w:rPr>
              <w:t>mai</w:t>
            </w:r>
            <w:proofErr w:type="spellEnd"/>
            <w:r w:rsidRPr="000B1AF3">
              <w:rPr>
                <w:rFonts w:cs="Arial"/>
                <w:b/>
                <w:bCs/>
              </w:rPr>
              <w:t xml:space="preserve"> sus</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C22043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500805C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5ED2505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4560605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1D5D8BF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28CEE40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43A5EEE6"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4A5A7B6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TOTAL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C3E043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4233FF2E" w14:textId="77777777" w:rsidR="00CB1C42" w:rsidRPr="00F9305D" w:rsidRDefault="00CB1C42" w:rsidP="005E1677">
            <w:pPr>
              <w:spacing w:after="0"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5FD15BB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7DB7F9FA" w14:textId="77777777" w:rsidR="00CB1C42" w:rsidRPr="00F9305D" w:rsidRDefault="00CB1C42" w:rsidP="005E1677">
            <w:pPr>
              <w:spacing w:after="0"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15FDFA1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4B70DB9D" w14:textId="77777777" w:rsidR="00CB1C42" w:rsidRPr="00F9305D" w:rsidRDefault="00CB1C42" w:rsidP="005E1677">
            <w:pPr>
              <w:spacing w:after="0" w:line="240" w:lineRule="auto"/>
              <w:jc w:val="center"/>
              <w:rPr>
                <w:rFonts w:eastAsia="Times New Roman" w:cs="Calibri"/>
                <w:b/>
                <w:bCs/>
                <w:lang w:val="ro-RO"/>
              </w:rPr>
            </w:pPr>
          </w:p>
        </w:tc>
      </w:tr>
      <w:tr w:rsidR="00CB1C42" w:rsidRPr="00F9305D" w14:paraId="43F3F501" w14:textId="77777777" w:rsidTr="005E1677">
        <w:trPr>
          <w:trHeight w:val="574"/>
          <w:jc w:val="center"/>
        </w:trPr>
        <w:tc>
          <w:tcPr>
            <w:tcW w:w="2095" w:type="pct"/>
            <w:tcBorders>
              <w:top w:val="nil"/>
              <w:left w:val="single" w:sz="8" w:space="0" w:color="008080"/>
              <w:bottom w:val="single" w:sz="4" w:space="0" w:color="008080"/>
              <w:right w:val="nil"/>
            </w:tcBorders>
            <w:shd w:val="clear" w:color="auto" w:fill="auto"/>
            <w:noWrap/>
            <w:vAlign w:val="bottom"/>
          </w:tcPr>
          <w:p w14:paraId="4FCAD7B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 ACTUALIZARE Cheltuieli Eligibile (max 5%)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3C2E32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5691D85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342554C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1732219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793FB31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1BC732C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6EB2E2C8"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010AF2B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TOTAL GENERAL fără TVA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C0F328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0E120DC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65A875FB"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0AC31416" w14:textId="77777777" w:rsidR="00CB1C42" w:rsidRPr="00F9305D" w:rsidRDefault="00CB1C42" w:rsidP="005E1677">
            <w:pPr>
              <w:spacing w:after="0"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78E64F61" w14:textId="77777777" w:rsidR="00CB1C42" w:rsidRPr="00F9305D" w:rsidRDefault="00CB1C42" w:rsidP="005E1677">
            <w:pPr>
              <w:spacing w:after="0"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36802FB4" w14:textId="77777777" w:rsidR="00CB1C42" w:rsidRPr="00F9305D" w:rsidRDefault="00CB1C42" w:rsidP="005E1677">
            <w:pPr>
              <w:spacing w:after="0" w:line="240" w:lineRule="auto"/>
              <w:jc w:val="center"/>
              <w:rPr>
                <w:rFonts w:eastAsia="Times New Roman" w:cs="Calibri"/>
                <w:b/>
                <w:bCs/>
                <w:lang w:val="ro-RO"/>
              </w:rPr>
            </w:pPr>
          </w:p>
        </w:tc>
      </w:tr>
      <w:tr w:rsidR="00CB1C42" w:rsidRPr="00F9305D" w14:paraId="5AE2BB91"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5FB2FD0E" w14:textId="77777777" w:rsidR="00CB1C42" w:rsidRPr="00F9305D" w:rsidRDefault="00CB1C42" w:rsidP="005E1677">
            <w:pPr>
              <w:spacing w:after="0" w:line="240" w:lineRule="auto"/>
              <w:jc w:val="center"/>
              <w:rPr>
                <w:rFonts w:eastAsia="Times New Roman" w:cs="Calibri"/>
                <w:b/>
                <w:bCs/>
                <w:lang w:val="ro-RO"/>
              </w:rPr>
            </w:pP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bottom"/>
          </w:tcPr>
          <w:p w14:paraId="70A2D93A" w14:textId="77777777" w:rsidR="00CB1C42" w:rsidRPr="00F9305D" w:rsidRDefault="00CB1C42" w:rsidP="005E1677">
            <w:pPr>
              <w:spacing w:after="0" w:line="240" w:lineRule="auto"/>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bottom"/>
          </w:tcPr>
          <w:p w14:paraId="3274696D" w14:textId="77777777" w:rsidR="00CB1C42" w:rsidRPr="00F9305D" w:rsidRDefault="00CB1C42" w:rsidP="005E1677">
            <w:pPr>
              <w:spacing w:after="0" w:line="240" w:lineRule="auto"/>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bottom"/>
          </w:tcPr>
          <w:p w14:paraId="36FD4F0B" w14:textId="77777777" w:rsidR="00CB1C42" w:rsidRPr="00F9305D" w:rsidRDefault="00CB1C42" w:rsidP="005E1677">
            <w:pPr>
              <w:spacing w:after="0" w:line="240" w:lineRule="auto"/>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2ECE27AC" w14:textId="77777777" w:rsidR="00CB1C42" w:rsidRPr="00F9305D" w:rsidRDefault="00CB1C42" w:rsidP="005E1677">
            <w:pPr>
              <w:spacing w:after="0" w:line="240" w:lineRule="auto"/>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35D4C0AF" w14:textId="77777777" w:rsidR="00CB1C42" w:rsidRPr="00F9305D" w:rsidRDefault="00CB1C42" w:rsidP="005E1677">
            <w:pPr>
              <w:spacing w:after="0" w:line="240" w:lineRule="auto"/>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3DF0D330" w14:textId="77777777" w:rsidR="00CB1C42" w:rsidRPr="00F9305D" w:rsidRDefault="00CB1C42" w:rsidP="005E1677">
            <w:pPr>
              <w:spacing w:after="0" w:line="240" w:lineRule="auto"/>
              <w:rPr>
                <w:rFonts w:eastAsia="Times New Roman" w:cs="Calibri"/>
                <w:b/>
                <w:bCs/>
                <w:lang w:val="ro-RO"/>
              </w:rPr>
            </w:pPr>
          </w:p>
        </w:tc>
      </w:tr>
      <w:tr w:rsidR="00CB1C42" w:rsidRPr="00F9305D" w14:paraId="3DB71A02"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47428F6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 Valoare TVA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bottom"/>
          </w:tcPr>
          <w:p w14:paraId="5F853C10" w14:textId="77777777" w:rsidR="00CB1C42" w:rsidRPr="00F9305D" w:rsidRDefault="00CB1C42" w:rsidP="005E1677">
            <w:pPr>
              <w:spacing w:after="0" w:line="240" w:lineRule="auto"/>
              <w:jc w:val="right"/>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bottom"/>
          </w:tcPr>
          <w:p w14:paraId="155E0822" w14:textId="77777777" w:rsidR="00CB1C42" w:rsidRPr="00F9305D" w:rsidRDefault="00CB1C42" w:rsidP="005E1677">
            <w:pPr>
              <w:spacing w:after="0" w:line="240" w:lineRule="auto"/>
              <w:jc w:val="right"/>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bottom"/>
          </w:tcPr>
          <w:p w14:paraId="536ABD6B" w14:textId="77777777" w:rsidR="00CB1C42" w:rsidRPr="00F9305D" w:rsidRDefault="00CB1C42" w:rsidP="005E1677">
            <w:pPr>
              <w:spacing w:after="0" w:line="240" w:lineRule="auto"/>
              <w:jc w:val="right"/>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40F18D22" w14:textId="77777777" w:rsidR="00CB1C42" w:rsidRPr="00F9305D" w:rsidRDefault="00CB1C42" w:rsidP="005E1677">
            <w:pPr>
              <w:spacing w:after="0" w:line="240" w:lineRule="auto"/>
              <w:jc w:val="right"/>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0DC03456" w14:textId="77777777" w:rsidR="00CB1C42" w:rsidRPr="00F9305D" w:rsidRDefault="00CB1C42" w:rsidP="005E1677">
            <w:pPr>
              <w:spacing w:after="0" w:line="240" w:lineRule="auto"/>
              <w:jc w:val="right"/>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21A478B2" w14:textId="77777777" w:rsidR="00CB1C42" w:rsidRPr="00F9305D" w:rsidRDefault="00CB1C42" w:rsidP="005E1677">
            <w:pPr>
              <w:spacing w:after="0" w:line="240" w:lineRule="auto"/>
              <w:jc w:val="right"/>
              <w:rPr>
                <w:rFonts w:eastAsia="Times New Roman" w:cs="Calibri"/>
                <w:b/>
                <w:bCs/>
                <w:lang w:val="ro-RO"/>
              </w:rPr>
            </w:pPr>
          </w:p>
        </w:tc>
      </w:tr>
      <w:tr w:rsidR="00CB1C42" w:rsidRPr="00F9305D" w14:paraId="4407CF8E"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346D944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bottom"/>
          </w:tcPr>
          <w:p w14:paraId="6ADEEBB8" w14:textId="77777777" w:rsidR="00CB1C42" w:rsidRPr="00F9305D" w:rsidRDefault="00CB1C42" w:rsidP="005E1677">
            <w:pPr>
              <w:spacing w:after="0" w:line="240" w:lineRule="auto"/>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bottom"/>
          </w:tcPr>
          <w:p w14:paraId="0505CFF5" w14:textId="77777777" w:rsidR="00CB1C42" w:rsidRPr="00F9305D" w:rsidRDefault="00CB1C42" w:rsidP="005E1677">
            <w:pPr>
              <w:spacing w:after="0" w:line="240" w:lineRule="auto"/>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bottom"/>
          </w:tcPr>
          <w:p w14:paraId="4B07A2E0" w14:textId="77777777" w:rsidR="00CB1C42" w:rsidRPr="00F9305D" w:rsidRDefault="00CB1C42" w:rsidP="005E1677">
            <w:pPr>
              <w:spacing w:after="0" w:line="240" w:lineRule="auto"/>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7F00400A" w14:textId="77777777" w:rsidR="00CB1C42" w:rsidRPr="00F9305D" w:rsidRDefault="00CB1C42" w:rsidP="005E1677">
            <w:pPr>
              <w:spacing w:after="0" w:line="240" w:lineRule="auto"/>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47A5C993" w14:textId="77777777" w:rsidR="00CB1C42" w:rsidRPr="00F9305D" w:rsidRDefault="00CB1C42" w:rsidP="005E1677">
            <w:pPr>
              <w:spacing w:after="0" w:line="240" w:lineRule="auto"/>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3E32F5AD" w14:textId="77777777" w:rsidR="00CB1C42" w:rsidRPr="00F9305D" w:rsidRDefault="00CB1C42" w:rsidP="005E1677">
            <w:pPr>
              <w:spacing w:after="0" w:line="240" w:lineRule="auto"/>
              <w:rPr>
                <w:rFonts w:eastAsia="Times New Roman" w:cs="Calibri"/>
                <w:b/>
                <w:bCs/>
                <w:lang w:val="ro-RO"/>
              </w:rPr>
            </w:pPr>
          </w:p>
        </w:tc>
      </w:tr>
      <w:tr w:rsidR="00CB1C42" w:rsidRPr="00F9305D" w14:paraId="0753580E" w14:textId="77777777" w:rsidTr="005E1677">
        <w:trPr>
          <w:trHeight w:val="490"/>
          <w:jc w:val="center"/>
        </w:trPr>
        <w:tc>
          <w:tcPr>
            <w:tcW w:w="2095" w:type="pct"/>
            <w:tcBorders>
              <w:top w:val="nil"/>
              <w:left w:val="single" w:sz="8" w:space="0" w:color="008080"/>
              <w:bottom w:val="single" w:sz="8" w:space="0" w:color="008080"/>
              <w:right w:val="nil"/>
            </w:tcBorders>
            <w:shd w:val="clear" w:color="auto" w:fill="auto"/>
            <w:noWrap/>
            <w:vAlign w:val="bottom"/>
          </w:tcPr>
          <w:p w14:paraId="7AB24F0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 TOTAL GENERAL inclusiv TVA </w:t>
            </w:r>
          </w:p>
        </w:tc>
        <w:tc>
          <w:tcPr>
            <w:tcW w:w="811"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258EB495" w14:textId="77777777" w:rsidR="00CB1C42" w:rsidRPr="00F9305D" w:rsidRDefault="00CB1C42" w:rsidP="005E1677">
            <w:pPr>
              <w:spacing w:after="0" w:line="240" w:lineRule="auto"/>
              <w:jc w:val="center"/>
              <w:rPr>
                <w:rFonts w:eastAsia="Times New Roman" w:cs="Calibri"/>
                <w:b/>
                <w:bCs/>
                <w:lang w:val="ro-RO"/>
              </w:rPr>
            </w:pPr>
          </w:p>
        </w:tc>
        <w:tc>
          <w:tcPr>
            <w:tcW w:w="945" w:type="pct"/>
            <w:gridSpan w:val="2"/>
            <w:tcBorders>
              <w:top w:val="single" w:sz="4" w:space="0" w:color="008080"/>
              <w:left w:val="nil"/>
              <w:bottom w:val="single" w:sz="8" w:space="0" w:color="008080"/>
              <w:right w:val="single" w:sz="8" w:space="0" w:color="008080"/>
            </w:tcBorders>
            <w:shd w:val="clear" w:color="auto" w:fill="auto"/>
            <w:noWrap/>
            <w:vAlign w:val="bottom"/>
          </w:tcPr>
          <w:p w14:paraId="6EB2877A" w14:textId="77777777" w:rsidR="00CB1C42" w:rsidRPr="00F9305D" w:rsidRDefault="00CB1C42" w:rsidP="005E1677">
            <w:pPr>
              <w:spacing w:after="0" w:line="240" w:lineRule="auto"/>
              <w:jc w:val="center"/>
              <w:rPr>
                <w:rFonts w:eastAsia="Times New Roman" w:cs="Calibri"/>
                <w:b/>
                <w:bCs/>
                <w:lang w:val="ro-RO"/>
              </w:rPr>
            </w:pPr>
          </w:p>
        </w:tc>
        <w:tc>
          <w:tcPr>
            <w:tcW w:w="1149" w:type="pct"/>
            <w:gridSpan w:val="2"/>
            <w:tcBorders>
              <w:top w:val="single" w:sz="4" w:space="0" w:color="008080"/>
              <w:left w:val="nil"/>
              <w:bottom w:val="single" w:sz="8" w:space="0" w:color="008080"/>
              <w:right w:val="single" w:sz="8" w:space="0" w:color="008080"/>
            </w:tcBorders>
            <w:shd w:val="clear" w:color="auto" w:fill="auto"/>
            <w:noWrap/>
            <w:vAlign w:val="bottom"/>
          </w:tcPr>
          <w:p w14:paraId="52043ADF" w14:textId="77777777" w:rsidR="00CB1C42" w:rsidRPr="00F9305D" w:rsidRDefault="00CB1C42" w:rsidP="005E1677">
            <w:pPr>
              <w:spacing w:after="0" w:line="240" w:lineRule="auto"/>
              <w:jc w:val="center"/>
              <w:rPr>
                <w:rFonts w:eastAsia="Times New Roman" w:cs="Calibri"/>
                <w:b/>
                <w:bCs/>
                <w:lang w:val="ro-RO"/>
              </w:rPr>
            </w:pPr>
          </w:p>
        </w:tc>
      </w:tr>
    </w:tbl>
    <w:p w14:paraId="2365B8CD" w14:textId="77777777" w:rsidR="00CB1C42" w:rsidRDefault="00CB1C42" w:rsidP="00CB1C42">
      <w:pPr>
        <w:tabs>
          <w:tab w:val="left" w:pos="5160"/>
        </w:tabs>
        <w:rPr>
          <w:b/>
        </w:rPr>
      </w:pPr>
    </w:p>
    <w:tbl>
      <w:tblPr>
        <w:tblW w:w="10490" w:type="dxa"/>
        <w:jc w:val="center"/>
        <w:tblLayout w:type="fixed"/>
        <w:tblLook w:val="0000" w:firstRow="0" w:lastRow="0" w:firstColumn="0" w:lastColumn="0" w:noHBand="0" w:noVBand="0"/>
      </w:tblPr>
      <w:tblGrid>
        <w:gridCol w:w="4396"/>
        <w:gridCol w:w="992"/>
        <w:gridCol w:w="709"/>
        <w:gridCol w:w="990"/>
        <w:gridCol w:w="992"/>
        <w:gridCol w:w="1278"/>
        <w:gridCol w:w="1133"/>
      </w:tblGrid>
      <w:tr w:rsidR="00CB1C42" w:rsidRPr="00F9305D" w14:paraId="41DBA354" w14:textId="77777777" w:rsidTr="005E1677">
        <w:trPr>
          <w:trHeight w:val="545"/>
          <w:jc w:val="center"/>
        </w:trPr>
        <w:tc>
          <w:tcPr>
            <w:tcW w:w="2095" w:type="pct"/>
            <w:tcBorders>
              <w:top w:val="single" w:sz="8" w:space="0" w:color="008080"/>
              <w:left w:val="single" w:sz="8" w:space="0" w:color="008080"/>
              <w:bottom w:val="single" w:sz="4" w:space="0" w:color="008080"/>
              <w:right w:val="nil"/>
            </w:tcBorders>
            <w:shd w:val="clear" w:color="auto" w:fill="auto"/>
            <w:noWrap/>
            <w:vAlign w:val="bottom"/>
          </w:tcPr>
          <w:p w14:paraId="106F4E4B" w14:textId="77777777" w:rsidR="00CB1C42" w:rsidRPr="00F9305D" w:rsidRDefault="00CB1C42" w:rsidP="005E1677">
            <w:pPr>
              <w:spacing w:after="0" w:line="240" w:lineRule="auto"/>
              <w:rPr>
                <w:rFonts w:eastAsia="Times New Roman" w:cs="Calibri"/>
                <w:b/>
                <w:bCs/>
                <w:lang w:val="ro-RO"/>
              </w:rPr>
            </w:pPr>
            <w:r w:rsidRPr="00F9305D">
              <w:rPr>
                <w:rFonts w:eastAsia="Times New Roman" w:cs="Calibri"/>
                <w:b/>
                <w:bCs/>
                <w:lang w:val="ro-RO"/>
              </w:rPr>
              <w:t xml:space="preserve">  Buget Indicativ al Proiectului (Valori fără TVA ) </w:t>
            </w:r>
            <w:r>
              <w:rPr>
                <w:rFonts w:eastAsia="Times New Roman" w:cs="Calibri"/>
                <w:b/>
                <w:bCs/>
                <w:lang w:val="ro-RO"/>
              </w:rPr>
              <w:t>-  Intensitatea 100%</w:t>
            </w:r>
          </w:p>
        </w:tc>
        <w:tc>
          <w:tcPr>
            <w:tcW w:w="811"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191B411B"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Cheltuieli conform Cererii de finanţare</w:t>
            </w:r>
          </w:p>
        </w:tc>
        <w:tc>
          <w:tcPr>
            <w:tcW w:w="2094" w:type="pct"/>
            <w:gridSpan w:val="4"/>
            <w:tcBorders>
              <w:top w:val="single" w:sz="8" w:space="0" w:color="008080"/>
              <w:left w:val="nil"/>
              <w:bottom w:val="single" w:sz="8" w:space="0" w:color="008080"/>
              <w:right w:val="single" w:sz="8" w:space="0" w:color="008080"/>
            </w:tcBorders>
            <w:shd w:val="clear" w:color="auto" w:fill="auto"/>
            <w:vAlign w:val="center"/>
          </w:tcPr>
          <w:p w14:paraId="459D6294" w14:textId="77777777" w:rsidR="00CB1C42" w:rsidRPr="00F9305D" w:rsidRDefault="00CB1C42" w:rsidP="005E1677">
            <w:pPr>
              <w:spacing w:after="0" w:line="240" w:lineRule="auto"/>
              <w:ind w:right="-108"/>
              <w:jc w:val="center"/>
              <w:rPr>
                <w:rFonts w:eastAsia="Times New Roman" w:cs="Calibri"/>
                <w:b/>
                <w:bCs/>
                <w:lang w:val="ro-RO"/>
              </w:rPr>
            </w:pPr>
            <w:r w:rsidRPr="00F9305D">
              <w:rPr>
                <w:rFonts w:eastAsia="Times New Roman" w:cs="Calibri"/>
                <w:b/>
                <w:bCs/>
                <w:lang w:val="ro-RO"/>
              </w:rPr>
              <w:t xml:space="preserve">Verificare </w:t>
            </w:r>
          </w:p>
        </w:tc>
      </w:tr>
      <w:tr w:rsidR="00CB1C42" w:rsidRPr="00F9305D" w14:paraId="53E8687F" w14:textId="77777777" w:rsidTr="005E1677">
        <w:trPr>
          <w:trHeight w:val="572"/>
          <w:jc w:val="center"/>
        </w:trPr>
        <w:tc>
          <w:tcPr>
            <w:tcW w:w="2095" w:type="pct"/>
            <w:tcBorders>
              <w:top w:val="nil"/>
              <w:left w:val="single" w:sz="8" w:space="0" w:color="008080"/>
              <w:bottom w:val="single" w:sz="4" w:space="0" w:color="008080"/>
              <w:right w:val="nil"/>
            </w:tcBorders>
            <w:shd w:val="clear" w:color="auto" w:fill="auto"/>
            <w:vAlign w:val="center"/>
          </w:tcPr>
          <w:p w14:paraId="2215A602"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Denumirea capitolelor de cheltuieli</w:t>
            </w:r>
          </w:p>
        </w:tc>
        <w:tc>
          <w:tcPr>
            <w:tcW w:w="811"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38E620F" w14:textId="77777777" w:rsidR="00CB1C42" w:rsidRPr="00F9305D" w:rsidRDefault="00CB1C42" w:rsidP="005E1677">
            <w:pPr>
              <w:spacing w:after="0" w:line="240" w:lineRule="auto"/>
              <w:rPr>
                <w:rFonts w:eastAsia="Times New Roman" w:cs="Calibri"/>
                <w:b/>
                <w:bCs/>
                <w:lang w:val="ro-RO"/>
              </w:rPr>
            </w:pPr>
          </w:p>
        </w:tc>
        <w:tc>
          <w:tcPr>
            <w:tcW w:w="945"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7854B04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Cheltuieli conform SF/DALI</w:t>
            </w:r>
          </w:p>
        </w:tc>
        <w:tc>
          <w:tcPr>
            <w:tcW w:w="1149" w:type="pct"/>
            <w:gridSpan w:val="2"/>
            <w:tcBorders>
              <w:top w:val="single" w:sz="4" w:space="0" w:color="008080"/>
              <w:left w:val="nil"/>
              <w:bottom w:val="single" w:sz="4" w:space="0" w:color="008080"/>
              <w:right w:val="single" w:sz="8" w:space="0" w:color="008080"/>
            </w:tcBorders>
            <w:shd w:val="clear" w:color="auto" w:fill="auto"/>
            <w:vAlign w:val="center"/>
          </w:tcPr>
          <w:p w14:paraId="63FBF4BA" w14:textId="77777777" w:rsidR="00CB1C42" w:rsidRPr="00F9305D" w:rsidRDefault="00CB1C42" w:rsidP="005E1677">
            <w:pPr>
              <w:pBdr>
                <w:left w:val="single" w:sz="8" w:space="0" w:color="auto"/>
              </w:pBdr>
              <w:spacing w:after="0" w:afterAutospacing="1" w:line="240" w:lineRule="auto"/>
              <w:jc w:val="center"/>
              <w:rPr>
                <w:rFonts w:eastAsia="Times New Roman" w:cs="Calibri"/>
                <w:b/>
                <w:bCs/>
                <w:lang w:val="ro-RO"/>
              </w:rPr>
            </w:pPr>
            <w:r w:rsidRPr="00F9305D">
              <w:rPr>
                <w:rFonts w:eastAsia="Times New Roman" w:cs="Calibri"/>
                <w:b/>
                <w:bCs/>
                <w:lang w:val="ro-RO"/>
              </w:rPr>
              <w:t>Diferenţe faţă de Cererea de finanţare</w:t>
            </w:r>
          </w:p>
        </w:tc>
      </w:tr>
      <w:tr w:rsidR="00CB1C42" w:rsidRPr="00F9305D" w14:paraId="0833F58B" w14:textId="77777777" w:rsidTr="005E1677">
        <w:trPr>
          <w:trHeight w:val="572"/>
          <w:jc w:val="center"/>
        </w:trPr>
        <w:tc>
          <w:tcPr>
            <w:tcW w:w="2095" w:type="pct"/>
            <w:tcBorders>
              <w:top w:val="nil"/>
              <w:left w:val="single" w:sz="8" w:space="0" w:color="008080"/>
              <w:bottom w:val="single" w:sz="4" w:space="0" w:color="008080"/>
              <w:right w:val="nil"/>
            </w:tcBorders>
            <w:shd w:val="clear" w:color="auto" w:fill="auto"/>
            <w:vAlign w:val="center"/>
          </w:tcPr>
          <w:p w14:paraId="15FDC3AE"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 </w:t>
            </w:r>
          </w:p>
        </w:tc>
        <w:tc>
          <w:tcPr>
            <w:tcW w:w="473" w:type="pct"/>
            <w:tcBorders>
              <w:top w:val="nil"/>
              <w:left w:val="single" w:sz="8" w:space="0" w:color="008080"/>
              <w:bottom w:val="single" w:sz="4" w:space="0" w:color="008080"/>
              <w:right w:val="single" w:sz="4" w:space="0" w:color="008080"/>
            </w:tcBorders>
            <w:shd w:val="clear" w:color="auto" w:fill="auto"/>
            <w:vAlign w:val="center"/>
          </w:tcPr>
          <w:p w14:paraId="4348A12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E</w:t>
            </w:r>
          </w:p>
        </w:tc>
        <w:tc>
          <w:tcPr>
            <w:tcW w:w="338" w:type="pct"/>
            <w:tcBorders>
              <w:top w:val="nil"/>
              <w:left w:val="nil"/>
              <w:bottom w:val="single" w:sz="4" w:space="0" w:color="008080"/>
              <w:right w:val="single" w:sz="8" w:space="0" w:color="008080"/>
            </w:tcBorders>
            <w:shd w:val="clear" w:color="auto" w:fill="auto"/>
            <w:vAlign w:val="center"/>
          </w:tcPr>
          <w:p w14:paraId="545A74A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N</w:t>
            </w:r>
          </w:p>
        </w:tc>
        <w:tc>
          <w:tcPr>
            <w:tcW w:w="472" w:type="pct"/>
            <w:tcBorders>
              <w:top w:val="nil"/>
              <w:left w:val="nil"/>
              <w:bottom w:val="single" w:sz="4" w:space="0" w:color="008080"/>
              <w:right w:val="single" w:sz="4" w:space="0" w:color="008080"/>
            </w:tcBorders>
            <w:shd w:val="clear" w:color="auto" w:fill="auto"/>
            <w:vAlign w:val="center"/>
          </w:tcPr>
          <w:p w14:paraId="2D3A530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E</w:t>
            </w:r>
          </w:p>
        </w:tc>
        <w:tc>
          <w:tcPr>
            <w:tcW w:w="473" w:type="pct"/>
            <w:tcBorders>
              <w:top w:val="nil"/>
              <w:left w:val="nil"/>
              <w:bottom w:val="single" w:sz="4" w:space="0" w:color="008080"/>
              <w:right w:val="single" w:sz="8" w:space="0" w:color="008080"/>
            </w:tcBorders>
            <w:shd w:val="clear" w:color="auto" w:fill="auto"/>
            <w:vAlign w:val="center"/>
          </w:tcPr>
          <w:p w14:paraId="3190395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N</w:t>
            </w:r>
          </w:p>
        </w:tc>
        <w:tc>
          <w:tcPr>
            <w:tcW w:w="609" w:type="pct"/>
            <w:tcBorders>
              <w:top w:val="nil"/>
              <w:left w:val="nil"/>
              <w:bottom w:val="single" w:sz="4" w:space="0" w:color="008080"/>
              <w:right w:val="single" w:sz="4" w:space="0" w:color="008080"/>
            </w:tcBorders>
            <w:shd w:val="clear" w:color="auto" w:fill="auto"/>
            <w:vAlign w:val="center"/>
          </w:tcPr>
          <w:p w14:paraId="04F58E5D"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E</w:t>
            </w:r>
          </w:p>
        </w:tc>
        <w:tc>
          <w:tcPr>
            <w:tcW w:w="540" w:type="pct"/>
            <w:tcBorders>
              <w:top w:val="nil"/>
              <w:left w:val="nil"/>
              <w:bottom w:val="single" w:sz="4" w:space="0" w:color="008080"/>
              <w:right w:val="single" w:sz="8" w:space="0" w:color="008080"/>
            </w:tcBorders>
            <w:shd w:val="clear" w:color="auto" w:fill="auto"/>
            <w:vAlign w:val="center"/>
          </w:tcPr>
          <w:p w14:paraId="5B6336A3"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N</w:t>
            </w:r>
          </w:p>
        </w:tc>
      </w:tr>
      <w:tr w:rsidR="00CB1C42" w:rsidRPr="00F9305D" w14:paraId="23A51DC1"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vAlign w:val="center"/>
          </w:tcPr>
          <w:p w14:paraId="4C5F7F4E" w14:textId="77777777" w:rsidR="00CB1C42" w:rsidRPr="00F9305D" w:rsidRDefault="00CB1C42" w:rsidP="005E1677">
            <w:pPr>
              <w:spacing w:after="0" w:line="240" w:lineRule="auto"/>
              <w:jc w:val="center"/>
              <w:rPr>
                <w:rFonts w:eastAsia="Times New Roman" w:cs="Calibri"/>
                <w:b/>
                <w:bCs/>
                <w:lang w:val="ro-RO"/>
              </w:rPr>
            </w:pPr>
            <w:r w:rsidRPr="00F9305D">
              <w:rPr>
                <w:rFonts w:eastAsia="Times New Roman" w:cs="Calibri"/>
                <w:b/>
                <w:bCs/>
                <w:lang w:val="ro-RO"/>
              </w:rPr>
              <w:t>1</w:t>
            </w:r>
          </w:p>
        </w:tc>
        <w:tc>
          <w:tcPr>
            <w:tcW w:w="473" w:type="pct"/>
            <w:tcBorders>
              <w:top w:val="nil"/>
              <w:left w:val="single" w:sz="8" w:space="0" w:color="008080"/>
              <w:bottom w:val="single" w:sz="4" w:space="0" w:color="008080"/>
              <w:right w:val="single" w:sz="4" w:space="0" w:color="008080"/>
            </w:tcBorders>
            <w:shd w:val="clear" w:color="auto" w:fill="auto"/>
            <w:vAlign w:val="center"/>
          </w:tcPr>
          <w:p w14:paraId="06A3BAD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2</w:t>
            </w:r>
          </w:p>
        </w:tc>
        <w:tc>
          <w:tcPr>
            <w:tcW w:w="338" w:type="pct"/>
            <w:tcBorders>
              <w:top w:val="nil"/>
              <w:left w:val="nil"/>
              <w:bottom w:val="single" w:sz="4" w:space="0" w:color="008080"/>
              <w:right w:val="single" w:sz="8" w:space="0" w:color="008080"/>
            </w:tcBorders>
            <w:shd w:val="clear" w:color="auto" w:fill="auto"/>
            <w:vAlign w:val="center"/>
          </w:tcPr>
          <w:p w14:paraId="5242917B"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3</w:t>
            </w:r>
          </w:p>
        </w:tc>
        <w:tc>
          <w:tcPr>
            <w:tcW w:w="472" w:type="pct"/>
            <w:tcBorders>
              <w:top w:val="nil"/>
              <w:left w:val="nil"/>
              <w:bottom w:val="single" w:sz="4" w:space="0" w:color="008080"/>
              <w:right w:val="single" w:sz="4" w:space="0" w:color="008080"/>
            </w:tcBorders>
            <w:shd w:val="clear" w:color="auto" w:fill="auto"/>
            <w:vAlign w:val="center"/>
          </w:tcPr>
          <w:p w14:paraId="5ED4064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2</w:t>
            </w:r>
          </w:p>
        </w:tc>
        <w:tc>
          <w:tcPr>
            <w:tcW w:w="473" w:type="pct"/>
            <w:tcBorders>
              <w:top w:val="nil"/>
              <w:left w:val="nil"/>
              <w:bottom w:val="single" w:sz="4" w:space="0" w:color="008080"/>
              <w:right w:val="single" w:sz="8" w:space="0" w:color="008080"/>
            </w:tcBorders>
            <w:shd w:val="clear" w:color="auto" w:fill="auto"/>
            <w:vAlign w:val="center"/>
          </w:tcPr>
          <w:p w14:paraId="0702CA6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3</w:t>
            </w:r>
          </w:p>
        </w:tc>
        <w:tc>
          <w:tcPr>
            <w:tcW w:w="609" w:type="pct"/>
            <w:tcBorders>
              <w:top w:val="nil"/>
              <w:left w:val="nil"/>
              <w:bottom w:val="single" w:sz="4" w:space="0" w:color="008080"/>
              <w:right w:val="single" w:sz="4" w:space="0" w:color="008080"/>
            </w:tcBorders>
            <w:shd w:val="clear" w:color="auto" w:fill="auto"/>
            <w:vAlign w:val="center"/>
          </w:tcPr>
          <w:p w14:paraId="111AE89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2</w:t>
            </w:r>
          </w:p>
        </w:tc>
        <w:tc>
          <w:tcPr>
            <w:tcW w:w="540" w:type="pct"/>
            <w:tcBorders>
              <w:top w:val="nil"/>
              <w:left w:val="nil"/>
              <w:bottom w:val="single" w:sz="4" w:space="0" w:color="008080"/>
              <w:right w:val="single" w:sz="8" w:space="0" w:color="008080"/>
            </w:tcBorders>
            <w:shd w:val="clear" w:color="auto" w:fill="auto"/>
            <w:vAlign w:val="center"/>
          </w:tcPr>
          <w:p w14:paraId="5059E4A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3</w:t>
            </w:r>
          </w:p>
        </w:tc>
      </w:tr>
      <w:tr w:rsidR="00CB1C42" w:rsidRPr="00F9305D" w14:paraId="31EF3928"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tcPr>
          <w:p w14:paraId="1073351B"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lang w:val="ro-RO"/>
              </w:rPr>
            </w:pPr>
            <w:proofErr w:type="spellStart"/>
            <w:r w:rsidRPr="000B1AF3">
              <w:rPr>
                <w:rFonts w:cs="Arial"/>
                <w:b/>
                <w:bCs/>
              </w:rPr>
              <w:t>Cheltuieli</w:t>
            </w:r>
            <w:proofErr w:type="spellEnd"/>
            <w:r w:rsidRPr="000B1AF3">
              <w:rPr>
                <w:rFonts w:cs="Arial"/>
                <w:b/>
                <w:bCs/>
              </w:rPr>
              <w:t xml:space="preserve"> </w:t>
            </w:r>
            <w:proofErr w:type="spellStart"/>
            <w:r w:rsidRPr="000B1AF3">
              <w:rPr>
                <w:rFonts w:cs="Arial"/>
                <w:b/>
                <w:bCs/>
              </w:rPr>
              <w:t>specifice</w:t>
            </w:r>
            <w:proofErr w:type="spellEnd"/>
            <w:r w:rsidRPr="000B1AF3">
              <w:rPr>
                <w:rFonts w:cs="Arial"/>
                <w:b/>
                <w:bCs/>
              </w:rPr>
              <w:t xml:space="preserve"> cu </w:t>
            </w:r>
            <w:proofErr w:type="spellStart"/>
            <w:r w:rsidRPr="000B1AF3">
              <w:rPr>
                <w:rFonts w:cs="Arial"/>
                <w:b/>
                <w:bCs/>
              </w:rPr>
              <w:t>intensitatea</w:t>
            </w:r>
            <w:proofErr w:type="spellEnd"/>
            <w:r w:rsidRPr="000B1AF3">
              <w:rPr>
                <w:rFonts w:cs="Arial"/>
                <w:b/>
                <w:bCs/>
              </w:rPr>
              <w:t xml:space="preserve"> de 100%</w:t>
            </w:r>
          </w:p>
        </w:tc>
        <w:tc>
          <w:tcPr>
            <w:tcW w:w="473"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2EC904EE" w14:textId="77777777" w:rsidR="00CB1C42" w:rsidRPr="00F9305D" w:rsidRDefault="00CB1C42" w:rsidP="005E1677">
            <w:pPr>
              <w:spacing w:after="0" w:line="240" w:lineRule="auto"/>
              <w:jc w:val="center"/>
              <w:rPr>
                <w:rFonts w:eastAsia="Times New Roman" w:cs="Calibri"/>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70CEFA2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4F605069" w14:textId="77777777" w:rsidR="00CB1C42" w:rsidRPr="00F9305D" w:rsidRDefault="00CB1C42" w:rsidP="005E1677">
            <w:pPr>
              <w:spacing w:after="0" w:line="240" w:lineRule="auto"/>
              <w:jc w:val="center"/>
              <w:rPr>
                <w:rFonts w:eastAsia="Times New Roman" w:cs="Calibri"/>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3CF9B1A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5221F20B" w14:textId="77777777" w:rsidR="00CB1C42" w:rsidRPr="00F9305D" w:rsidRDefault="00CB1C42" w:rsidP="005E1677">
            <w:pPr>
              <w:spacing w:after="0" w:line="240" w:lineRule="auto"/>
              <w:jc w:val="center"/>
              <w:rPr>
                <w:rFonts w:eastAsia="Times New Roman" w:cs="Calibri"/>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7B4F72A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r>
      <w:tr w:rsidR="00CB1C42" w:rsidRPr="00F9305D" w14:paraId="13079C08"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tcPr>
          <w:p w14:paraId="417072FF"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lang w:val="ro-RO"/>
              </w:rPr>
            </w:pPr>
            <w:proofErr w:type="spellStart"/>
            <w:r w:rsidRPr="000B1AF3">
              <w:rPr>
                <w:rFonts w:cs="Arial"/>
                <w:b/>
                <w:bCs/>
              </w:rPr>
              <w:t>Capi</w:t>
            </w:r>
            <w:proofErr w:type="spellEnd"/>
            <w:r w:rsidRPr="000B1AF3">
              <w:rPr>
                <w:rFonts w:cs="Arial"/>
                <w:b/>
                <w:bCs/>
              </w:rPr>
              <w:cr/>
            </w:r>
            <w:proofErr w:type="spellStart"/>
            <w:r w:rsidRPr="000B1AF3">
              <w:rPr>
                <w:rFonts w:cs="Arial"/>
                <w:b/>
                <w:bCs/>
              </w:rPr>
              <w:t>tolul</w:t>
            </w:r>
            <w:proofErr w:type="spellEnd"/>
            <w:r w:rsidRPr="000B1AF3">
              <w:rPr>
                <w:rFonts w:cs="Arial"/>
                <w:b/>
                <w:bCs/>
              </w:rPr>
              <w:cr/>
              <w:t xml:space="preserve"> 1 </w:t>
            </w:r>
            <w:proofErr w:type="spellStart"/>
            <w:r w:rsidRPr="000B1AF3">
              <w:rPr>
                <w:rFonts w:cs="Arial"/>
                <w:b/>
                <w:bCs/>
              </w:rPr>
              <w:t>Studii</w:t>
            </w:r>
            <w:proofErr w:type="spellEnd"/>
            <w:r w:rsidRPr="000B1AF3">
              <w:rPr>
                <w:rFonts w:cs="Arial"/>
                <w:b/>
                <w:bCs/>
              </w:rPr>
              <w:t>/</w:t>
            </w:r>
            <w:proofErr w:type="spellStart"/>
            <w:r w:rsidRPr="000B1AF3">
              <w:rPr>
                <w:rFonts w:cs="Arial"/>
                <w:b/>
                <w:bCs/>
              </w:rPr>
              <w:t>Planuri</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1F874B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03A215F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7C30EF1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7C50D05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43569AF6"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6C83B01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r>
      <w:tr w:rsidR="00CB1C42" w:rsidRPr="00F9305D" w14:paraId="50A418A8"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tcPr>
          <w:p w14:paraId="25F99694"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lang w:val="ro-RO"/>
              </w:rPr>
            </w:pPr>
            <w:r w:rsidRPr="000B1AF3">
              <w:rPr>
                <w:rFonts w:cs="Arial"/>
                <w:b/>
                <w:bCs/>
              </w:rPr>
              <w:t xml:space="preserve">1.1 </w:t>
            </w:r>
            <w:proofErr w:type="spellStart"/>
            <w:r w:rsidRPr="000B1AF3">
              <w:rPr>
                <w:rFonts w:cs="Arial"/>
                <w:b/>
                <w:bCs/>
              </w:rPr>
              <w:t>Elaborarea</w:t>
            </w:r>
            <w:proofErr w:type="spellEnd"/>
            <w:r w:rsidRPr="000B1AF3">
              <w:rPr>
                <w:rFonts w:cs="Arial"/>
                <w:b/>
                <w:bCs/>
              </w:rPr>
              <w:t xml:space="preserve"> </w:t>
            </w:r>
            <w:proofErr w:type="spellStart"/>
            <w:r w:rsidRPr="000B1AF3">
              <w:rPr>
                <w:rFonts w:cs="Arial"/>
                <w:b/>
                <w:bCs/>
              </w:rPr>
              <w:t>studiilor</w:t>
            </w:r>
            <w:proofErr w:type="spellEnd"/>
            <w:r w:rsidRPr="000B1AF3">
              <w:rPr>
                <w:rFonts w:cs="Arial"/>
                <w:b/>
                <w:bCs/>
              </w:rPr>
              <w:t xml:space="preserve"> </w:t>
            </w:r>
            <w:proofErr w:type="spellStart"/>
            <w:r w:rsidRPr="000B1AF3">
              <w:rPr>
                <w:rFonts w:cs="Arial"/>
                <w:b/>
                <w:bCs/>
              </w:rPr>
              <w:t>și</w:t>
            </w:r>
            <w:proofErr w:type="spellEnd"/>
            <w:r w:rsidRPr="000B1AF3">
              <w:rPr>
                <w:rFonts w:cs="Arial"/>
                <w:b/>
                <w:bCs/>
              </w:rPr>
              <w:t xml:space="preserve"> </w:t>
            </w:r>
            <w:proofErr w:type="spellStart"/>
            <w:r w:rsidRPr="000B1AF3">
              <w:rPr>
                <w:rFonts w:cs="Arial"/>
                <w:b/>
                <w:bCs/>
              </w:rPr>
              <w:t>planurilor</w:t>
            </w:r>
            <w:proofErr w:type="spellEnd"/>
            <w:r w:rsidRPr="000B1AF3">
              <w:rPr>
                <w:rFonts w:cs="Arial"/>
                <w:b/>
                <w:bCs/>
              </w:rPr>
              <w:t xml:space="preserve"> de marketing </w:t>
            </w:r>
            <w:proofErr w:type="spellStart"/>
            <w:r w:rsidRPr="000B1AF3">
              <w:rPr>
                <w:rFonts w:cs="Arial"/>
                <w:b/>
                <w:bCs/>
              </w:rPr>
              <w:t>asociate</w:t>
            </w:r>
            <w:proofErr w:type="spellEnd"/>
            <w:r w:rsidRPr="000B1AF3">
              <w:rPr>
                <w:rFonts w:cs="Arial"/>
                <w:b/>
                <w:bCs/>
              </w:rPr>
              <w:t xml:space="preserve"> </w:t>
            </w:r>
            <w:proofErr w:type="spellStart"/>
            <w:r w:rsidRPr="000B1AF3">
              <w:rPr>
                <w:rFonts w:cs="Arial"/>
                <w:b/>
                <w:bCs/>
              </w:rPr>
              <w:t>proiectului</w:t>
            </w:r>
            <w:proofErr w:type="spellEnd"/>
            <w:r w:rsidRPr="000B1AF3">
              <w:rPr>
                <w:rFonts w:cs="Arial"/>
                <w:b/>
                <w:bCs/>
              </w:rPr>
              <w:t xml:space="preserve">, </w:t>
            </w:r>
            <w:proofErr w:type="spellStart"/>
            <w:r w:rsidRPr="000B1AF3">
              <w:rPr>
                <w:rFonts w:cs="Arial"/>
                <w:b/>
                <w:bCs/>
              </w:rPr>
              <w:t>inclusiv</w:t>
            </w:r>
            <w:proofErr w:type="spellEnd"/>
            <w:r w:rsidRPr="000B1AF3">
              <w:rPr>
                <w:rFonts w:cs="Arial"/>
                <w:b/>
                <w:bCs/>
              </w:rPr>
              <w:t xml:space="preserve"> </w:t>
            </w:r>
            <w:proofErr w:type="spellStart"/>
            <w:r w:rsidRPr="000B1AF3">
              <w:rPr>
                <w:rFonts w:cs="Arial"/>
                <w:b/>
                <w:bCs/>
              </w:rPr>
              <w:t>analize</w:t>
            </w:r>
            <w:proofErr w:type="spellEnd"/>
            <w:r w:rsidRPr="000B1AF3">
              <w:rPr>
                <w:rFonts w:cs="Arial"/>
                <w:b/>
                <w:bCs/>
              </w:rPr>
              <w:t xml:space="preserve"> de </w:t>
            </w:r>
            <w:proofErr w:type="spellStart"/>
            <w:r w:rsidRPr="000B1AF3">
              <w:rPr>
                <w:rFonts w:cs="Arial"/>
                <w:b/>
                <w:bCs/>
              </w:rPr>
              <w:t>piata</w:t>
            </w:r>
            <w:proofErr w:type="spellEnd"/>
            <w:r w:rsidRPr="000B1AF3">
              <w:rPr>
                <w:rFonts w:cs="Arial"/>
                <w:b/>
                <w:bCs/>
              </w:rPr>
              <w:t xml:space="preserve">, </w:t>
            </w:r>
            <w:proofErr w:type="spellStart"/>
            <w:r w:rsidRPr="000B1AF3">
              <w:rPr>
                <w:rFonts w:cs="Arial"/>
                <w:b/>
                <w:bCs/>
              </w:rPr>
              <w:t>conceptul</w:t>
            </w:r>
            <w:proofErr w:type="spellEnd"/>
            <w:r w:rsidRPr="000B1AF3">
              <w:rPr>
                <w:rFonts w:cs="Arial"/>
                <w:b/>
                <w:bCs/>
              </w:rPr>
              <w:t xml:space="preserve"> de marketing</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312840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285FFFB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05E132F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2B6C3B3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72297E6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3CE24CAB"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lang w:val="ro-RO"/>
              </w:rPr>
            </w:pPr>
          </w:p>
        </w:tc>
      </w:tr>
      <w:tr w:rsidR="00CB1C42" w:rsidRPr="00F9305D" w14:paraId="715A74DB" w14:textId="77777777" w:rsidTr="005E1677">
        <w:trPr>
          <w:trHeight w:val="368"/>
          <w:jc w:val="center"/>
        </w:trPr>
        <w:tc>
          <w:tcPr>
            <w:tcW w:w="2095" w:type="pct"/>
            <w:tcBorders>
              <w:top w:val="nil"/>
              <w:left w:val="single" w:sz="8" w:space="0" w:color="008080"/>
              <w:bottom w:val="single" w:sz="4" w:space="0" w:color="008080"/>
              <w:right w:val="nil"/>
            </w:tcBorders>
            <w:shd w:val="clear" w:color="auto" w:fill="auto"/>
          </w:tcPr>
          <w:p w14:paraId="4252CB62"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
                <w:bCs/>
                <w:lang w:val="ro-RO"/>
              </w:rPr>
            </w:pPr>
            <w:proofErr w:type="spellStart"/>
            <w:r w:rsidRPr="000B1AF3">
              <w:rPr>
                <w:rFonts w:cs="Arial"/>
                <w:b/>
                <w:bCs/>
              </w:rPr>
              <w:t>Capitolul</w:t>
            </w:r>
            <w:proofErr w:type="spellEnd"/>
            <w:r w:rsidRPr="000B1AF3">
              <w:rPr>
                <w:rFonts w:cs="Arial"/>
                <w:b/>
                <w:bCs/>
              </w:rPr>
              <w:t xml:space="preserve"> 2  </w:t>
            </w:r>
            <w:proofErr w:type="spellStart"/>
            <w:r w:rsidRPr="000B1AF3">
              <w:rPr>
                <w:rFonts w:cs="Arial"/>
                <w:b/>
                <w:bCs/>
              </w:rPr>
              <w:t>Costurile</w:t>
            </w:r>
            <w:proofErr w:type="spellEnd"/>
            <w:r w:rsidRPr="000B1AF3">
              <w:rPr>
                <w:rFonts w:cs="Arial"/>
                <w:b/>
                <w:bCs/>
              </w:rPr>
              <w:t xml:space="preserve"> de </w:t>
            </w:r>
            <w:proofErr w:type="spellStart"/>
            <w:r w:rsidRPr="000B1AF3">
              <w:rPr>
                <w:rFonts w:cs="Arial"/>
                <w:b/>
                <w:bCs/>
              </w:rPr>
              <w:t>funcţionare</w:t>
            </w:r>
            <w:proofErr w:type="spellEnd"/>
            <w:r w:rsidRPr="000B1AF3">
              <w:rPr>
                <w:rFonts w:cs="Arial"/>
                <w:b/>
                <w:bCs/>
              </w:rPr>
              <w:t xml:space="preserve"> a </w:t>
            </w:r>
            <w:proofErr w:type="spellStart"/>
            <w:r w:rsidRPr="000B1AF3">
              <w:rPr>
                <w:rFonts w:cs="Arial"/>
                <w:b/>
                <w:bCs/>
              </w:rPr>
              <w:t>cooperării</w:t>
            </w:r>
            <w:proofErr w:type="spellEnd"/>
            <w:r w:rsidRPr="000B1AF3">
              <w:rPr>
                <w:rFonts w:cs="Arial"/>
                <w:b/>
                <w:bCs/>
              </w:rPr>
              <w:t xml:space="preserve">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D514D1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330720B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337E7FD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16FA5A6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1D6A12D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096135D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50794E5E"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3641DEE9"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
                <w:bCs/>
                <w:lang w:val="ro-RO"/>
              </w:rPr>
            </w:pPr>
            <w:r w:rsidRPr="000B1AF3">
              <w:rPr>
                <w:rFonts w:cs="Arial"/>
                <w:b/>
                <w:bCs/>
              </w:rPr>
              <w:t xml:space="preserve">2.1 </w:t>
            </w:r>
            <w:proofErr w:type="spellStart"/>
            <w:r w:rsidRPr="000B1AF3">
              <w:rPr>
                <w:rFonts w:cs="Arial"/>
                <w:b/>
                <w:bCs/>
              </w:rPr>
              <w:t>Cheltuieli</w:t>
            </w:r>
            <w:proofErr w:type="spellEnd"/>
            <w:r w:rsidRPr="000B1AF3">
              <w:rPr>
                <w:rFonts w:cs="Arial"/>
                <w:b/>
                <w:bCs/>
              </w:rPr>
              <w:t xml:space="preserve"> de transport </w:t>
            </w:r>
            <w:proofErr w:type="spellStart"/>
            <w:r w:rsidRPr="000B1AF3">
              <w:rPr>
                <w:rFonts w:cs="Arial"/>
                <w:b/>
                <w:bCs/>
              </w:rPr>
              <w:t>și</w:t>
            </w:r>
            <w:proofErr w:type="spellEnd"/>
            <w:r w:rsidRPr="000B1AF3">
              <w:rPr>
                <w:rFonts w:cs="Arial"/>
                <w:b/>
                <w:bCs/>
              </w:rPr>
              <w:t xml:space="preserve"> de </w:t>
            </w:r>
            <w:proofErr w:type="spellStart"/>
            <w:r w:rsidRPr="000B1AF3">
              <w:rPr>
                <w:rFonts w:cs="Arial"/>
                <w:b/>
                <w:bCs/>
              </w:rPr>
              <w:t>subzistență</w:t>
            </w:r>
            <w:proofErr w:type="spellEnd"/>
            <w:r w:rsidRPr="000B1AF3">
              <w:rPr>
                <w:rFonts w:cs="Arial"/>
                <w:b/>
                <w:bCs/>
              </w:rPr>
              <w:t xml:space="preserve"> ale </w:t>
            </w:r>
            <w:proofErr w:type="spellStart"/>
            <w:r w:rsidRPr="000B1AF3">
              <w:rPr>
                <w:rFonts w:cs="Arial"/>
                <w:b/>
                <w:bCs/>
              </w:rPr>
              <w:t>coordonatorului</w:t>
            </w:r>
            <w:proofErr w:type="spellEnd"/>
            <w:r w:rsidRPr="000B1AF3">
              <w:rPr>
                <w:rFonts w:cs="Arial"/>
                <w:b/>
                <w:bCs/>
              </w:rPr>
              <w:t xml:space="preserve"> </w:t>
            </w:r>
            <w:proofErr w:type="spellStart"/>
            <w:r w:rsidRPr="000B1AF3">
              <w:rPr>
                <w:rFonts w:cs="Arial"/>
                <w:b/>
                <w:bCs/>
              </w:rPr>
              <w:t>și</w:t>
            </w:r>
            <w:proofErr w:type="spellEnd"/>
            <w:r w:rsidRPr="000B1AF3">
              <w:rPr>
                <w:rFonts w:cs="Arial"/>
                <w:b/>
                <w:bCs/>
              </w:rPr>
              <w:t xml:space="preserve"> </w:t>
            </w:r>
            <w:r w:rsidRPr="000B1AF3">
              <w:rPr>
                <w:rFonts w:cs="Arial"/>
                <w:b/>
                <w:bCs/>
              </w:rPr>
              <w:cr/>
            </w:r>
            <w:proofErr w:type="spellStart"/>
            <w:r w:rsidRPr="000B1AF3">
              <w:rPr>
                <w:rFonts w:cs="Arial"/>
                <w:b/>
                <w:bCs/>
              </w:rPr>
              <w:t>parteneri</w:t>
            </w:r>
            <w:proofErr w:type="spellEnd"/>
            <w:r w:rsidRPr="000B1AF3">
              <w:rPr>
                <w:rFonts w:cs="Arial"/>
                <w:b/>
                <w:bCs/>
              </w:rPr>
              <w:cr/>
              <w:t>or (</w:t>
            </w:r>
            <w:proofErr w:type="spellStart"/>
            <w:r w:rsidRPr="000B1AF3">
              <w:rPr>
                <w:rFonts w:cs="Arial"/>
                <w:b/>
                <w:bCs/>
              </w:rPr>
              <w:t>diurna</w:t>
            </w:r>
            <w:proofErr w:type="spellEnd"/>
            <w:r w:rsidRPr="000B1AF3">
              <w:rPr>
                <w:rFonts w:cs="Arial"/>
                <w:b/>
                <w:bCs/>
              </w:rPr>
              <w:t xml:space="preserve">), legate de </w:t>
            </w:r>
            <w:proofErr w:type="spellStart"/>
            <w:r w:rsidRPr="000B1AF3">
              <w:rPr>
                <w:rFonts w:cs="Arial"/>
                <w:b/>
                <w:bCs/>
              </w:rPr>
              <w:t>activitățile</w:t>
            </w:r>
            <w:proofErr w:type="spellEnd"/>
            <w:r w:rsidRPr="000B1AF3">
              <w:rPr>
                <w:rFonts w:cs="Arial"/>
                <w:b/>
                <w:bCs/>
              </w:rPr>
              <w:t xml:space="preserve"> </w:t>
            </w:r>
            <w:proofErr w:type="spellStart"/>
            <w:r w:rsidRPr="000B1AF3">
              <w:rPr>
                <w:rFonts w:cs="Arial"/>
                <w:b/>
                <w:bCs/>
              </w:rPr>
              <w:t>parteneriatului</w:t>
            </w:r>
            <w:proofErr w:type="spellEnd"/>
            <w:r w:rsidRPr="000B1AF3">
              <w:rPr>
                <w:rFonts w:cs="Arial"/>
                <w:b/>
                <w:bCs/>
              </w:rPr>
              <w:t xml:space="preserve">, conform </w:t>
            </w:r>
            <w:proofErr w:type="spellStart"/>
            <w:r w:rsidRPr="000B1AF3">
              <w:rPr>
                <w:rFonts w:cs="Arial"/>
                <w:b/>
                <w:bCs/>
              </w:rPr>
              <w:t>legislatiei</w:t>
            </w:r>
            <w:proofErr w:type="spellEnd"/>
            <w:r w:rsidRPr="000B1AF3">
              <w:rPr>
                <w:rFonts w:cs="Arial"/>
                <w:b/>
                <w:bCs/>
              </w:rPr>
              <w:t xml:space="preserve"> </w:t>
            </w:r>
            <w:proofErr w:type="spellStart"/>
            <w:r w:rsidRPr="000B1AF3">
              <w:rPr>
                <w:rFonts w:cs="Arial"/>
                <w:b/>
                <w:bCs/>
              </w:rPr>
              <w:t>nationale</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811531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6BAE111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0FD1A65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78E770D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61E086A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7D9B78E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7612E314"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58C04516"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lastRenderedPageBreak/>
              <w:t xml:space="preserve">2.2 </w:t>
            </w:r>
            <w:proofErr w:type="spellStart"/>
            <w:r w:rsidRPr="000B1AF3">
              <w:rPr>
                <w:rFonts w:cs="Arial"/>
                <w:b/>
                <w:bCs/>
              </w:rPr>
              <w:t>Onorarii</w:t>
            </w:r>
            <w:proofErr w:type="spellEnd"/>
            <w:r w:rsidRPr="000B1AF3">
              <w:rPr>
                <w:rFonts w:cs="Arial"/>
                <w:b/>
                <w:bCs/>
              </w:rPr>
              <w:t xml:space="preserve"> ale </w:t>
            </w:r>
            <w:proofErr w:type="spellStart"/>
            <w:r w:rsidRPr="000B1AF3">
              <w:rPr>
                <w:rFonts w:cs="Arial"/>
                <w:b/>
                <w:bCs/>
              </w:rPr>
              <w:t>personalului</w:t>
            </w:r>
            <w:proofErr w:type="spellEnd"/>
            <w:r w:rsidRPr="000B1AF3">
              <w:rPr>
                <w:rFonts w:cs="Arial"/>
                <w:b/>
                <w:bCs/>
              </w:rPr>
              <w:t xml:space="preserve"> (de </w:t>
            </w:r>
            <w:proofErr w:type="spellStart"/>
            <w:r w:rsidRPr="000B1AF3">
              <w:rPr>
                <w:rFonts w:cs="Arial"/>
                <w:b/>
                <w:bCs/>
              </w:rPr>
              <w:t>exemplu</w:t>
            </w:r>
            <w:proofErr w:type="spellEnd"/>
            <w:r w:rsidRPr="000B1AF3">
              <w:rPr>
                <w:rFonts w:cs="Arial"/>
                <w:b/>
                <w:bCs/>
              </w:rPr>
              <w:t xml:space="preserve"> </w:t>
            </w:r>
            <w:proofErr w:type="spellStart"/>
            <w:r w:rsidRPr="000B1AF3">
              <w:rPr>
                <w:rFonts w:cs="Arial"/>
                <w:b/>
                <w:bCs/>
              </w:rPr>
              <w:t>angajat</w:t>
            </w:r>
            <w:proofErr w:type="spellEnd"/>
            <w:r w:rsidRPr="000B1AF3">
              <w:rPr>
                <w:rFonts w:cs="Arial"/>
                <w:b/>
                <w:bCs/>
              </w:rPr>
              <w:t xml:space="preserve"> salariat </w:t>
            </w:r>
            <w:proofErr w:type="spellStart"/>
            <w:r w:rsidRPr="000B1AF3">
              <w:rPr>
                <w:rFonts w:cs="Arial"/>
                <w:b/>
                <w:bCs/>
              </w:rPr>
              <w:t>în</w:t>
            </w:r>
            <w:proofErr w:type="spellEnd"/>
            <w:r w:rsidRPr="000B1AF3">
              <w:rPr>
                <w:rFonts w:cs="Arial"/>
                <w:b/>
                <w:bCs/>
              </w:rPr>
              <w:t xml:space="preserve"> </w:t>
            </w:r>
            <w:proofErr w:type="spellStart"/>
            <w:r w:rsidRPr="000B1AF3">
              <w:rPr>
                <w:rFonts w:cs="Arial"/>
                <w:b/>
                <w:bCs/>
              </w:rPr>
              <w:t>vederea</w:t>
            </w:r>
            <w:proofErr w:type="spellEnd"/>
            <w:r w:rsidRPr="000B1AF3">
              <w:rPr>
                <w:rFonts w:cs="Arial"/>
                <w:b/>
                <w:bCs/>
              </w:rPr>
              <w:t xml:space="preserve"> </w:t>
            </w:r>
            <w:proofErr w:type="spellStart"/>
            <w:r w:rsidRPr="000B1AF3">
              <w:rPr>
                <w:rFonts w:cs="Arial"/>
                <w:b/>
                <w:bCs/>
              </w:rPr>
              <w:t>asigurării</w:t>
            </w:r>
            <w:proofErr w:type="spellEnd"/>
            <w:r w:rsidRPr="000B1AF3">
              <w:rPr>
                <w:rFonts w:cs="Arial"/>
                <w:b/>
                <w:bCs/>
              </w:rPr>
              <w:t xml:space="preserve"> </w:t>
            </w:r>
            <w:proofErr w:type="spellStart"/>
            <w:r w:rsidRPr="000B1AF3">
              <w:rPr>
                <w:rFonts w:cs="Arial"/>
                <w:b/>
                <w:bCs/>
              </w:rPr>
              <w:t>costurilor</w:t>
            </w:r>
            <w:proofErr w:type="spellEnd"/>
            <w:r w:rsidRPr="000B1AF3">
              <w:rPr>
                <w:rFonts w:cs="Arial"/>
                <w:b/>
                <w:bCs/>
              </w:rPr>
              <w:t xml:space="preserve"> de secretariat, etc.)</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3274E2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75ED52D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2C8F7F1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180C24D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24ED695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42EF6C1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254034CB"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4D9E7AF7"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t xml:space="preserve">2.3 </w:t>
            </w:r>
            <w:proofErr w:type="spellStart"/>
            <w:r w:rsidRPr="000B1AF3">
              <w:rPr>
                <w:rFonts w:cs="Arial"/>
                <w:b/>
                <w:bCs/>
              </w:rPr>
              <w:t>Cheltuieli</w:t>
            </w:r>
            <w:proofErr w:type="spellEnd"/>
            <w:r w:rsidRPr="000B1AF3">
              <w:rPr>
                <w:rFonts w:cs="Arial"/>
                <w:b/>
                <w:bCs/>
              </w:rPr>
              <w:t xml:space="preserve"> legate de </w:t>
            </w:r>
            <w:proofErr w:type="spellStart"/>
            <w:r w:rsidRPr="000B1AF3">
              <w:rPr>
                <w:rFonts w:cs="Arial"/>
                <w:b/>
                <w:bCs/>
              </w:rPr>
              <w:t>închirierea</w:t>
            </w:r>
            <w:proofErr w:type="spellEnd"/>
            <w:r w:rsidRPr="000B1AF3">
              <w:rPr>
                <w:rFonts w:cs="Arial"/>
                <w:b/>
                <w:bCs/>
              </w:rPr>
              <w:t xml:space="preserve"> </w:t>
            </w:r>
            <w:proofErr w:type="spellStart"/>
            <w:r w:rsidRPr="000B1AF3">
              <w:rPr>
                <w:rFonts w:cs="Arial"/>
                <w:b/>
                <w:bCs/>
              </w:rPr>
              <w:t>spațiilor</w:t>
            </w:r>
            <w:proofErr w:type="spellEnd"/>
            <w:r w:rsidRPr="000B1AF3">
              <w:rPr>
                <w:rFonts w:cs="Arial"/>
                <w:b/>
                <w:bCs/>
              </w:rPr>
              <w:t xml:space="preserve"> de </w:t>
            </w:r>
            <w:proofErr w:type="spellStart"/>
            <w:r w:rsidRPr="000B1AF3">
              <w:rPr>
                <w:rFonts w:cs="Arial"/>
                <w:b/>
                <w:bCs/>
              </w:rPr>
              <w:t>desfășurare</w:t>
            </w:r>
            <w:proofErr w:type="spellEnd"/>
            <w:r w:rsidRPr="000B1AF3">
              <w:rPr>
                <w:rFonts w:cs="Arial"/>
                <w:b/>
                <w:bCs/>
              </w:rPr>
              <w:t xml:space="preserve"> a </w:t>
            </w:r>
            <w:proofErr w:type="spellStart"/>
            <w:r w:rsidRPr="000B1AF3">
              <w:rPr>
                <w:rFonts w:cs="Arial"/>
                <w:b/>
                <w:bCs/>
              </w:rPr>
              <w:t>întâlnirilor</w:t>
            </w:r>
            <w:proofErr w:type="spellEnd"/>
            <w:r w:rsidRPr="000B1AF3">
              <w:rPr>
                <w:rFonts w:cs="Arial"/>
                <w:b/>
                <w:bCs/>
              </w:rPr>
              <w:t xml:space="preserve"> </w:t>
            </w:r>
            <w:proofErr w:type="spellStart"/>
            <w:r w:rsidRPr="000B1AF3">
              <w:rPr>
                <w:rFonts w:cs="Arial"/>
                <w:b/>
                <w:bCs/>
              </w:rPr>
              <w:t>parteneriatului</w:t>
            </w:r>
            <w:proofErr w:type="spellEnd"/>
            <w:r w:rsidRPr="000B1AF3">
              <w:rPr>
                <w:rFonts w:cs="Arial"/>
                <w:b/>
                <w:bCs/>
              </w:rPr>
              <w:t xml:space="preserve">, </w:t>
            </w:r>
            <w:proofErr w:type="spellStart"/>
            <w:r w:rsidRPr="000B1AF3">
              <w:rPr>
                <w:rFonts w:cs="Arial"/>
                <w:b/>
                <w:bCs/>
              </w:rPr>
              <w:t>inchiriere</w:t>
            </w:r>
            <w:proofErr w:type="spellEnd"/>
            <w:r w:rsidRPr="000B1AF3">
              <w:rPr>
                <w:rFonts w:cs="Arial"/>
                <w:b/>
                <w:bCs/>
              </w:rPr>
              <w:t xml:space="preserve"> </w:t>
            </w:r>
            <w:proofErr w:type="spellStart"/>
            <w:r w:rsidRPr="000B1AF3">
              <w:rPr>
                <w:rFonts w:cs="Arial"/>
                <w:b/>
                <w:bCs/>
              </w:rPr>
              <w:t>sediu</w:t>
            </w:r>
            <w:proofErr w:type="spellEnd"/>
            <w:r w:rsidRPr="000B1AF3">
              <w:rPr>
                <w:rFonts w:cs="Arial"/>
                <w:b/>
                <w:bCs/>
              </w:rPr>
              <w:t xml:space="preserve">, </w:t>
            </w:r>
            <w:proofErr w:type="spellStart"/>
            <w:r w:rsidRPr="000B1AF3">
              <w:rPr>
                <w:rFonts w:cs="Arial"/>
                <w:b/>
                <w:bCs/>
              </w:rPr>
              <w:t>achizitie</w:t>
            </w:r>
            <w:proofErr w:type="spellEnd"/>
            <w:r w:rsidRPr="000B1AF3">
              <w:rPr>
                <w:rFonts w:cs="Arial"/>
                <w:b/>
                <w:bCs/>
              </w:rPr>
              <w:t xml:space="preserve"> </w:t>
            </w:r>
            <w:proofErr w:type="spellStart"/>
            <w:r w:rsidRPr="000B1AF3">
              <w:rPr>
                <w:rFonts w:cs="Arial"/>
                <w:b/>
                <w:bCs/>
              </w:rPr>
              <w:t>echipamente</w:t>
            </w:r>
            <w:proofErr w:type="spellEnd"/>
            <w:r w:rsidRPr="000B1AF3">
              <w:rPr>
                <w:rFonts w:cs="Arial"/>
                <w:b/>
                <w:bCs/>
              </w:rPr>
              <w:t xml:space="preserve"> IT </w:t>
            </w:r>
            <w:proofErr w:type="spellStart"/>
            <w:r w:rsidRPr="000B1AF3">
              <w:rPr>
                <w:rFonts w:cs="Arial"/>
                <w:b/>
                <w:bCs/>
              </w:rPr>
              <w:t>si</w:t>
            </w:r>
            <w:proofErr w:type="spellEnd"/>
            <w:r w:rsidRPr="000B1AF3">
              <w:rPr>
                <w:rFonts w:cs="Arial"/>
                <w:b/>
                <w:bCs/>
              </w:rPr>
              <w:t xml:space="preserve"> </w:t>
            </w:r>
            <w:proofErr w:type="spellStart"/>
            <w:r w:rsidRPr="000B1AF3">
              <w:rPr>
                <w:rFonts w:cs="Arial"/>
                <w:b/>
                <w:bCs/>
              </w:rPr>
              <w:t>alte</w:t>
            </w:r>
            <w:proofErr w:type="spellEnd"/>
            <w:r w:rsidRPr="000B1AF3">
              <w:rPr>
                <w:rFonts w:cs="Arial"/>
                <w:b/>
                <w:bCs/>
              </w:rPr>
              <w:t xml:space="preserve"> </w:t>
            </w:r>
            <w:r w:rsidRPr="000B1AF3">
              <w:rPr>
                <w:rFonts w:cs="Arial"/>
                <w:b/>
                <w:bCs/>
              </w:rPr>
              <w:cr/>
            </w:r>
            <w:proofErr w:type="spellStart"/>
            <w:r w:rsidRPr="000B1AF3">
              <w:rPr>
                <w:rFonts w:cs="Arial"/>
                <w:b/>
                <w:bCs/>
              </w:rPr>
              <w:t>dotari</w:t>
            </w:r>
            <w:proofErr w:type="spellEnd"/>
            <w:r w:rsidRPr="000B1AF3">
              <w:rPr>
                <w:rFonts w:cs="Arial"/>
                <w:b/>
                <w:bCs/>
              </w:rPr>
              <w:cr/>
              <w:t xml:space="preserve"> </w:t>
            </w:r>
            <w:proofErr w:type="spellStart"/>
            <w:r w:rsidRPr="000B1AF3">
              <w:rPr>
                <w:rFonts w:cs="Arial"/>
                <w:b/>
                <w:bCs/>
              </w:rPr>
              <w:t>necesare</w:t>
            </w:r>
            <w:proofErr w:type="spellEnd"/>
            <w:r w:rsidRPr="000B1AF3">
              <w:rPr>
                <w:rFonts w:cs="Arial"/>
                <w:b/>
                <w:bCs/>
              </w:rPr>
              <w:t xml:space="preserve"> </w:t>
            </w:r>
            <w:proofErr w:type="spellStart"/>
            <w:r w:rsidRPr="000B1AF3">
              <w:rPr>
                <w:rFonts w:cs="Arial"/>
                <w:b/>
                <w:bCs/>
              </w:rPr>
              <w:t>desfasurarii</w:t>
            </w:r>
            <w:proofErr w:type="spellEnd"/>
            <w:r w:rsidRPr="000B1AF3">
              <w:rPr>
                <w:rFonts w:cs="Arial"/>
                <w:b/>
                <w:bCs/>
              </w:rPr>
              <w:t xml:space="preserve"> </w:t>
            </w:r>
            <w:proofErr w:type="spellStart"/>
            <w:r w:rsidRPr="000B1AF3">
              <w:rPr>
                <w:rFonts w:cs="Arial"/>
                <w:b/>
                <w:bCs/>
              </w:rPr>
              <w:t>cooperarii</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3E0239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58C1DA6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1FE4820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1C5C190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143847DB"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4E29662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2A3E4144"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2B360EB0"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proofErr w:type="spellStart"/>
            <w:r w:rsidRPr="000B1AF3">
              <w:rPr>
                <w:rFonts w:cs="Arial"/>
                <w:b/>
                <w:bCs/>
              </w:rPr>
              <w:t>Capitolul</w:t>
            </w:r>
            <w:proofErr w:type="spellEnd"/>
            <w:r w:rsidRPr="000B1AF3">
              <w:rPr>
                <w:rFonts w:cs="Arial"/>
                <w:b/>
                <w:bCs/>
              </w:rPr>
              <w:t xml:space="preserve"> 3 </w:t>
            </w:r>
            <w:proofErr w:type="spellStart"/>
            <w:r w:rsidRPr="000B1AF3">
              <w:rPr>
                <w:rFonts w:cs="Arial"/>
                <w:b/>
                <w:bCs/>
              </w:rPr>
              <w:t>Costuri</w:t>
            </w:r>
            <w:proofErr w:type="spellEnd"/>
            <w:r w:rsidRPr="000B1AF3">
              <w:rPr>
                <w:rFonts w:cs="Arial"/>
                <w:b/>
                <w:bCs/>
              </w:rPr>
              <w:t xml:space="preserve"> </w:t>
            </w:r>
            <w:proofErr w:type="spellStart"/>
            <w:r w:rsidRPr="000B1AF3">
              <w:rPr>
                <w:rFonts w:cs="Arial"/>
                <w:b/>
                <w:bCs/>
              </w:rPr>
              <w:t>directe</w:t>
            </w:r>
            <w:proofErr w:type="spellEnd"/>
            <w:r w:rsidRPr="000B1AF3">
              <w:rPr>
                <w:rFonts w:cs="Arial"/>
                <w:b/>
                <w:bCs/>
              </w:rPr>
              <w:t xml:space="preserve"> ale  </w:t>
            </w:r>
            <w:proofErr w:type="spellStart"/>
            <w:r w:rsidRPr="000B1AF3">
              <w:rPr>
                <w:rFonts w:cs="Arial"/>
                <w:b/>
                <w:bCs/>
              </w:rPr>
              <w:t>proiectelor</w:t>
            </w:r>
            <w:proofErr w:type="spellEnd"/>
            <w:r w:rsidRPr="000B1AF3">
              <w:rPr>
                <w:rFonts w:cs="Arial"/>
                <w:b/>
                <w:bCs/>
              </w:rPr>
              <w:t xml:space="preserve"> </w:t>
            </w:r>
            <w:proofErr w:type="spellStart"/>
            <w:r w:rsidRPr="000B1AF3">
              <w:rPr>
                <w:rFonts w:cs="Arial"/>
                <w:b/>
                <w:bCs/>
              </w:rPr>
              <w:t>specifice</w:t>
            </w:r>
            <w:proofErr w:type="spellEnd"/>
            <w:r w:rsidRPr="000B1AF3">
              <w:rPr>
                <w:rFonts w:cs="Arial"/>
                <w:b/>
                <w:bCs/>
              </w:rPr>
              <w:t xml:space="preserve"> corelate  cu </w:t>
            </w:r>
            <w:proofErr w:type="spellStart"/>
            <w:r w:rsidRPr="000B1AF3">
              <w:rPr>
                <w:rFonts w:cs="Arial"/>
                <w:b/>
                <w:bCs/>
              </w:rPr>
              <w:t>planul</w:t>
            </w:r>
            <w:proofErr w:type="spellEnd"/>
            <w:r w:rsidRPr="000B1AF3">
              <w:rPr>
                <w:rFonts w:cs="Arial"/>
                <w:b/>
                <w:bCs/>
              </w:rPr>
              <w:t xml:space="preserve">  </w:t>
            </w:r>
            <w:proofErr w:type="spellStart"/>
            <w:r w:rsidRPr="000B1AF3">
              <w:rPr>
                <w:rFonts w:cs="Arial"/>
                <w:b/>
                <w:bCs/>
              </w:rPr>
              <w:t>proiectului</w:t>
            </w:r>
            <w:proofErr w:type="spellEnd"/>
            <w:r w:rsidRPr="000B1AF3">
              <w:rPr>
                <w:rFonts w:cs="Arial"/>
                <w:b/>
                <w:bCs/>
              </w:rPr>
              <w:cr/>
              <w:t xml:space="preserve"> in</w:t>
            </w:r>
            <w:r w:rsidRPr="000B1AF3">
              <w:rPr>
                <w:rFonts w:cs="Arial"/>
                <w:b/>
                <w:bCs/>
              </w:rPr>
              <w:cr/>
            </w:r>
            <w:proofErr w:type="spellStart"/>
            <w:r w:rsidRPr="000B1AF3">
              <w:rPr>
                <w:rFonts w:cs="Arial"/>
                <w:b/>
                <w:bCs/>
              </w:rPr>
              <w:t>lusiv</w:t>
            </w:r>
            <w:proofErr w:type="spellEnd"/>
            <w:r w:rsidRPr="000B1AF3">
              <w:rPr>
                <w:rFonts w:cs="Arial"/>
                <w:b/>
                <w:bCs/>
              </w:rPr>
              <w:t xml:space="preserve"> </w:t>
            </w:r>
            <w:proofErr w:type="spellStart"/>
            <w:r w:rsidRPr="000B1AF3">
              <w:rPr>
                <w:rFonts w:cs="Arial"/>
                <w:b/>
                <w:bCs/>
              </w:rPr>
              <w:t>costuri</w:t>
            </w:r>
            <w:proofErr w:type="spellEnd"/>
            <w:r w:rsidRPr="000B1AF3">
              <w:rPr>
                <w:rFonts w:cs="Arial"/>
                <w:b/>
                <w:bCs/>
              </w:rPr>
              <w:t xml:space="preserve"> de </w:t>
            </w:r>
            <w:proofErr w:type="spellStart"/>
            <w:r w:rsidRPr="000B1AF3">
              <w:rPr>
                <w:rFonts w:cs="Arial"/>
                <w:b/>
                <w:bCs/>
              </w:rPr>
              <w:t>promovare</w:t>
            </w:r>
            <w:proofErr w:type="spellEnd"/>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3DE3F9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103A72E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2D56C2B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747996B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7796C97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6EBB808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0A50B459"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315A842D"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t xml:space="preserve">3.1 </w:t>
            </w:r>
            <w:proofErr w:type="spellStart"/>
            <w:r w:rsidRPr="000B1AF3">
              <w:rPr>
                <w:rFonts w:cs="Arial"/>
                <w:b/>
                <w:bCs/>
              </w:rPr>
              <w:t>Cheltuieli</w:t>
            </w:r>
            <w:proofErr w:type="spellEnd"/>
            <w:r w:rsidRPr="000B1AF3">
              <w:rPr>
                <w:rFonts w:cs="Arial"/>
                <w:b/>
                <w:bCs/>
              </w:rPr>
              <w:t xml:space="preserve"> de </w:t>
            </w:r>
            <w:proofErr w:type="spellStart"/>
            <w:r w:rsidRPr="000B1AF3">
              <w:rPr>
                <w:rFonts w:cs="Arial"/>
                <w:b/>
                <w:bCs/>
              </w:rPr>
              <w:t>promovare</w:t>
            </w:r>
            <w:proofErr w:type="spellEnd"/>
            <w:r w:rsidRPr="000B1AF3">
              <w:rPr>
                <w:rFonts w:cs="Arial"/>
                <w:b/>
                <w:bCs/>
              </w:rPr>
              <w:t xml:space="preserve"> </w:t>
            </w:r>
            <w:proofErr w:type="spellStart"/>
            <w:r w:rsidRPr="000B1AF3">
              <w:rPr>
                <w:rFonts w:cs="Arial"/>
                <w:b/>
                <w:bCs/>
              </w:rPr>
              <w:t>inclusiv</w:t>
            </w:r>
            <w:proofErr w:type="spellEnd"/>
            <w:r w:rsidRPr="000B1AF3">
              <w:rPr>
                <w:rFonts w:cs="Arial"/>
                <w:b/>
                <w:bCs/>
              </w:rPr>
              <w:t xml:space="preserve"> </w:t>
            </w:r>
            <w:proofErr w:type="spellStart"/>
            <w:r w:rsidRPr="000B1AF3">
              <w:rPr>
                <w:rFonts w:cs="Arial"/>
                <w:b/>
                <w:bCs/>
              </w:rPr>
              <w:t>pagina</w:t>
            </w:r>
            <w:proofErr w:type="spellEnd"/>
            <w:r w:rsidRPr="000B1AF3">
              <w:rPr>
                <w:rFonts w:cs="Arial"/>
                <w:b/>
                <w:bCs/>
              </w:rPr>
              <w:t xml:space="preserve"> web, </w:t>
            </w:r>
            <w:proofErr w:type="spellStart"/>
            <w:r w:rsidRPr="000B1AF3">
              <w:rPr>
                <w:rFonts w:cs="Arial"/>
                <w:b/>
                <w:bCs/>
              </w:rPr>
              <w:t>broșuri</w:t>
            </w:r>
            <w:proofErr w:type="spellEnd"/>
            <w:r w:rsidRPr="000B1AF3">
              <w:rPr>
                <w:rFonts w:cs="Arial"/>
                <w:b/>
                <w:bCs/>
              </w:rPr>
              <w:t xml:space="preserve">, </w:t>
            </w:r>
            <w:proofErr w:type="spellStart"/>
            <w:r w:rsidRPr="000B1AF3">
              <w:rPr>
                <w:rFonts w:cs="Arial"/>
                <w:b/>
                <w:bCs/>
              </w:rPr>
              <w:t>pliante</w:t>
            </w:r>
            <w:proofErr w:type="spellEnd"/>
            <w:r w:rsidRPr="000B1AF3">
              <w:rPr>
                <w:rFonts w:cs="Arial"/>
                <w:b/>
                <w:bCs/>
              </w:rPr>
              <w:t xml:space="preserve">, </w:t>
            </w:r>
            <w:proofErr w:type="spellStart"/>
            <w:r w:rsidRPr="000B1AF3">
              <w:rPr>
                <w:rFonts w:cs="Arial"/>
                <w:b/>
                <w:bCs/>
              </w:rPr>
              <w:t>bannere</w:t>
            </w:r>
            <w:proofErr w:type="spellEnd"/>
            <w:r w:rsidRPr="000B1AF3">
              <w:rPr>
                <w:rFonts w:cs="Arial"/>
                <w:b/>
                <w:bCs/>
              </w:rPr>
              <w:t xml:space="preserve">, </w:t>
            </w:r>
            <w:proofErr w:type="spellStart"/>
            <w:r w:rsidRPr="000B1AF3">
              <w:rPr>
                <w:rFonts w:cs="Arial"/>
                <w:b/>
                <w:bCs/>
              </w:rPr>
              <w:t>promovare</w:t>
            </w:r>
            <w:proofErr w:type="spellEnd"/>
            <w:r w:rsidRPr="000B1AF3">
              <w:rPr>
                <w:rFonts w:cs="Arial"/>
                <w:b/>
                <w:bCs/>
              </w:rPr>
              <w:t xml:space="preserve"> </w:t>
            </w:r>
            <w:proofErr w:type="spellStart"/>
            <w:r w:rsidRPr="000B1AF3">
              <w:rPr>
                <w:rFonts w:cs="Arial"/>
                <w:b/>
                <w:bCs/>
              </w:rPr>
              <w:t>platita</w:t>
            </w:r>
            <w:proofErr w:type="spellEnd"/>
            <w:r w:rsidRPr="000B1AF3">
              <w:rPr>
                <w:rFonts w:cs="Arial"/>
                <w:b/>
                <w:bCs/>
              </w:rPr>
              <w:t xml:space="preserve"> </w:t>
            </w:r>
            <w:proofErr w:type="spellStart"/>
            <w:r w:rsidRPr="000B1AF3">
              <w:rPr>
                <w:rFonts w:cs="Arial"/>
                <w:b/>
                <w:bCs/>
              </w:rPr>
              <w:t>prin</w:t>
            </w:r>
            <w:proofErr w:type="spellEnd"/>
            <w:r w:rsidRPr="000B1AF3">
              <w:rPr>
                <w:rFonts w:cs="Arial"/>
                <w:b/>
                <w:bCs/>
              </w:rPr>
              <w:t xml:space="preserve"> social media </w:t>
            </w:r>
            <w:proofErr w:type="spellStart"/>
            <w:r w:rsidRPr="000B1AF3">
              <w:rPr>
                <w:rFonts w:cs="Arial"/>
                <w:b/>
                <w:bCs/>
              </w:rPr>
              <w:t>si</w:t>
            </w:r>
            <w:proofErr w:type="spellEnd"/>
            <w:r w:rsidRPr="000B1AF3">
              <w:rPr>
                <w:rFonts w:cs="Arial"/>
                <w:b/>
                <w:bCs/>
              </w:rPr>
              <w:t xml:space="preserve"> </w:t>
            </w:r>
            <w:proofErr w:type="spellStart"/>
            <w:r w:rsidRPr="000B1AF3">
              <w:rPr>
                <w:rFonts w:cs="Arial"/>
                <w:b/>
                <w:bCs/>
              </w:rPr>
              <w:t>alte</w:t>
            </w:r>
            <w:proofErr w:type="spellEnd"/>
            <w:r w:rsidRPr="000B1AF3">
              <w:rPr>
                <w:rFonts w:cs="Arial"/>
                <w:b/>
                <w:bCs/>
              </w:rPr>
              <w:t xml:space="preserve"> </w:t>
            </w:r>
            <w:proofErr w:type="spellStart"/>
            <w:r w:rsidRPr="000B1AF3">
              <w:rPr>
                <w:rFonts w:cs="Arial"/>
                <w:b/>
                <w:bCs/>
              </w:rPr>
              <w:t>retele</w:t>
            </w:r>
            <w:proofErr w:type="spellEnd"/>
            <w:r w:rsidRPr="000B1AF3">
              <w:rPr>
                <w:rFonts w:cs="Arial"/>
                <w:b/>
                <w:bCs/>
              </w:rPr>
              <w:t xml:space="preserve"> de </w:t>
            </w:r>
            <w:proofErr w:type="spellStart"/>
            <w:r w:rsidRPr="000B1AF3">
              <w:rPr>
                <w:rFonts w:cs="Arial"/>
                <w:b/>
                <w:bCs/>
              </w:rPr>
              <w:t>publicitate</w:t>
            </w:r>
            <w:proofErr w:type="spellEnd"/>
            <w:r w:rsidRPr="000B1AF3">
              <w:rPr>
                <w:rFonts w:cs="Arial"/>
                <w:b/>
                <w:bCs/>
              </w:rPr>
              <w:t xml:space="preserve">, radio </w:t>
            </w:r>
            <w:proofErr w:type="spellStart"/>
            <w:r w:rsidRPr="000B1AF3">
              <w:rPr>
                <w:rFonts w:cs="Arial"/>
                <w:b/>
                <w:bCs/>
              </w:rPr>
              <w:t>si</w:t>
            </w:r>
            <w:proofErr w:type="spellEnd"/>
            <w:r w:rsidRPr="000B1AF3">
              <w:rPr>
                <w:rFonts w:cs="Arial"/>
                <w:b/>
                <w:bCs/>
              </w:rPr>
              <w:t xml:space="preserve"> </w:t>
            </w:r>
            <w:proofErr w:type="spellStart"/>
            <w:r w:rsidRPr="000B1AF3">
              <w:rPr>
                <w:rFonts w:cs="Arial"/>
                <w:b/>
                <w:bCs/>
              </w:rPr>
              <w:t>televiziune</w:t>
            </w:r>
            <w:proofErr w:type="spellEnd"/>
            <w:r w:rsidRPr="000B1AF3">
              <w:rPr>
                <w:rFonts w:cs="Arial"/>
                <w:b/>
                <w:bCs/>
              </w:rPr>
              <w:t xml:space="preserve">, </w:t>
            </w:r>
            <w:proofErr w:type="spellStart"/>
            <w:r w:rsidRPr="000B1AF3">
              <w:rPr>
                <w:rFonts w:cs="Arial"/>
                <w:b/>
                <w:bCs/>
              </w:rPr>
              <w:t>chirii</w:t>
            </w:r>
            <w:proofErr w:type="spellEnd"/>
            <w:r w:rsidRPr="000B1AF3">
              <w:rPr>
                <w:rFonts w:cs="Arial"/>
                <w:b/>
                <w:bCs/>
              </w:rPr>
              <w:t xml:space="preserve"> </w:t>
            </w:r>
            <w:proofErr w:type="spellStart"/>
            <w:r w:rsidRPr="000B1AF3">
              <w:rPr>
                <w:rFonts w:cs="Arial"/>
                <w:b/>
                <w:bCs/>
              </w:rPr>
              <w:t>standuri</w:t>
            </w:r>
            <w:proofErr w:type="spellEnd"/>
            <w:r w:rsidRPr="000B1AF3">
              <w:rPr>
                <w:rFonts w:cs="Arial"/>
                <w:b/>
                <w:bCs/>
              </w:rPr>
              <w:t xml:space="preserve"> de </w:t>
            </w:r>
            <w:proofErr w:type="spellStart"/>
            <w:r w:rsidRPr="000B1AF3">
              <w:rPr>
                <w:rFonts w:cs="Arial"/>
                <w:b/>
                <w:bCs/>
              </w:rPr>
              <w:t>prezentare</w:t>
            </w:r>
            <w:proofErr w:type="spellEnd"/>
            <w:r w:rsidRPr="000B1AF3">
              <w:rPr>
                <w:rFonts w:cs="Arial"/>
                <w:b/>
                <w:bCs/>
              </w:rPr>
              <w:t xml:space="preserve">, </w:t>
            </w:r>
            <w:proofErr w:type="spellStart"/>
            <w:r w:rsidRPr="000B1AF3">
              <w:rPr>
                <w:rFonts w:cs="Arial"/>
                <w:b/>
                <w:bCs/>
              </w:rPr>
              <w:t>personalizare</w:t>
            </w:r>
            <w:proofErr w:type="spellEnd"/>
            <w:r w:rsidRPr="000B1AF3">
              <w:rPr>
                <w:rFonts w:cs="Arial"/>
                <w:b/>
                <w:bCs/>
              </w:rPr>
              <w:t xml:space="preserve"> </w:t>
            </w:r>
            <w:proofErr w:type="spellStart"/>
            <w:r w:rsidRPr="000B1AF3">
              <w:rPr>
                <w:rFonts w:cs="Arial"/>
                <w:b/>
                <w:bCs/>
              </w:rPr>
              <w:t>echipamente</w:t>
            </w:r>
            <w:proofErr w:type="spellEnd"/>
            <w:r w:rsidRPr="000B1AF3">
              <w:rPr>
                <w:rFonts w:cs="Arial"/>
                <w:b/>
                <w:bCs/>
              </w:rPr>
              <w:t xml:space="preserve">, </w:t>
            </w:r>
            <w:proofErr w:type="spellStart"/>
            <w:r w:rsidRPr="000B1AF3">
              <w:rPr>
                <w:rFonts w:cs="Arial"/>
                <w:b/>
                <w:bCs/>
              </w:rPr>
              <w:t>personalizare</w:t>
            </w:r>
            <w:proofErr w:type="spellEnd"/>
            <w:r w:rsidRPr="000B1AF3">
              <w:rPr>
                <w:rFonts w:cs="Arial"/>
                <w:b/>
                <w:bCs/>
              </w:rPr>
              <w:t xml:space="preserve"> auto</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88D8E3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69957B9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26B439B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6B15CDE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3E8832B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0A0F5C3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6FB84561"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55236710"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t xml:space="preserve">3.2 </w:t>
            </w:r>
            <w:r w:rsidRPr="000B1AF3">
              <w:rPr>
                <w:rFonts w:cs="Arial"/>
                <w:b/>
                <w:bCs/>
              </w:rPr>
              <w:tab/>
            </w:r>
            <w:proofErr w:type="spellStart"/>
            <w:r w:rsidRPr="000B1AF3">
              <w:rPr>
                <w:rFonts w:cs="Arial"/>
                <w:b/>
                <w:bCs/>
              </w:rPr>
              <w:t>Cheltuieli</w:t>
            </w:r>
            <w:proofErr w:type="spellEnd"/>
            <w:r w:rsidRPr="000B1AF3">
              <w:rPr>
                <w:rFonts w:cs="Arial"/>
                <w:b/>
                <w:bCs/>
              </w:rPr>
              <w:t xml:space="preserve"> legate de </w:t>
            </w:r>
            <w:proofErr w:type="spellStart"/>
            <w:r w:rsidRPr="000B1AF3">
              <w:rPr>
                <w:rFonts w:cs="Arial"/>
                <w:b/>
                <w:bCs/>
              </w:rPr>
              <w:t>chirii</w:t>
            </w:r>
            <w:proofErr w:type="spellEnd"/>
            <w:r w:rsidRPr="000B1AF3">
              <w:rPr>
                <w:rFonts w:cs="Arial"/>
                <w:b/>
                <w:bCs/>
              </w:rPr>
              <w:t xml:space="preserve"> </w:t>
            </w:r>
            <w:proofErr w:type="spellStart"/>
            <w:r w:rsidRPr="000B1AF3">
              <w:rPr>
                <w:rFonts w:cs="Arial"/>
                <w:b/>
                <w:bCs/>
              </w:rPr>
              <w:t>pentru</w:t>
            </w:r>
            <w:proofErr w:type="spellEnd"/>
            <w:r w:rsidRPr="000B1AF3">
              <w:rPr>
                <w:rFonts w:cs="Arial"/>
                <w:b/>
                <w:bCs/>
              </w:rPr>
              <w:t xml:space="preserve">: </w:t>
            </w:r>
            <w:proofErr w:type="spellStart"/>
            <w:r w:rsidRPr="000B1AF3">
              <w:rPr>
                <w:rFonts w:cs="Arial"/>
                <w:b/>
                <w:bCs/>
              </w:rPr>
              <w:t>echipamente</w:t>
            </w:r>
            <w:proofErr w:type="spellEnd"/>
            <w:r w:rsidRPr="000B1AF3">
              <w:rPr>
                <w:rFonts w:cs="Arial"/>
                <w:b/>
                <w:bCs/>
              </w:rPr>
              <w:t xml:space="preserve">, </w:t>
            </w:r>
            <w:proofErr w:type="spellStart"/>
            <w:r w:rsidRPr="000B1AF3">
              <w:rPr>
                <w:rFonts w:cs="Arial"/>
                <w:b/>
                <w:bCs/>
              </w:rPr>
              <w:t>utilaje</w:t>
            </w:r>
            <w:proofErr w:type="spellEnd"/>
            <w:r w:rsidRPr="000B1AF3">
              <w:rPr>
                <w:rFonts w:cs="Arial"/>
                <w:b/>
                <w:bCs/>
              </w:rPr>
              <w:t xml:space="preserve">, </w:t>
            </w:r>
            <w:proofErr w:type="spellStart"/>
            <w:r w:rsidRPr="000B1AF3">
              <w:rPr>
                <w:rFonts w:cs="Arial"/>
                <w:b/>
                <w:bCs/>
              </w:rPr>
              <w:t>mijloace</w:t>
            </w:r>
            <w:proofErr w:type="spellEnd"/>
            <w:r w:rsidRPr="000B1AF3">
              <w:rPr>
                <w:rFonts w:cs="Arial"/>
                <w:b/>
                <w:bCs/>
              </w:rPr>
              <w:t xml:space="preserve"> transport </w:t>
            </w:r>
            <w:proofErr w:type="spellStart"/>
            <w:r w:rsidRPr="000B1AF3">
              <w:rPr>
                <w:rFonts w:cs="Arial"/>
                <w:b/>
                <w:bCs/>
              </w:rPr>
              <w:t>marfă</w:t>
            </w:r>
            <w:proofErr w:type="spellEnd"/>
            <w:r w:rsidRPr="000B1AF3">
              <w:rPr>
                <w:rFonts w:cs="Arial"/>
                <w:b/>
                <w:bCs/>
              </w:rPr>
              <w:t xml:space="preserve">, </w:t>
            </w:r>
            <w:proofErr w:type="spellStart"/>
            <w:r w:rsidRPr="000B1AF3">
              <w:rPr>
                <w:rFonts w:cs="Arial"/>
                <w:b/>
                <w:bCs/>
              </w:rPr>
              <w:t>standuri</w:t>
            </w:r>
            <w:proofErr w:type="spellEnd"/>
            <w:r w:rsidRPr="000B1AF3">
              <w:rPr>
                <w:rFonts w:cs="Arial"/>
                <w:b/>
                <w:bCs/>
              </w:rPr>
              <w:t xml:space="preserve"> de </w:t>
            </w:r>
            <w:proofErr w:type="spellStart"/>
            <w:r w:rsidRPr="000B1AF3">
              <w:rPr>
                <w:rFonts w:cs="Arial"/>
                <w:b/>
                <w:bCs/>
              </w:rPr>
              <w:t>comercializare</w:t>
            </w:r>
            <w:proofErr w:type="spellEnd"/>
            <w:r w:rsidRPr="000B1AF3">
              <w:rPr>
                <w:rFonts w:cs="Arial"/>
                <w:b/>
                <w:bCs/>
              </w:rPr>
              <w:t xml:space="preserve">, </w:t>
            </w:r>
            <w:proofErr w:type="spellStart"/>
            <w:r w:rsidRPr="000B1AF3">
              <w:rPr>
                <w:rFonts w:cs="Arial"/>
                <w:b/>
                <w:bCs/>
              </w:rPr>
              <w:t>imobile</w:t>
            </w:r>
            <w:proofErr w:type="spellEnd"/>
            <w:r w:rsidRPr="000B1AF3">
              <w:rPr>
                <w:rFonts w:cs="Arial"/>
                <w:b/>
                <w:bCs/>
              </w:rPr>
              <w:t xml:space="preserve"> </w:t>
            </w:r>
            <w:proofErr w:type="spellStart"/>
            <w:r w:rsidRPr="000B1AF3">
              <w:rPr>
                <w:rFonts w:cs="Arial"/>
                <w:b/>
                <w:bCs/>
              </w:rPr>
              <w:t>necesare</w:t>
            </w:r>
            <w:proofErr w:type="spellEnd"/>
            <w:r w:rsidRPr="000B1AF3">
              <w:rPr>
                <w:rFonts w:cs="Arial"/>
                <w:b/>
                <w:bCs/>
              </w:rPr>
              <w:t xml:space="preserve"> </w:t>
            </w:r>
            <w:proofErr w:type="spellStart"/>
            <w:r w:rsidRPr="000B1AF3">
              <w:rPr>
                <w:rFonts w:cs="Arial"/>
                <w:b/>
                <w:bCs/>
              </w:rPr>
              <w:t>desfășurării</w:t>
            </w:r>
            <w:proofErr w:type="spellEnd"/>
            <w:r w:rsidRPr="000B1AF3">
              <w:rPr>
                <w:rFonts w:cs="Arial"/>
                <w:b/>
                <w:bCs/>
              </w:rPr>
              <w:t xml:space="preserve"> </w:t>
            </w:r>
            <w:proofErr w:type="spellStart"/>
            <w:r w:rsidRPr="000B1AF3">
              <w:rPr>
                <w:rFonts w:cs="Arial"/>
                <w:b/>
                <w:bCs/>
              </w:rPr>
              <w:t>activității</w:t>
            </w:r>
            <w:proofErr w:type="spellEnd"/>
            <w:r w:rsidRPr="000B1AF3">
              <w:rPr>
                <w:rFonts w:cs="Arial"/>
                <w:b/>
                <w:bCs/>
              </w:rPr>
              <w:t xml:space="preserve"> </w:t>
            </w:r>
            <w:proofErr w:type="spellStart"/>
            <w:r w:rsidRPr="000B1AF3">
              <w:rPr>
                <w:rFonts w:cs="Arial"/>
                <w:b/>
                <w:bCs/>
              </w:rPr>
              <w:t>descrise</w:t>
            </w:r>
            <w:proofErr w:type="spellEnd"/>
            <w:r w:rsidRPr="000B1AF3">
              <w:rPr>
                <w:rFonts w:cs="Arial"/>
                <w:b/>
                <w:bCs/>
              </w:rPr>
              <w:t xml:space="preserve"> </w:t>
            </w:r>
            <w:proofErr w:type="spellStart"/>
            <w:r w:rsidRPr="000B1AF3">
              <w:rPr>
                <w:rFonts w:cs="Arial"/>
                <w:b/>
                <w:bCs/>
              </w:rPr>
              <w:t>în</w:t>
            </w:r>
            <w:proofErr w:type="spellEnd"/>
            <w:r w:rsidRPr="000B1AF3">
              <w:rPr>
                <w:rFonts w:cs="Arial"/>
                <w:b/>
                <w:bCs/>
              </w:rPr>
              <w:t xml:space="preserve"> </w:t>
            </w:r>
            <w:proofErr w:type="spellStart"/>
            <w:r w:rsidRPr="000B1AF3">
              <w:rPr>
                <w:rFonts w:cs="Arial"/>
                <w:b/>
                <w:bCs/>
              </w:rPr>
              <w:t>proiect</w:t>
            </w:r>
            <w:proofErr w:type="spellEnd"/>
            <w:r w:rsidRPr="000B1AF3">
              <w:rPr>
                <w:rFonts w:cs="Arial"/>
                <w:b/>
                <w:bCs/>
              </w:rPr>
              <w:t xml:space="preserve"> (</w:t>
            </w:r>
            <w:proofErr w:type="spellStart"/>
            <w:r w:rsidRPr="000B1AF3">
              <w:rPr>
                <w:rFonts w:cs="Arial"/>
                <w:b/>
                <w:bCs/>
              </w:rPr>
              <w:t>altele</w:t>
            </w:r>
            <w:proofErr w:type="spellEnd"/>
            <w:r w:rsidRPr="000B1AF3">
              <w:rPr>
                <w:rFonts w:cs="Arial"/>
                <w:b/>
                <w:bCs/>
              </w:rPr>
              <w:t xml:space="preserve"> </w:t>
            </w:r>
            <w:proofErr w:type="spellStart"/>
            <w:r w:rsidRPr="000B1AF3">
              <w:rPr>
                <w:rFonts w:cs="Arial"/>
                <w:b/>
                <w:bCs/>
              </w:rPr>
              <w:t>decât</w:t>
            </w:r>
            <w:proofErr w:type="spellEnd"/>
            <w:r w:rsidRPr="000B1AF3">
              <w:rPr>
                <w:rFonts w:cs="Arial"/>
                <w:b/>
                <w:bCs/>
              </w:rPr>
              <w:t xml:space="preserve"> </w:t>
            </w:r>
            <w:proofErr w:type="spellStart"/>
            <w:r w:rsidRPr="000B1AF3">
              <w:rPr>
                <w:rFonts w:cs="Arial"/>
                <w:b/>
                <w:bCs/>
              </w:rPr>
              <w:t>sediu</w:t>
            </w:r>
            <w:proofErr w:type="spellEnd"/>
            <w:r w:rsidRPr="000B1AF3">
              <w:rPr>
                <w:rFonts w:cs="Arial"/>
                <w:b/>
                <w:bCs/>
              </w:rPr>
              <w:t>) etc.</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A35BB8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0A675D3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3A70E66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1843867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718B1C0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00C0639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5A8C2754"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0B4A91AE"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t xml:space="preserve">3.3 </w:t>
            </w:r>
            <w:proofErr w:type="spellStart"/>
            <w:r w:rsidRPr="000B1AF3">
              <w:rPr>
                <w:rFonts w:cs="Calibri"/>
                <w:b/>
              </w:rPr>
              <w:t>Cheltuieli</w:t>
            </w:r>
            <w:proofErr w:type="spellEnd"/>
            <w:r w:rsidRPr="000B1AF3">
              <w:rPr>
                <w:rFonts w:cs="Calibri"/>
                <w:b/>
              </w:rPr>
              <w:t xml:space="preserve"> cu </w:t>
            </w:r>
            <w:proofErr w:type="spellStart"/>
            <w:r w:rsidRPr="000B1AF3">
              <w:rPr>
                <w:rFonts w:cs="Arial"/>
                <w:b/>
                <w:bCs/>
              </w:rPr>
              <w:t>onorarii</w:t>
            </w:r>
            <w:proofErr w:type="spellEnd"/>
            <w:r w:rsidRPr="000B1AF3">
              <w:rPr>
                <w:rFonts w:cs="Arial"/>
                <w:b/>
                <w:bCs/>
              </w:rPr>
              <w:t xml:space="preserve"> ale </w:t>
            </w:r>
            <w:proofErr w:type="spellStart"/>
            <w:r w:rsidRPr="000B1AF3">
              <w:rPr>
                <w:rFonts w:cs="Arial"/>
                <w:b/>
                <w:bCs/>
              </w:rPr>
              <w:t>partenerilor</w:t>
            </w:r>
            <w:proofErr w:type="spellEnd"/>
            <w:r w:rsidRPr="000B1AF3">
              <w:rPr>
                <w:rFonts w:cs="Arial"/>
                <w:b/>
                <w:bCs/>
              </w:rPr>
              <w:t xml:space="preserve">, </w:t>
            </w:r>
            <w:proofErr w:type="spellStart"/>
            <w:r w:rsidRPr="000B1AF3">
              <w:rPr>
                <w:rFonts w:cs="Arial"/>
                <w:b/>
                <w:bCs/>
              </w:rPr>
              <w:t>colaboratorilor</w:t>
            </w:r>
            <w:proofErr w:type="spellEnd"/>
            <w:r w:rsidRPr="000B1AF3">
              <w:rPr>
                <w:rFonts w:cs="Arial"/>
                <w:b/>
                <w:bCs/>
              </w:rPr>
              <w:t xml:space="preserve"> </w:t>
            </w:r>
            <w:proofErr w:type="spellStart"/>
            <w:r w:rsidRPr="000B1AF3">
              <w:rPr>
                <w:rFonts w:cs="Arial"/>
                <w:b/>
                <w:bCs/>
              </w:rPr>
              <w:t>externi</w:t>
            </w:r>
            <w:proofErr w:type="spellEnd"/>
            <w:r w:rsidRPr="000B1AF3">
              <w:rPr>
                <w:rFonts w:cs="Arial"/>
                <w:b/>
                <w:bCs/>
              </w:rPr>
              <w:t xml:space="preserve">, </w:t>
            </w:r>
            <w:proofErr w:type="spellStart"/>
            <w:r w:rsidRPr="000B1AF3">
              <w:rPr>
                <w:rFonts w:cs="Arial"/>
                <w:b/>
                <w:bCs/>
              </w:rPr>
              <w:t>aferente</w:t>
            </w:r>
            <w:proofErr w:type="spellEnd"/>
            <w:r w:rsidRPr="000B1AF3">
              <w:rPr>
                <w:rFonts w:cs="Arial"/>
                <w:b/>
                <w:bCs/>
              </w:rPr>
              <w:t xml:space="preserve"> </w:t>
            </w:r>
            <w:proofErr w:type="spellStart"/>
            <w:r w:rsidRPr="000B1AF3">
              <w:rPr>
                <w:rFonts w:cs="Arial"/>
                <w:b/>
                <w:bCs/>
              </w:rPr>
              <w:t>activităților</w:t>
            </w:r>
            <w:proofErr w:type="spellEnd"/>
            <w:r w:rsidRPr="000B1AF3">
              <w:rPr>
                <w:rFonts w:cs="Arial"/>
                <w:b/>
                <w:bCs/>
              </w:rPr>
              <w:t xml:space="preserve"> </w:t>
            </w:r>
            <w:proofErr w:type="spellStart"/>
            <w:r w:rsidRPr="000B1AF3">
              <w:rPr>
                <w:rFonts w:cs="Arial"/>
                <w:b/>
                <w:bCs/>
              </w:rPr>
              <w:t>descrise</w:t>
            </w:r>
            <w:proofErr w:type="spellEnd"/>
            <w:r w:rsidRPr="000B1AF3">
              <w:rPr>
                <w:rFonts w:cs="Arial"/>
                <w:b/>
                <w:bCs/>
              </w:rPr>
              <w:t xml:space="preserve"> </w:t>
            </w:r>
            <w:proofErr w:type="spellStart"/>
            <w:r w:rsidRPr="000B1AF3">
              <w:rPr>
                <w:rFonts w:cs="Arial"/>
                <w:b/>
                <w:bCs/>
              </w:rPr>
              <w:t>în</w:t>
            </w:r>
            <w:proofErr w:type="spellEnd"/>
            <w:r w:rsidRPr="000B1AF3">
              <w:rPr>
                <w:rFonts w:cs="Arial"/>
                <w:b/>
                <w:bCs/>
              </w:rPr>
              <w:t xml:space="preserve"> </w:t>
            </w:r>
            <w:proofErr w:type="spellStart"/>
            <w:r w:rsidRPr="000B1AF3">
              <w:rPr>
                <w:rFonts w:cs="Arial"/>
                <w:b/>
                <w:bCs/>
              </w:rPr>
              <w:t>proiect</w:t>
            </w:r>
            <w:proofErr w:type="spellEnd"/>
            <w:r w:rsidRPr="000B1AF3">
              <w:rPr>
                <w:rFonts w:cs="Arial"/>
                <w:b/>
                <w:bCs/>
              </w:rPr>
              <w:t xml:space="preserve"> </w:t>
            </w:r>
            <w:proofErr w:type="spellStart"/>
            <w:r w:rsidRPr="000B1AF3">
              <w:rPr>
                <w:rFonts w:cs="Arial"/>
                <w:b/>
                <w:bCs/>
              </w:rPr>
              <w:t>și</w:t>
            </w:r>
            <w:proofErr w:type="spellEnd"/>
            <w:r w:rsidRPr="000B1AF3">
              <w:rPr>
                <w:rFonts w:cs="Arial"/>
                <w:b/>
                <w:bCs/>
              </w:rPr>
              <w:t xml:space="preserve"> </w:t>
            </w:r>
            <w:proofErr w:type="spellStart"/>
            <w:r w:rsidRPr="000B1AF3">
              <w:rPr>
                <w:rFonts w:cs="Arial"/>
                <w:b/>
                <w:bCs/>
              </w:rPr>
              <w:t>prestări</w:t>
            </w:r>
            <w:proofErr w:type="spellEnd"/>
            <w:r w:rsidRPr="000B1AF3">
              <w:rPr>
                <w:rFonts w:cs="Arial"/>
                <w:b/>
                <w:bCs/>
              </w:rPr>
              <w:t xml:space="preserve"> </w:t>
            </w:r>
            <w:proofErr w:type="spellStart"/>
            <w:r w:rsidRPr="000B1AF3">
              <w:rPr>
                <w:rFonts w:cs="Arial"/>
                <w:b/>
                <w:bCs/>
              </w:rPr>
              <w:t>servicii</w:t>
            </w:r>
            <w:proofErr w:type="spellEnd"/>
            <w:r w:rsidRPr="000B1AF3">
              <w:rPr>
                <w:rFonts w:cs="Arial"/>
                <w:b/>
                <w:bCs/>
              </w:rPr>
              <w:t xml:space="preserve"> de </w:t>
            </w:r>
            <w:proofErr w:type="spellStart"/>
            <w:r w:rsidRPr="000B1AF3">
              <w:rPr>
                <w:rFonts w:cs="Arial"/>
                <w:b/>
                <w:bCs/>
              </w:rPr>
              <w:t>către</w:t>
            </w:r>
            <w:proofErr w:type="spellEnd"/>
            <w:r w:rsidRPr="000B1AF3">
              <w:rPr>
                <w:rFonts w:cs="Arial"/>
                <w:b/>
                <w:bCs/>
              </w:rPr>
              <w:t xml:space="preserve"> </w:t>
            </w:r>
            <w:proofErr w:type="spellStart"/>
            <w:r w:rsidRPr="000B1AF3">
              <w:rPr>
                <w:rFonts w:cs="Arial"/>
                <w:b/>
                <w:bCs/>
              </w:rPr>
              <w:t>aceștia</w:t>
            </w:r>
            <w:proofErr w:type="spellEnd"/>
            <w:r w:rsidRPr="000B1AF3">
              <w:rPr>
                <w:rFonts w:cs="Arial"/>
                <w:b/>
                <w:bCs/>
              </w:rPr>
              <w:t xml:space="preserve"> </w:t>
            </w:r>
            <w:proofErr w:type="spellStart"/>
            <w:r w:rsidRPr="000B1AF3">
              <w:rPr>
                <w:rFonts w:cs="Arial"/>
                <w:b/>
                <w:bCs/>
              </w:rPr>
              <w:t>sau</w:t>
            </w:r>
            <w:proofErr w:type="spellEnd"/>
            <w:r w:rsidRPr="000B1AF3">
              <w:rPr>
                <w:rFonts w:cs="Arial"/>
                <w:b/>
                <w:bCs/>
              </w:rPr>
              <w:t xml:space="preserve"> </w:t>
            </w:r>
            <w:proofErr w:type="spellStart"/>
            <w:r w:rsidRPr="000B1AF3">
              <w:rPr>
                <w:rFonts w:cs="Arial"/>
                <w:b/>
                <w:bCs/>
              </w:rPr>
              <w:t>alte</w:t>
            </w:r>
            <w:proofErr w:type="spellEnd"/>
            <w:r w:rsidRPr="000B1AF3">
              <w:rPr>
                <w:rFonts w:cs="Arial"/>
                <w:b/>
                <w:bCs/>
              </w:rPr>
              <w:t xml:space="preserve"> </w:t>
            </w:r>
            <w:proofErr w:type="spellStart"/>
            <w:r w:rsidRPr="000B1AF3">
              <w:rPr>
                <w:rFonts w:cs="Arial"/>
                <w:b/>
                <w:bCs/>
              </w:rPr>
              <w:t>persoane</w:t>
            </w:r>
            <w:proofErr w:type="spellEnd"/>
            <w:r w:rsidRPr="000B1AF3">
              <w:rPr>
                <w:rFonts w:cs="Arial"/>
                <w:b/>
                <w:bCs/>
              </w:rPr>
              <w:t>/</w:t>
            </w:r>
            <w:proofErr w:type="spellStart"/>
            <w:r w:rsidRPr="000B1AF3">
              <w:rPr>
                <w:rFonts w:cs="Arial"/>
                <w:b/>
                <w:bCs/>
              </w:rPr>
              <w:t>entități</w:t>
            </w:r>
            <w:proofErr w:type="spellEnd"/>
            <w:r w:rsidRPr="000B1AF3">
              <w:rPr>
                <w:rFonts w:cs="Arial"/>
                <w:b/>
                <w:bCs/>
              </w:rPr>
              <w:t xml:space="preserve">, </w:t>
            </w:r>
            <w:proofErr w:type="spellStart"/>
            <w:r w:rsidRPr="000B1AF3">
              <w:rPr>
                <w:rFonts w:cs="Arial"/>
                <w:b/>
                <w:bCs/>
              </w:rPr>
              <w:t>inclusiv</w:t>
            </w:r>
            <w:proofErr w:type="spellEnd"/>
            <w:r w:rsidRPr="000B1AF3">
              <w:rPr>
                <w:rFonts w:cs="Arial"/>
                <w:b/>
                <w:bCs/>
              </w:rPr>
              <w:t xml:space="preserve"> </w:t>
            </w:r>
            <w:proofErr w:type="spellStart"/>
            <w:r w:rsidRPr="000B1AF3">
              <w:rPr>
                <w:rFonts w:cs="Arial"/>
                <w:b/>
                <w:bCs/>
              </w:rPr>
              <w:t>cheltuielile</w:t>
            </w:r>
            <w:proofErr w:type="spellEnd"/>
            <w:r w:rsidRPr="000B1AF3">
              <w:rPr>
                <w:rFonts w:cs="Arial"/>
                <w:b/>
                <w:bCs/>
              </w:rPr>
              <w:t xml:space="preserve"> </w:t>
            </w:r>
            <w:proofErr w:type="spellStart"/>
            <w:r w:rsidRPr="000B1AF3">
              <w:rPr>
                <w:rFonts w:cs="Arial"/>
                <w:b/>
                <w:bCs/>
              </w:rPr>
              <w:t>aferente</w:t>
            </w:r>
            <w:proofErr w:type="spellEnd"/>
            <w:r w:rsidRPr="000B1AF3">
              <w:rPr>
                <w:rFonts w:cs="Arial"/>
                <w:b/>
                <w:bCs/>
              </w:rPr>
              <w:t xml:space="preserve"> </w:t>
            </w:r>
            <w:proofErr w:type="spellStart"/>
            <w:r w:rsidRPr="000B1AF3">
              <w:rPr>
                <w:rFonts w:cs="Arial"/>
                <w:b/>
                <w:bCs/>
              </w:rPr>
              <w:t>salariului</w:t>
            </w:r>
            <w:proofErr w:type="spellEnd"/>
            <w:r w:rsidRPr="000B1AF3">
              <w:rPr>
                <w:rFonts w:cs="Arial"/>
                <w:b/>
                <w:bCs/>
              </w:rPr>
              <w:t>/</w:t>
            </w:r>
            <w:proofErr w:type="spellStart"/>
            <w:r w:rsidRPr="000B1AF3">
              <w:rPr>
                <w:rFonts w:cs="Arial"/>
                <w:b/>
                <w:bCs/>
              </w:rPr>
              <w:t>onorariului</w:t>
            </w:r>
            <w:proofErr w:type="spellEnd"/>
            <w:r w:rsidRPr="000B1AF3">
              <w:rPr>
                <w:rFonts w:cs="Arial"/>
                <w:b/>
                <w:bCs/>
              </w:rPr>
              <w:t xml:space="preserve"> </w:t>
            </w:r>
            <w:proofErr w:type="spellStart"/>
            <w:r w:rsidRPr="000B1AF3">
              <w:rPr>
                <w:rFonts w:cs="Arial"/>
                <w:b/>
                <w:bCs/>
              </w:rPr>
              <w:t>coordonatorului</w:t>
            </w:r>
            <w:proofErr w:type="spellEnd"/>
            <w:r w:rsidRPr="000B1AF3">
              <w:rPr>
                <w:rFonts w:cs="Arial"/>
                <w:b/>
                <w:bCs/>
              </w:rPr>
              <w:t xml:space="preserve"> de </w:t>
            </w:r>
            <w:proofErr w:type="spellStart"/>
            <w:r w:rsidRPr="000B1AF3">
              <w:rPr>
                <w:rFonts w:cs="Arial"/>
                <w:b/>
                <w:bCs/>
              </w:rPr>
              <w:t>proiect</w:t>
            </w:r>
            <w:proofErr w:type="spellEnd"/>
            <w:r>
              <w:rPr>
                <w:rFonts w:cs="Arial"/>
                <w:b/>
                <w:bCs/>
              </w:rPr>
              <w:t>,</w:t>
            </w:r>
            <w:r>
              <w:t xml:space="preserve"> </w:t>
            </w:r>
            <w:proofErr w:type="spellStart"/>
            <w:r w:rsidRPr="00457E48">
              <w:rPr>
                <w:rFonts w:cs="Arial"/>
                <w:b/>
                <w:bCs/>
              </w:rPr>
              <w:t>reprezentantului</w:t>
            </w:r>
            <w:proofErr w:type="spellEnd"/>
            <w:r w:rsidRPr="00457E48">
              <w:rPr>
                <w:rFonts w:cs="Arial"/>
                <w:b/>
                <w:bCs/>
              </w:rPr>
              <w:t xml:space="preserve"> legal al </w:t>
            </w:r>
            <w:proofErr w:type="spellStart"/>
            <w:r w:rsidRPr="00457E48">
              <w:rPr>
                <w:rFonts w:cs="Arial"/>
                <w:b/>
                <w:bCs/>
              </w:rPr>
              <w:t>liderului</w:t>
            </w:r>
            <w:proofErr w:type="spellEnd"/>
            <w:r w:rsidRPr="00457E48">
              <w:rPr>
                <w:rFonts w:cs="Arial"/>
                <w:b/>
                <w:bCs/>
              </w:rPr>
              <w:t xml:space="preserve"> de </w:t>
            </w:r>
            <w:proofErr w:type="spellStart"/>
            <w:r w:rsidRPr="00457E48">
              <w:rPr>
                <w:rFonts w:cs="Arial"/>
                <w:b/>
                <w:bCs/>
              </w:rPr>
              <w:t>proiect</w:t>
            </w:r>
            <w:proofErr w:type="spellEnd"/>
            <w:r w:rsidRPr="00457E48">
              <w:rPr>
                <w:rFonts w:cs="Arial"/>
                <w:b/>
                <w:bCs/>
              </w:rPr>
              <w:t xml:space="preserve">, </w:t>
            </w:r>
            <w:proofErr w:type="spellStart"/>
            <w:r w:rsidRPr="00457E48">
              <w:rPr>
                <w:rFonts w:cs="Arial"/>
                <w:b/>
                <w:bCs/>
              </w:rPr>
              <w:t>după</w:t>
            </w:r>
            <w:proofErr w:type="spellEnd"/>
            <w:r w:rsidRPr="00457E48">
              <w:rPr>
                <w:rFonts w:cs="Arial"/>
                <w:b/>
                <w:bCs/>
              </w:rPr>
              <w:t xml:space="preserve"> </w:t>
            </w:r>
            <w:proofErr w:type="spellStart"/>
            <w:r w:rsidRPr="00457E48">
              <w:rPr>
                <w:rFonts w:cs="Arial"/>
                <w:b/>
                <w:bCs/>
              </w:rPr>
              <w:t>caz</w:t>
            </w:r>
            <w:proofErr w:type="spellEnd"/>
            <w:r>
              <w:rPr>
                <w:rFonts w:cs="Arial"/>
                <w:b/>
                <w:bCs/>
              </w:rPr>
              <w:t>.</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6C36D6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5248837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42E8933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6F65AD01"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2AAAE66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79555AD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590B1491"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tcPr>
          <w:p w14:paraId="4DCDA758" w14:textId="77777777" w:rsidR="00CB1C42" w:rsidRPr="00F9305D" w:rsidRDefault="00CB1C42" w:rsidP="005E1677">
            <w:pPr>
              <w:pBdr>
                <w:left w:val="single" w:sz="8" w:space="0" w:color="auto"/>
              </w:pBdr>
              <w:spacing w:before="100" w:beforeAutospacing="1" w:after="0" w:afterAutospacing="1" w:line="240" w:lineRule="auto"/>
              <w:rPr>
                <w:rFonts w:eastAsia="Times New Roman" w:cs="Calibri"/>
                <w:bCs/>
                <w:lang w:val="ro-RO"/>
              </w:rPr>
            </w:pPr>
            <w:r w:rsidRPr="000B1AF3">
              <w:rPr>
                <w:rFonts w:cs="Arial"/>
                <w:b/>
                <w:bCs/>
              </w:rPr>
              <w:t xml:space="preserve">3.4 Alte </w:t>
            </w:r>
            <w:proofErr w:type="spellStart"/>
            <w:r w:rsidRPr="000B1AF3">
              <w:rPr>
                <w:rFonts w:cs="Arial"/>
                <w:b/>
                <w:bCs/>
              </w:rPr>
              <w:t>cheltuieli</w:t>
            </w:r>
            <w:proofErr w:type="spellEnd"/>
            <w:r w:rsidRPr="000B1AF3">
              <w:rPr>
                <w:rFonts w:cs="Arial"/>
                <w:b/>
                <w:bCs/>
              </w:rPr>
              <w:t xml:space="preserve"> </w:t>
            </w:r>
            <w:proofErr w:type="spellStart"/>
            <w:r w:rsidRPr="000B1AF3">
              <w:rPr>
                <w:rFonts w:cs="Arial"/>
                <w:b/>
                <w:bCs/>
              </w:rPr>
              <w:t>ce</w:t>
            </w:r>
            <w:proofErr w:type="spellEnd"/>
            <w:r w:rsidRPr="000B1AF3">
              <w:rPr>
                <w:rFonts w:cs="Arial"/>
                <w:b/>
                <w:bCs/>
              </w:rPr>
              <w:t xml:space="preserve"> nu pot fi </w:t>
            </w:r>
            <w:proofErr w:type="spellStart"/>
            <w:r w:rsidRPr="000B1AF3">
              <w:rPr>
                <w:rFonts w:cs="Arial"/>
                <w:b/>
                <w:bCs/>
              </w:rPr>
              <w:t>incluse</w:t>
            </w:r>
            <w:proofErr w:type="spellEnd"/>
            <w:r w:rsidRPr="000B1AF3">
              <w:rPr>
                <w:rFonts w:cs="Arial"/>
                <w:b/>
                <w:bCs/>
              </w:rPr>
              <w:t xml:space="preserve"> </w:t>
            </w:r>
            <w:proofErr w:type="spellStart"/>
            <w:r w:rsidRPr="000B1AF3">
              <w:rPr>
                <w:rFonts w:cs="Arial"/>
                <w:b/>
                <w:bCs/>
              </w:rPr>
              <w:t>în</w:t>
            </w:r>
            <w:proofErr w:type="spellEnd"/>
            <w:r w:rsidRPr="000B1AF3">
              <w:rPr>
                <w:rFonts w:cs="Arial"/>
                <w:b/>
                <w:bCs/>
              </w:rPr>
              <w:t xml:space="preserve"> </w:t>
            </w:r>
            <w:proofErr w:type="spellStart"/>
            <w:r w:rsidRPr="000B1AF3">
              <w:rPr>
                <w:rFonts w:cs="Arial"/>
                <w:b/>
                <w:bCs/>
              </w:rPr>
              <w:t>categoriile</w:t>
            </w:r>
            <w:proofErr w:type="spellEnd"/>
            <w:r w:rsidRPr="000B1AF3">
              <w:rPr>
                <w:rFonts w:cs="Arial"/>
                <w:b/>
                <w:bCs/>
              </w:rPr>
              <w:t xml:space="preserve"> de </w:t>
            </w:r>
            <w:proofErr w:type="spellStart"/>
            <w:r w:rsidRPr="000B1AF3">
              <w:rPr>
                <w:rFonts w:cs="Arial"/>
                <w:b/>
                <w:bCs/>
              </w:rPr>
              <w:t>mai</w:t>
            </w:r>
            <w:proofErr w:type="spellEnd"/>
            <w:r w:rsidRPr="000B1AF3">
              <w:rPr>
                <w:rFonts w:cs="Arial"/>
                <w:b/>
                <w:bCs/>
              </w:rPr>
              <w:t xml:space="preserve"> sus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599AF0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53DCE4D4"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5C437CD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24185C0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558F6D4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7A603CD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5F175620"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1920E04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TOTAL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D4A042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3B8F0525" w14:textId="77777777" w:rsidR="00CB1C42" w:rsidRPr="00F9305D" w:rsidRDefault="00CB1C42" w:rsidP="005E1677">
            <w:pPr>
              <w:spacing w:after="0"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78C52B43"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3F19ACD7" w14:textId="77777777" w:rsidR="00CB1C42" w:rsidRPr="00F9305D" w:rsidRDefault="00CB1C42" w:rsidP="005E1677">
            <w:pPr>
              <w:spacing w:after="0"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5708858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7CF85D11" w14:textId="77777777" w:rsidR="00CB1C42" w:rsidRPr="00F9305D" w:rsidRDefault="00CB1C42" w:rsidP="005E1677">
            <w:pPr>
              <w:spacing w:after="0" w:line="240" w:lineRule="auto"/>
              <w:jc w:val="center"/>
              <w:rPr>
                <w:rFonts w:eastAsia="Times New Roman" w:cs="Calibri"/>
                <w:b/>
                <w:bCs/>
                <w:lang w:val="ro-RO"/>
              </w:rPr>
            </w:pPr>
          </w:p>
        </w:tc>
      </w:tr>
      <w:tr w:rsidR="00CB1C42" w:rsidRPr="00F9305D" w14:paraId="182AF555" w14:textId="77777777" w:rsidTr="005E1677">
        <w:trPr>
          <w:trHeight w:val="574"/>
          <w:jc w:val="center"/>
        </w:trPr>
        <w:tc>
          <w:tcPr>
            <w:tcW w:w="2095" w:type="pct"/>
            <w:tcBorders>
              <w:top w:val="nil"/>
              <w:left w:val="single" w:sz="8" w:space="0" w:color="008080"/>
              <w:bottom w:val="single" w:sz="4" w:space="0" w:color="008080"/>
              <w:right w:val="nil"/>
            </w:tcBorders>
            <w:shd w:val="clear" w:color="auto" w:fill="auto"/>
            <w:noWrap/>
            <w:vAlign w:val="bottom"/>
          </w:tcPr>
          <w:p w14:paraId="1D4FFAB2"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 ACTUALIZARE Cheltuieli Eligibile (max 5%)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05135D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668A3A69"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5FEFC3C8"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center"/>
          </w:tcPr>
          <w:p w14:paraId="0C36B03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center"/>
          </w:tcPr>
          <w:p w14:paraId="2913F32C"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center"/>
          </w:tcPr>
          <w:p w14:paraId="7D649EB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r>
      <w:tr w:rsidR="00CB1C42" w:rsidRPr="00F9305D" w14:paraId="17B0402F"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43127FBE"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TOTAL GENERAL fără TVA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7BB68E7"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center"/>
          </w:tcPr>
          <w:p w14:paraId="2BB42755"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center"/>
          </w:tcPr>
          <w:p w14:paraId="3955B14F"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277FFDD7" w14:textId="77777777" w:rsidR="00CB1C42" w:rsidRPr="00F9305D" w:rsidRDefault="00CB1C42" w:rsidP="005E1677">
            <w:pPr>
              <w:spacing w:after="0" w:line="240" w:lineRule="auto"/>
              <w:jc w:val="center"/>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7439E849" w14:textId="77777777" w:rsidR="00CB1C42" w:rsidRPr="00F9305D" w:rsidRDefault="00CB1C42" w:rsidP="005E1677">
            <w:pPr>
              <w:spacing w:after="0" w:line="240" w:lineRule="auto"/>
              <w:jc w:val="center"/>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6C9127C9" w14:textId="77777777" w:rsidR="00CB1C42" w:rsidRPr="00F9305D" w:rsidRDefault="00CB1C42" w:rsidP="005E1677">
            <w:pPr>
              <w:spacing w:after="0" w:line="240" w:lineRule="auto"/>
              <w:jc w:val="center"/>
              <w:rPr>
                <w:rFonts w:eastAsia="Times New Roman" w:cs="Calibri"/>
                <w:b/>
                <w:bCs/>
                <w:lang w:val="ro-RO"/>
              </w:rPr>
            </w:pPr>
          </w:p>
        </w:tc>
      </w:tr>
      <w:tr w:rsidR="00CB1C42" w:rsidRPr="00F9305D" w14:paraId="51C9EE49"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5F9B0FC8" w14:textId="77777777" w:rsidR="00CB1C42" w:rsidRPr="00F9305D" w:rsidRDefault="00CB1C42" w:rsidP="005E1677">
            <w:pPr>
              <w:spacing w:after="0" w:line="240" w:lineRule="auto"/>
              <w:jc w:val="center"/>
              <w:rPr>
                <w:rFonts w:eastAsia="Times New Roman" w:cs="Calibri"/>
                <w:b/>
                <w:bCs/>
                <w:lang w:val="ro-RO"/>
              </w:rPr>
            </w:pP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bottom"/>
          </w:tcPr>
          <w:p w14:paraId="5AB95B26" w14:textId="77777777" w:rsidR="00CB1C42" w:rsidRPr="00F9305D" w:rsidRDefault="00CB1C42" w:rsidP="005E1677">
            <w:pPr>
              <w:spacing w:after="0" w:line="240" w:lineRule="auto"/>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bottom"/>
          </w:tcPr>
          <w:p w14:paraId="13EAA570" w14:textId="77777777" w:rsidR="00CB1C42" w:rsidRPr="00F9305D" w:rsidRDefault="00CB1C42" w:rsidP="005E1677">
            <w:pPr>
              <w:spacing w:after="0" w:line="240" w:lineRule="auto"/>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bottom"/>
          </w:tcPr>
          <w:p w14:paraId="2BD96AFE" w14:textId="77777777" w:rsidR="00CB1C42" w:rsidRPr="00F9305D" w:rsidRDefault="00CB1C42" w:rsidP="005E1677">
            <w:pPr>
              <w:spacing w:after="0" w:line="240" w:lineRule="auto"/>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4EEA59AE" w14:textId="77777777" w:rsidR="00CB1C42" w:rsidRPr="00F9305D" w:rsidRDefault="00CB1C42" w:rsidP="005E1677">
            <w:pPr>
              <w:spacing w:after="0" w:line="240" w:lineRule="auto"/>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0F7F4606" w14:textId="77777777" w:rsidR="00CB1C42" w:rsidRPr="00F9305D" w:rsidRDefault="00CB1C42" w:rsidP="005E1677">
            <w:pPr>
              <w:spacing w:after="0" w:line="240" w:lineRule="auto"/>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20AE178B" w14:textId="77777777" w:rsidR="00CB1C42" w:rsidRPr="00F9305D" w:rsidRDefault="00CB1C42" w:rsidP="005E1677">
            <w:pPr>
              <w:spacing w:after="0" w:line="240" w:lineRule="auto"/>
              <w:rPr>
                <w:rFonts w:eastAsia="Times New Roman" w:cs="Calibri"/>
                <w:b/>
                <w:bCs/>
                <w:lang w:val="ro-RO"/>
              </w:rPr>
            </w:pPr>
          </w:p>
        </w:tc>
      </w:tr>
      <w:tr w:rsidR="00CB1C42" w:rsidRPr="00F9305D" w14:paraId="23E1267F"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4AC7489A"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 Valoare TVA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bottom"/>
          </w:tcPr>
          <w:p w14:paraId="5A390CDE" w14:textId="77777777" w:rsidR="00CB1C42" w:rsidRPr="00F9305D" w:rsidRDefault="00CB1C42" w:rsidP="005E1677">
            <w:pPr>
              <w:spacing w:after="0" w:line="240" w:lineRule="auto"/>
              <w:jc w:val="right"/>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bottom"/>
          </w:tcPr>
          <w:p w14:paraId="59AF8114" w14:textId="77777777" w:rsidR="00CB1C42" w:rsidRPr="00F9305D" w:rsidRDefault="00CB1C42" w:rsidP="005E1677">
            <w:pPr>
              <w:spacing w:after="0" w:line="240" w:lineRule="auto"/>
              <w:jc w:val="right"/>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bottom"/>
          </w:tcPr>
          <w:p w14:paraId="3CF7D3B4" w14:textId="77777777" w:rsidR="00CB1C42" w:rsidRPr="00F9305D" w:rsidRDefault="00CB1C42" w:rsidP="005E1677">
            <w:pPr>
              <w:spacing w:after="0" w:line="240" w:lineRule="auto"/>
              <w:jc w:val="right"/>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0A816866" w14:textId="77777777" w:rsidR="00CB1C42" w:rsidRPr="00F9305D" w:rsidRDefault="00CB1C42" w:rsidP="005E1677">
            <w:pPr>
              <w:spacing w:after="0" w:line="240" w:lineRule="auto"/>
              <w:jc w:val="right"/>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218ED9E3" w14:textId="77777777" w:rsidR="00CB1C42" w:rsidRPr="00F9305D" w:rsidRDefault="00CB1C42" w:rsidP="005E1677">
            <w:pPr>
              <w:spacing w:after="0" w:line="240" w:lineRule="auto"/>
              <w:jc w:val="right"/>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0049A239" w14:textId="77777777" w:rsidR="00CB1C42" w:rsidRPr="00F9305D" w:rsidRDefault="00CB1C42" w:rsidP="005E1677">
            <w:pPr>
              <w:spacing w:after="0" w:line="240" w:lineRule="auto"/>
              <w:jc w:val="right"/>
              <w:rPr>
                <w:rFonts w:eastAsia="Times New Roman" w:cs="Calibri"/>
                <w:b/>
                <w:bCs/>
                <w:lang w:val="ro-RO"/>
              </w:rPr>
            </w:pPr>
          </w:p>
        </w:tc>
      </w:tr>
      <w:tr w:rsidR="00CB1C42" w:rsidRPr="00F9305D" w14:paraId="0B265A99" w14:textId="77777777" w:rsidTr="005E1677">
        <w:trPr>
          <w:trHeight w:val="463"/>
          <w:jc w:val="center"/>
        </w:trPr>
        <w:tc>
          <w:tcPr>
            <w:tcW w:w="2095" w:type="pct"/>
            <w:tcBorders>
              <w:top w:val="nil"/>
              <w:left w:val="single" w:sz="8" w:space="0" w:color="008080"/>
              <w:bottom w:val="single" w:sz="4" w:space="0" w:color="008080"/>
              <w:right w:val="nil"/>
            </w:tcBorders>
            <w:shd w:val="clear" w:color="auto" w:fill="auto"/>
            <w:noWrap/>
            <w:vAlign w:val="bottom"/>
          </w:tcPr>
          <w:p w14:paraId="0F8E9C0D"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w:t>
            </w:r>
          </w:p>
        </w:tc>
        <w:tc>
          <w:tcPr>
            <w:tcW w:w="473" w:type="pct"/>
            <w:tcBorders>
              <w:top w:val="nil"/>
              <w:left w:val="single" w:sz="8" w:space="0" w:color="008080"/>
              <w:bottom w:val="single" w:sz="4" w:space="0" w:color="008080"/>
              <w:right w:val="single" w:sz="4" w:space="0" w:color="008080"/>
            </w:tcBorders>
            <w:shd w:val="clear" w:color="auto" w:fill="FFFFFF" w:themeFill="background1"/>
            <w:noWrap/>
            <w:vAlign w:val="bottom"/>
          </w:tcPr>
          <w:p w14:paraId="6D054C47" w14:textId="77777777" w:rsidR="00CB1C42" w:rsidRPr="00F9305D" w:rsidRDefault="00CB1C42" w:rsidP="005E1677">
            <w:pPr>
              <w:spacing w:after="0" w:line="240" w:lineRule="auto"/>
              <w:rPr>
                <w:rFonts w:eastAsia="Times New Roman" w:cs="Calibri"/>
                <w:b/>
                <w:bCs/>
                <w:lang w:val="ro-RO"/>
              </w:rPr>
            </w:pPr>
          </w:p>
        </w:tc>
        <w:tc>
          <w:tcPr>
            <w:tcW w:w="338" w:type="pct"/>
            <w:tcBorders>
              <w:top w:val="nil"/>
              <w:left w:val="nil"/>
              <w:bottom w:val="single" w:sz="4" w:space="0" w:color="008080"/>
              <w:right w:val="single" w:sz="8" w:space="0" w:color="008080"/>
            </w:tcBorders>
            <w:shd w:val="clear" w:color="auto" w:fill="FFFFFF" w:themeFill="background1"/>
            <w:noWrap/>
            <w:vAlign w:val="bottom"/>
          </w:tcPr>
          <w:p w14:paraId="7F4C2A6A" w14:textId="77777777" w:rsidR="00CB1C42" w:rsidRPr="00F9305D" w:rsidRDefault="00CB1C42" w:rsidP="005E1677">
            <w:pPr>
              <w:spacing w:after="0" w:line="240" w:lineRule="auto"/>
              <w:rPr>
                <w:rFonts w:eastAsia="Times New Roman" w:cs="Calibri"/>
                <w:b/>
                <w:bCs/>
                <w:lang w:val="ro-RO"/>
              </w:rPr>
            </w:pPr>
          </w:p>
        </w:tc>
        <w:tc>
          <w:tcPr>
            <w:tcW w:w="472" w:type="pct"/>
            <w:tcBorders>
              <w:top w:val="nil"/>
              <w:left w:val="nil"/>
              <w:bottom w:val="single" w:sz="4" w:space="0" w:color="008080"/>
              <w:right w:val="single" w:sz="4" w:space="0" w:color="008080"/>
            </w:tcBorders>
            <w:shd w:val="clear" w:color="auto" w:fill="FFFFFF" w:themeFill="background1"/>
            <w:noWrap/>
            <w:vAlign w:val="bottom"/>
          </w:tcPr>
          <w:p w14:paraId="280410A2" w14:textId="77777777" w:rsidR="00CB1C42" w:rsidRPr="00F9305D" w:rsidRDefault="00CB1C42" w:rsidP="005E1677">
            <w:pPr>
              <w:spacing w:after="0" w:line="240" w:lineRule="auto"/>
              <w:rPr>
                <w:rFonts w:eastAsia="Times New Roman" w:cs="Calibri"/>
                <w:b/>
                <w:bCs/>
                <w:lang w:val="ro-RO"/>
              </w:rPr>
            </w:pPr>
          </w:p>
        </w:tc>
        <w:tc>
          <w:tcPr>
            <w:tcW w:w="473" w:type="pct"/>
            <w:tcBorders>
              <w:top w:val="nil"/>
              <w:left w:val="nil"/>
              <w:bottom w:val="single" w:sz="4" w:space="0" w:color="008080"/>
              <w:right w:val="single" w:sz="8" w:space="0" w:color="008080"/>
            </w:tcBorders>
            <w:shd w:val="clear" w:color="auto" w:fill="FFFFFF" w:themeFill="background1"/>
            <w:noWrap/>
            <w:vAlign w:val="bottom"/>
          </w:tcPr>
          <w:p w14:paraId="3EFECE86" w14:textId="77777777" w:rsidR="00CB1C42" w:rsidRPr="00F9305D" w:rsidRDefault="00CB1C42" w:rsidP="005E1677">
            <w:pPr>
              <w:spacing w:after="0" w:line="240" w:lineRule="auto"/>
              <w:rPr>
                <w:rFonts w:eastAsia="Times New Roman" w:cs="Calibri"/>
                <w:b/>
                <w:bCs/>
                <w:lang w:val="ro-RO"/>
              </w:rPr>
            </w:pPr>
          </w:p>
        </w:tc>
        <w:tc>
          <w:tcPr>
            <w:tcW w:w="609" w:type="pct"/>
            <w:tcBorders>
              <w:top w:val="nil"/>
              <w:left w:val="nil"/>
              <w:bottom w:val="single" w:sz="4" w:space="0" w:color="008080"/>
              <w:right w:val="single" w:sz="4" w:space="0" w:color="008080"/>
            </w:tcBorders>
            <w:shd w:val="clear" w:color="auto" w:fill="FFFFFF" w:themeFill="background1"/>
            <w:noWrap/>
            <w:vAlign w:val="bottom"/>
          </w:tcPr>
          <w:p w14:paraId="5045C2F2" w14:textId="77777777" w:rsidR="00CB1C42" w:rsidRPr="00F9305D" w:rsidRDefault="00CB1C42" w:rsidP="005E1677">
            <w:pPr>
              <w:spacing w:after="0" w:line="240" w:lineRule="auto"/>
              <w:rPr>
                <w:rFonts w:eastAsia="Times New Roman" w:cs="Calibri"/>
                <w:b/>
                <w:bCs/>
                <w:lang w:val="ro-RO"/>
              </w:rPr>
            </w:pPr>
          </w:p>
        </w:tc>
        <w:tc>
          <w:tcPr>
            <w:tcW w:w="540" w:type="pct"/>
            <w:tcBorders>
              <w:top w:val="nil"/>
              <w:left w:val="nil"/>
              <w:bottom w:val="single" w:sz="4" w:space="0" w:color="008080"/>
              <w:right w:val="single" w:sz="8" w:space="0" w:color="008080"/>
            </w:tcBorders>
            <w:shd w:val="clear" w:color="auto" w:fill="FFFFFF" w:themeFill="background1"/>
            <w:noWrap/>
            <w:vAlign w:val="bottom"/>
          </w:tcPr>
          <w:p w14:paraId="1F5496B5" w14:textId="77777777" w:rsidR="00CB1C42" w:rsidRPr="00F9305D" w:rsidRDefault="00CB1C42" w:rsidP="005E1677">
            <w:pPr>
              <w:spacing w:after="0" w:line="240" w:lineRule="auto"/>
              <w:rPr>
                <w:rFonts w:eastAsia="Times New Roman" w:cs="Calibri"/>
                <w:b/>
                <w:bCs/>
                <w:lang w:val="ro-RO"/>
              </w:rPr>
            </w:pPr>
          </w:p>
        </w:tc>
      </w:tr>
      <w:tr w:rsidR="00CB1C42" w:rsidRPr="00F9305D" w14:paraId="5E8807CD" w14:textId="77777777" w:rsidTr="005E1677">
        <w:trPr>
          <w:trHeight w:val="490"/>
          <w:jc w:val="center"/>
        </w:trPr>
        <w:tc>
          <w:tcPr>
            <w:tcW w:w="2095" w:type="pct"/>
            <w:tcBorders>
              <w:top w:val="nil"/>
              <w:left w:val="single" w:sz="8" w:space="0" w:color="008080"/>
              <w:bottom w:val="single" w:sz="8" w:space="0" w:color="008080"/>
              <w:right w:val="nil"/>
            </w:tcBorders>
            <w:shd w:val="clear" w:color="auto" w:fill="auto"/>
            <w:noWrap/>
            <w:vAlign w:val="bottom"/>
          </w:tcPr>
          <w:p w14:paraId="596E65F0" w14:textId="77777777" w:rsidR="00CB1C42" w:rsidRPr="00F9305D" w:rsidRDefault="00CB1C42" w:rsidP="005E1677">
            <w:pPr>
              <w:pBdr>
                <w:left w:val="single" w:sz="8" w:space="0" w:color="auto"/>
              </w:pBdr>
              <w:spacing w:before="100" w:beforeAutospacing="1" w:after="0" w:afterAutospacing="1" w:line="240" w:lineRule="auto"/>
              <w:jc w:val="center"/>
              <w:rPr>
                <w:rFonts w:eastAsia="Times New Roman" w:cs="Calibri"/>
                <w:b/>
                <w:bCs/>
                <w:lang w:val="ro-RO"/>
              </w:rPr>
            </w:pPr>
            <w:r w:rsidRPr="00F9305D">
              <w:rPr>
                <w:rFonts w:eastAsia="Times New Roman" w:cs="Calibri"/>
                <w:b/>
                <w:bCs/>
                <w:lang w:val="ro-RO"/>
              </w:rPr>
              <w:t xml:space="preserve"> TOTAL GENERAL inclusiv TVA </w:t>
            </w:r>
          </w:p>
        </w:tc>
        <w:tc>
          <w:tcPr>
            <w:tcW w:w="811"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7B499787" w14:textId="77777777" w:rsidR="00CB1C42" w:rsidRPr="00F9305D" w:rsidRDefault="00CB1C42" w:rsidP="005E1677">
            <w:pPr>
              <w:spacing w:after="0" w:line="240" w:lineRule="auto"/>
              <w:jc w:val="center"/>
              <w:rPr>
                <w:rFonts w:eastAsia="Times New Roman" w:cs="Calibri"/>
                <w:b/>
                <w:bCs/>
                <w:lang w:val="ro-RO"/>
              </w:rPr>
            </w:pPr>
          </w:p>
        </w:tc>
        <w:tc>
          <w:tcPr>
            <w:tcW w:w="945" w:type="pct"/>
            <w:gridSpan w:val="2"/>
            <w:tcBorders>
              <w:top w:val="single" w:sz="4" w:space="0" w:color="008080"/>
              <w:left w:val="nil"/>
              <w:bottom w:val="single" w:sz="8" w:space="0" w:color="008080"/>
              <w:right w:val="single" w:sz="8" w:space="0" w:color="008080"/>
            </w:tcBorders>
            <w:shd w:val="clear" w:color="auto" w:fill="auto"/>
            <w:noWrap/>
            <w:vAlign w:val="bottom"/>
          </w:tcPr>
          <w:p w14:paraId="51471319" w14:textId="77777777" w:rsidR="00CB1C42" w:rsidRPr="00F9305D" w:rsidRDefault="00CB1C42" w:rsidP="005E1677">
            <w:pPr>
              <w:spacing w:after="0" w:line="240" w:lineRule="auto"/>
              <w:jc w:val="center"/>
              <w:rPr>
                <w:rFonts w:eastAsia="Times New Roman" w:cs="Calibri"/>
                <w:b/>
                <w:bCs/>
                <w:lang w:val="ro-RO"/>
              </w:rPr>
            </w:pPr>
          </w:p>
        </w:tc>
        <w:tc>
          <w:tcPr>
            <w:tcW w:w="1149" w:type="pct"/>
            <w:gridSpan w:val="2"/>
            <w:tcBorders>
              <w:top w:val="single" w:sz="4" w:space="0" w:color="008080"/>
              <w:left w:val="nil"/>
              <w:bottom w:val="single" w:sz="8" w:space="0" w:color="008080"/>
              <w:right w:val="single" w:sz="8" w:space="0" w:color="008080"/>
            </w:tcBorders>
            <w:shd w:val="clear" w:color="auto" w:fill="auto"/>
            <w:noWrap/>
            <w:vAlign w:val="bottom"/>
          </w:tcPr>
          <w:p w14:paraId="2EB48611" w14:textId="77777777" w:rsidR="00CB1C42" w:rsidRPr="00F9305D" w:rsidRDefault="00CB1C42" w:rsidP="005E1677">
            <w:pPr>
              <w:spacing w:after="0" w:line="240" w:lineRule="auto"/>
              <w:jc w:val="center"/>
              <w:rPr>
                <w:rFonts w:eastAsia="Times New Roman" w:cs="Calibri"/>
                <w:b/>
                <w:bCs/>
                <w:lang w:val="ro-RO"/>
              </w:rPr>
            </w:pPr>
          </w:p>
        </w:tc>
      </w:tr>
    </w:tbl>
    <w:p w14:paraId="23A02435" w14:textId="77777777" w:rsidR="00CB1C42" w:rsidRDefault="00CB1C42" w:rsidP="00CB1C42">
      <w:pPr>
        <w:tabs>
          <w:tab w:val="left" w:pos="5160"/>
        </w:tabs>
        <w:rPr>
          <w:b/>
        </w:rPr>
      </w:pPr>
    </w:p>
    <w:p w14:paraId="45DE0E82" w14:textId="77777777" w:rsidR="00D928CE" w:rsidRDefault="00D928CE" w:rsidP="00CB1C42">
      <w:pPr>
        <w:tabs>
          <w:tab w:val="left" w:pos="5160"/>
        </w:tabs>
        <w:rPr>
          <w:b/>
        </w:rPr>
      </w:pPr>
    </w:p>
    <w:p w14:paraId="7D74DB5D" w14:textId="77777777" w:rsidR="00D928CE" w:rsidRDefault="00D928CE" w:rsidP="00CB1C42">
      <w:pPr>
        <w:tabs>
          <w:tab w:val="left" w:pos="5160"/>
        </w:tabs>
        <w:rPr>
          <w:b/>
        </w:rPr>
      </w:pPr>
    </w:p>
    <w:p w14:paraId="20DE6AE6" w14:textId="77777777" w:rsidR="00D928CE" w:rsidRDefault="00D928CE" w:rsidP="00CB1C42">
      <w:pPr>
        <w:tabs>
          <w:tab w:val="left" w:pos="5160"/>
        </w:tabs>
        <w:rPr>
          <w:b/>
        </w:rPr>
      </w:pPr>
    </w:p>
    <w:p w14:paraId="15F9EC1F" w14:textId="77777777" w:rsidR="00D928CE" w:rsidRDefault="00D928CE" w:rsidP="00CB1C42">
      <w:pPr>
        <w:tabs>
          <w:tab w:val="left" w:pos="5160"/>
        </w:tabs>
        <w:rPr>
          <w:b/>
        </w:rPr>
      </w:pPr>
    </w:p>
    <w:p w14:paraId="5EC82821" w14:textId="77777777" w:rsidR="00D928CE" w:rsidRDefault="00D928CE" w:rsidP="00CB1C42">
      <w:pPr>
        <w:tabs>
          <w:tab w:val="left" w:pos="5160"/>
        </w:tabs>
        <w:rPr>
          <w:b/>
        </w:rPr>
      </w:pPr>
    </w:p>
    <w:p w14:paraId="2F3DE376" w14:textId="2FE42765" w:rsidR="00CB1C42" w:rsidRPr="00AF1BBA" w:rsidRDefault="00CB1C42" w:rsidP="00CB1C42">
      <w:pPr>
        <w:tabs>
          <w:tab w:val="left" w:pos="5160"/>
        </w:tabs>
        <w:rPr>
          <w:b/>
        </w:rPr>
      </w:pPr>
      <w:r>
        <w:rPr>
          <w:b/>
        </w:rPr>
        <w:t>3.</w:t>
      </w:r>
      <w:r w:rsidR="003E0CC0">
        <w:rPr>
          <w:b/>
        </w:rPr>
        <w:t>III`</w:t>
      </w:r>
      <w:r>
        <w:rPr>
          <w:b/>
        </w:rPr>
        <w:t xml:space="preserve"> </w:t>
      </w:r>
      <w:proofErr w:type="spellStart"/>
      <w:r w:rsidRPr="00AF1BBA">
        <w:rPr>
          <w:b/>
        </w:rPr>
        <w:t>Buget</w:t>
      </w:r>
      <w:proofErr w:type="spellEnd"/>
      <w:r w:rsidRPr="00AF1BBA">
        <w:rPr>
          <w:b/>
        </w:rPr>
        <w:t xml:space="preserve"> </w:t>
      </w:r>
      <w:proofErr w:type="spellStart"/>
      <w:r w:rsidRPr="00AF1BBA">
        <w:rPr>
          <w:b/>
        </w:rPr>
        <w:t>indicativ</w:t>
      </w:r>
      <w:proofErr w:type="spellEnd"/>
      <w:r w:rsidRPr="00AF1BBA">
        <w:rPr>
          <w:b/>
        </w:rPr>
        <w:t xml:space="preserve"> </w:t>
      </w:r>
      <w:proofErr w:type="spellStart"/>
      <w:r w:rsidRPr="00AF1BBA">
        <w:rPr>
          <w:b/>
        </w:rPr>
        <w:t>centralizator</w:t>
      </w:r>
      <w:proofErr w:type="spellEnd"/>
      <w:r w:rsidRPr="00AF1BBA">
        <w:rPr>
          <w:b/>
        </w:rPr>
        <w:t xml:space="preserve"> (Euro) conform HG </w:t>
      </w:r>
      <w:r w:rsidR="00FB3271">
        <w:rPr>
          <w:b/>
        </w:rPr>
        <w:t>907</w:t>
      </w:r>
      <w:r w:rsidRPr="00AF1BBA">
        <w:rPr>
          <w:b/>
        </w:rPr>
        <w:t>/</w:t>
      </w:r>
      <w:r>
        <w:rPr>
          <w:b/>
        </w:rPr>
        <w:t>20</w:t>
      </w:r>
      <w:r w:rsidR="00FB3271">
        <w:rPr>
          <w:b/>
        </w:rPr>
        <w:t>16</w:t>
      </w:r>
    </w:p>
    <w:p w14:paraId="744BF344" w14:textId="77777777" w:rsidR="00CB1C42" w:rsidRDefault="00CB1C42" w:rsidP="00CB1C42">
      <w:pPr>
        <w:jc w:val="both"/>
      </w:pPr>
      <w:r>
        <w:t xml:space="preserve">S-a </w:t>
      </w:r>
      <w:proofErr w:type="spellStart"/>
      <w:r>
        <w:t>utilizat</w:t>
      </w:r>
      <w:proofErr w:type="spellEnd"/>
      <w:r>
        <w:t xml:space="preserve"> </w:t>
      </w:r>
      <w:proofErr w:type="spellStart"/>
      <w:r>
        <w:t>cursul</w:t>
      </w:r>
      <w:proofErr w:type="spellEnd"/>
      <w:r>
        <w:t xml:space="preserve"> de </w:t>
      </w:r>
      <w:proofErr w:type="spellStart"/>
      <w:r>
        <w:t>transformare</w:t>
      </w:r>
      <w:proofErr w:type="spellEnd"/>
      <w:r>
        <w:t xml:space="preserve"> 1 EURO =  ………………………</w:t>
      </w:r>
      <w:proofErr w:type="gramStart"/>
      <w:r>
        <w:t>…..</w:t>
      </w:r>
      <w:proofErr w:type="gramEnd"/>
      <w:r>
        <w:t>LEI, din data de:...................Euro</w:t>
      </w:r>
    </w:p>
    <w:tbl>
      <w:tblPr>
        <w:tblW w:w="10490" w:type="dxa"/>
        <w:jc w:val="center"/>
        <w:tblLayout w:type="fixed"/>
        <w:tblLook w:val="0000" w:firstRow="0" w:lastRow="0" w:firstColumn="0" w:lastColumn="0" w:noHBand="0" w:noVBand="0"/>
      </w:tblPr>
      <w:tblGrid>
        <w:gridCol w:w="4394"/>
        <w:gridCol w:w="1364"/>
        <w:gridCol w:w="1013"/>
        <w:gridCol w:w="1009"/>
        <w:gridCol w:w="946"/>
        <w:gridCol w:w="1009"/>
        <w:gridCol w:w="755"/>
      </w:tblGrid>
      <w:tr w:rsidR="00CB1C42" w:rsidRPr="00C62983" w14:paraId="1E25149D" w14:textId="77777777" w:rsidTr="005E1677">
        <w:trPr>
          <w:trHeight w:val="306"/>
          <w:jc w:val="center"/>
        </w:trPr>
        <w:tc>
          <w:tcPr>
            <w:tcW w:w="2094" w:type="pct"/>
            <w:tcBorders>
              <w:top w:val="single" w:sz="4" w:space="0" w:color="auto"/>
              <w:left w:val="single" w:sz="8" w:space="0" w:color="008080"/>
              <w:bottom w:val="single" w:sz="4" w:space="0" w:color="008080"/>
              <w:right w:val="nil"/>
            </w:tcBorders>
            <w:shd w:val="clear" w:color="auto" w:fill="auto"/>
            <w:noWrap/>
            <w:vAlign w:val="bottom"/>
          </w:tcPr>
          <w:p w14:paraId="2B34A44C" w14:textId="641D006B" w:rsidR="00CB1C42" w:rsidRPr="00C62983" w:rsidRDefault="00CB1C42" w:rsidP="00FB3271">
            <w:pPr>
              <w:spacing w:after="0" w:line="240" w:lineRule="auto"/>
              <w:jc w:val="both"/>
              <w:rPr>
                <w:rFonts w:eastAsia="Times New Roman" w:cs="Calibri"/>
                <w:b/>
                <w:bCs/>
                <w:lang w:val="it-IT"/>
              </w:rPr>
            </w:pPr>
            <w:r w:rsidRPr="00F9305D">
              <w:rPr>
                <w:rFonts w:eastAsia="Times New Roman" w:cs="Calibri"/>
                <w:b/>
                <w:bCs/>
                <w:lang w:val="ro-RO"/>
              </w:rPr>
              <w:t xml:space="preserve">Buget Indicativ al Proiectului (Valori fără TVA) </w:t>
            </w:r>
          </w:p>
        </w:tc>
        <w:tc>
          <w:tcPr>
            <w:tcW w:w="1133"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1D8FBEA5" w14:textId="77777777" w:rsidR="00CB1C42" w:rsidRPr="00C62983" w:rsidRDefault="00CB1C42" w:rsidP="005E1677">
            <w:pPr>
              <w:spacing w:after="0" w:line="240" w:lineRule="auto"/>
              <w:jc w:val="center"/>
              <w:rPr>
                <w:rFonts w:eastAsia="Times New Roman" w:cs="Calibri"/>
                <w:b/>
                <w:bCs/>
                <w:lang w:val="it-IT"/>
              </w:rPr>
            </w:pPr>
            <w:r w:rsidRPr="00C62983">
              <w:rPr>
                <w:rFonts w:eastAsia="Times New Roman" w:cs="Calibri"/>
                <w:b/>
                <w:bCs/>
                <w:lang w:val="it-IT"/>
              </w:rPr>
              <w:t>Cheltuieli conform Cererii de finanţare</w:t>
            </w:r>
          </w:p>
        </w:tc>
        <w:tc>
          <w:tcPr>
            <w:tcW w:w="1773" w:type="pct"/>
            <w:gridSpan w:val="4"/>
            <w:tcBorders>
              <w:top w:val="single" w:sz="4" w:space="0" w:color="auto"/>
              <w:left w:val="nil"/>
              <w:bottom w:val="single" w:sz="8" w:space="0" w:color="008080"/>
              <w:right w:val="single" w:sz="8" w:space="0" w:color="008080"/>
            </w:tcBorders>
            <w:shd w:val="clear" w:color="auto" w:fill="auto"/>
            <w:vAlign w:val="center"/>
          </w:tcPr>
          <w:p w14:paraId="2E917AE9" w14:textId="77777777" w:rsidR="00CB1C42" w:rsidRPr="00C62983" w:rsidRDefault="00CB1C42" w:rsidP="005E1677">
            <w:pPr>
              <w:spacing w:after="0" w:line="240" w:lineRule="auto"/>
              <w:jc w:val="center"/>
              <w:rPr>
                <w:rFonts w:eastAsia="Times New Roman" w:cs="Calibri"/>
                <w:b/>
                <w:bCs/>
              </w:rPr>
            </w:pPr>
            <w:proofErr w:type="spellStart"/>
            <w:r w:rsidRPr="00C62983">
              <w:rPr>
                <w:rFonts w:eastAsia="Times New Roman" w:cs="Calibri"/>
                <w:b/>
                <w:bCs/>
              </w:rPr>
              <w:t>Verificare</w:t>
            </w:r>
            <w:proofErr w:type="spellEnd"/>
            <w:r w:rsidRPr="00C62983">
              <w:rPr>
                <w:rFonts w:eastAsia="Times New Roman" w:cs="Calibri"/>
                <w:b/>
                <w:bCs/>
              </w:rPr>
              <w:t xml:space="preserve"> </w:t>
            </w:r>
          </w:p>
        </w:tc>
      </w:tr>
      <w:tr w:rsidR="00CB1C42" w:rsidRPr="00C62983" w14:paraId="3921F63C" w14:textId="77777777" w:rsidTr="005E1677">
        <w:trPr>
          <w:trHeight w:val="321"/>
          <w:jc w:val="center"/>
        </w:trPr>
        <w:tc>
          <w:tcPr>
            <w:tcW w:w="2094" w:type="pct"/>
            <w:vMerge w:val="restart"/>
            <w:tcBorders>
              <w:top w:val="nil"/>
              <w:left w:val="single" w:sz="8" w:space="0" w:color="008080"/>
              <w:right w:val="nil"/>
            </w:tcBorders>
            <w:shd w:val="clear" w:color="auto" w:fill="auto"/>
            <w:vAlign w:val="center"/>
          </w:tcPr>
          <w:p w14:paraId="0F9487F5" w14:textId="77777777" w:rsidR="00CB1C42" w:rsidRPr="00C62983" w:rsidRDefault="00CB1C42" w:rsidP="005E1677">
            <w:pPr>
              <w:spacing w:after="0" w:line="240" w:lineRule="auto"/>
              <w:jc w:val="center"/>
              <w:rPr>
                <w:rFonts w:eastAsia="Times New Roman" w:cs="Calibri"/>
                <w:b/>
                <w:bCs/>
              </w:rPr>
            </w:pPr>
            <w:proofErr w:type="spellStart"/>
            <w:r w:rsidRPr="00C62983">
              <w:rPr>
                <w:rFonts w:eastAsia="Times New Roman" w:cs="Calibri"/>
                <w:b/>
                <w:bCs/>
              </w:rPr>
              <w:t>Denumirea</w:t>
            </w:r>
            <w:proofErr w:type="spellEnd"/>
            <w:r w:rsidRPr="00C62983">
              <w:rPr>
                <w:rFonts w:eastAsia="Times New Roman" w:cs="Calibri"/>
                <w:b/>
                <w:bCs/>
              </w:rPr>
              <w:t xml:space="preserve"> </w:t>
            </w:r>
            <w:proofErr w:type="spellStart"/>
            <w:r w:rsidRPr="00C62983">
              <w:rPr>
                <w:rFonts w:eastAsia="Times New Roman" w:cs="Calibri"/>
                <w:b/>
                <w:bCs/>
              </w:rPr>
              <w:t>capitolelor</w:t>
            </w:r>
            <w:proofErr w:type="spellEnd"/>
            <w:r w:rsidRPr="00C62983">
              <w:rPr>
                <w:rFonts w:eastAsia="Times New Roman" w:cs="Calibri"/>
                <w:b/>
                <w:bCs/>
              </w:rPr>
              <w:t xml:space="preserve"> de </w:t>
            </w:r>
            <w:proofErr w:type="spellStart"/>
            <w:r w:rsidRPr="00C62983">
              <w:rPr>
                <w:rFonts w:eastAsia="Times New Roman" w:cs="Calibri"/>
                <w:b/>
                <w:bCs/>
              </w:rPr>
              <w:t>cheltuieli</w:t>
            </w:r>
            <w:proofErr w:type="spellEnd"/>
          </w:p>
          <w:p w14:paraId="503068F7"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lang w:val="pt-BR"/>
              </w:rPr>
              <w:t> </w:t>
            </w:r>
          </w:p>
        </w:tc>
        <w:tc>
          <w:tcPr>
            <w:tcW w:w="1133"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6C37B6F3" w14:textId="77777777" w:rsidR="00CB1C42" w:rsidRPr="00C62983" w:rsidRDefault="00CB1C42" w:rsidP="005E1677">
            <w:pPr>
              <w:spacing w:after="0" w:line="240" w:lineRule="auto"/>
              <w:rPr>
                <w:rFonts w:eastAsia="Times New Roman" w:cs="Calibri"/>
                <w:b/>
                <w:bCs/>
              </w:rPr>
            </w:pPr>
          </w:p>
        </w:tc>
        <w:tc>
          <w:tcPr>
            <w:tcW w:w="93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307285B5" w14:textId="77777777" w:rsidR="00CB1C42" w:rsidRPr="00C62983" w:rsidRDefault="00CB1C42" w:rsidP="005E1677">
            <w:pPr>
              <w:spacing w:after="0" w:line="240" w:lineRule="auto"/>
              <w:jc w:val="center"/>
              <w:rPr>
                <w:rFonts w:eastAsia="Times New Roman" w:cs="Calibri"/>
                <w:b/>
                <w:bCs/>
              </w:rPr>
            </w:pPr>
            <w:proofErr w:type="spellStart"/>
            <w:r w:rsidRPr="00C62983">
              <w:rPr>
                <w:rFonts w:eastAsia="Times New Roman" w:cs="Calibri"/>
                <w:b/>
                <w:bCs/>
              </w:rPr>
              <w:t>Cheltuieli</w:t>
            </w:r>
            <w:proofErr w:type="spellEnd"/>
            <w:r w:rsidRPr="00C62983">
              <w:rPr>
                <w:rFonts w:eastAsia="Times New Roman" w:cs="Calibri"/>
                <w:b/>
                <w:bCs/>
              </w:rPr>
              <w:t xml:space="preserve"> conform SF/DALI</w:t>
            </w:r>
          </w:p>
        </w:tc>
        <w:tc>
          <w:tcPr>
            <w:tcW w:w="841" w:type="pct"/>
            <w:gridSpan w:val="2"/>
            <w:tcBorders>
              <w:top w:val="single" w:sz="4" w:space="0" w:color="008080"/>
              <w:left w:val="nil"/>
              <w:bottom w:val="single" w:sz="4" w:space="0" w:color="008080"/>
              <w:right w:val="single" w:sz="8" w:space="0" w:color="008080"/>
            </w:tcBorders>
            <w:shd w:val="clear" w:color="auto" w:fill="auto"/>
            <w:vAlign w:val="center"/>
          </w:tcPr>
          <w:p w14:paraId="34804D4B" w14:textId="77777777" w:rsidR="00CB1C42" w:rsidRPr="00C62983" w:rsidRDefault="00CB1C42" w:rsidP="005E1677">
            <w:pPr>
              <w:spacing w:after="0" w:line="240" w:lineRule="auto"/>
              <w:jc w:val="center"/>
              <w:rPr>
                <w:rFonts w:eastAsia="Times New Roman" w:cs="Calibri"/>
                <w:b/>
                <w:bCs/>
                <w:lang w:val="pt-BR"/>
              </w:rPr>
            </w:pPr>
            <w:r w:rsidRPr="00C62983">
              <w:rPr>
                <w:rFonts w:eastAsia="Times New Roman" w:cs="Calibri"/>
                <w:b/>
                <w:bCs/>
                <w:lang w:val="pt-BR"/>
              </w:rPr>
              <w:t>Diferenţe față de Cererea de finanţare</w:t>
            </w:r>
          </w:p>
        </w:tc>
      </w:tr>
      <w:tr w:rsidR="00CB1C42" w:rsidRPr="00C62983" w14:paraId="067DC217" w14:textId="77777777" w:rsidTr="00CB1C42">
        <w:trPr>
          <w:trHeight w:val="321"/>
          <w:jc w:val="center"/>
        </w:trPr>
        <w:tc>
          <w:tcPr>
            <w:tcW w:w="2094" w:type="pct"/>
            <w:vMerge/>
            <w:tcBorders>
              <w:left w:val="single" w:sz="8" w:space="0" w:color="008080"/>
              <w:bottom w:val="single" w:sz="4" w:space="0" w:color="008080"/>
              <w:right w:val="nil"/>
            </w:tcBorders>
            <w:shd w:val="clear" w:color="auto" w:fill="auto"/>
            <w:vAlign w:val="center"/>
          </w:tcPr>
          <w:p w14:paraId="66F03A48" w14:textId="77777777" w:rsidR="00CB1C42" w:rsidRPr="00C62983" w:rsidRDefault="00CB1C42" w:rsidP="005E1677">
            <w:pPr>
              <w:spacing w:after="0" w:line="240" w:lineRule="auto"/>
              <w:jc w:val="center"/>
              <w:rPr>
                <w:rFonts w:eastAsia="Times New Roman" w:cs="Calibri"/>
                <w:b/>
                <w:bCs/>
                <w:lang w:val="pt-BR"/>
              </w:rPr>
            </w:pPr>
          </w:p>
        </w:tc>
        <w:tc>
          <w:tcPr>
            <w:tcW w:w="650" w:type="pct"/>
            <w:tcBorders>
              <w:top w:val="nil"/>
              <w:left w:val="single" w:sz="8" w:space="0" w:color="008080"/>
              <w:bottom w:val="single" w:sz="4" w:space="0" w:color="008080"/>
              <w:right w:val="single" w:sz="4" w:space="0" w:color="008080"/>
            </w:tcBorders>
            <w:shd w:val="clear" w:color="auto" w:fill="auto"/>
            <w:vAlign w:val="center"/>
          </w:tcPr>
          <w:p w14:paraId="28F8B7DF"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E</w:t>
            </w:r>
          </w:p>
        </w:tc>
        <w:tc>
          <w:tcPr>
            <w:tcW w:w="483" w:type="pct"/>
            <w:tcBorders>
              <w:top w:val="nil"/>
              <w:left w:val="nil"/>
              <w:bottom w:val="single" w:sz="4" w:space="0" w:color="008080"/>
              <w:right w:val="single" w:sz="8" w:space="0" w:color="008080"/>
            </w:tcBorders>
            <w:shd w:val="clear" w:color="auto" w:fill="auto"/>
            <w:vAlign w:val="center"/>
          </w:tcPr>
          <w:p w14:paraId="68B2A613"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N</w:t>
            </w:r>
          </w:p>
        </w:tc>
        <w:tc>
          <w:tcPr>
            <w:tcW w:w="481" w:type="pct"/>
            <w:tcBorders>
              <w:top w:val="nil"/>
              <w:left w:val="nil"/>
              <w:bottom w:val="single" w:sz="4" w:space="0" w:color="008080"/>
              <w:right w:val="single" w:sz="4" w:space="0" w:color="008080"/>
            </w:tcBorders>
            <w:shd w:val="clear" w:color="auto" w:fill="auto"/>
            <w:vAlign w:val="center"/>
          </w:tcPr>
          <w:p w14:paraId="289A0C5B"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E</w:t>
            </w:r>
          </w:p>
        </w:tc>
        <w:tc>
          <w:tcPr>
            <w:tcW w:w="451" w:type="pct"/>
            <w:tcBorders>
              <w:top w:val="nil"/>
              <w:left w:val="nil"/>
              <w:bottom w:val="single" w:sz="4" w:space="0" w:color="008080"/>
              <w:right w:val="single" w:sz="8" w:space="0" w:color="008080"/>
            </w:tcBorders>
            <w:shd w:val="clear" w:color="auto" w:fill="auto"/>
            <w:vAlign w:val="center"/>
          </w:tcPr>
          <w:p w14:paraId="38D8D6A7"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N</w:t>
            </w:r>
          </w:p>
        </w:tc>
        <w:tc>
          <w:tcPr>
            <w:tcW w:w="481" w:type="pct"/>
            <w:tcBorders>
              <w:top w:val="nil"/>
              <w:left w:val="nil"/>
              <w:bottom w:val="single" w:sz="4" w:space="0" w:color="008080"/>
              <w:right w:val="single" w:sz="4" w:space="0" w:color="008080"/>
            </w:tcBorders>
            <w:shd w:val="clear" w:color="auto" w:fill="auto"/>
            <w:vAlign w:val="center"/>
          </w:tcPr>
          <w:p w14:paraId="71AF851B"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E</w:t>
            </w:r>
          </w:p>
        </w:tc>
        <w:tc>
          <w:tcPr>
            <w:tcW w:w="360" w:type="pct"/>
            <w:tcBorders>
              <w:top w:val="nil"/>
              <w:left w:val="nil"/>
              <w:bottom w:val="single" w:sz="4" w:space="0" w:color="008080"/>
              <w:right w:val="single" w:sz="8" w:space="0" w:color="008080"/>
            </w:tcBorders>
            <w:shd w:val="clear" w:color="auto" w:fill="auto"/>
            <w:vAlign w:val="center"/>
          </w:tcPr>
          <w:p w14:paraId="75923EBD"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N</w:t>
            </w:r>
          </w:p>
        </w:tc>
      </w:tr>
      <w:tr w:rsidR="00CB1C42" w:rsidRPr="00C62983" w14:paraId="07CF6BFB" w14:textId="77777777" w:rsidTr="00CB1C42">
        <w:trPr>
          <w:trHeight w:val="260"/>
          <w:jc w:val="center"/>
        </w:trPr>
        <w:tc>
          <w:tcPr>
            <w:tcW w:w="2094" w:type="pct"/>
            <w:vMerge w:val="restart"/>
            <w:tcBorders>
              <w:top w:val="nil"/>
              <w:left w:val="single" w:sz="8" w:space="0" w:color="008080"/>
              <w:right w:val="nil"/>
            </w:tcBorders>
            <w:shd w:val="clear" w:color="auto" w:fill="auto"/>
            <w:vAlign w:val="center"/>
          </w:tcPr>
          <w:p w14:paraId="218B8F59"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1</w:t>
            </w:r>
          </w:p>
        </w:tc>
        <w:tc>
          <w:tcPr>
            <w:tcW w:w="650" w:type="pct"/>
            <w:tcBorders>
              <w:top w:val="nil"/>
              <w:left w:val="single" w:sz="8" w:space="0" w:color="008080"/>
              <w:bottom w:val="single" w:sz="4" w:space="0" w:color="008080"/>
              <w:right w:val="single" w:sz="4" w:space="0" w:color="008080"/>
            </w:tcBorders>
            <w:shd w:val="clear" w:color="auto" w:fill="auto"/>
            <w:vAlign w:val="center"/>
          </w:tcPr>
          <w:p w14:paraId="02071C82"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2</w:t>
            </w:r>
          </w:p>
        </w:tc>
        <w:tc>
          <w:tcPr>
            <w:tcW w:w="483" w:type="pct"/>
            <w:tcBorders>
              <w:top w:val="nil"/>
              <w:left w:val="nil"/>
              <w:bottom w:val="single" w:sz="4" w:space="0" w:color="008080"/>
              <w:right w:val="single" w:sz="8" w:space="0" w:color="008080"/>
            </w:tcBorders>
            <w:shd w:val="clear" w:color="auto" w:fill="auto"/>
            <w:vAlign w:val="center"/>
          </w:tcPr>
          <w:p w14:paraId="65DD4C2A"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3</w:t>
            </w:r>
          </w:p>
        </w:tc>
        <w:tc>
          <w:tcPr>
            <w:tcW w:w="481" w:type="pct"/>
            <w:tcBorders>
              <w:top w:val="nil"/>
              <w:left w:val="nil"/>
              <w:bottom w:val="single" w:sz="4" w:space="0" w:color="008080"/>
              <w:right w:val="single" w:sz="4" w:space="0" w:color="008080"/>
            </w:tcBorders>
            <w:shd w:val="clear" w:color="auto" w:fill="auto"/>
            <w:vAlign w:val="center"/>
          </w:tcPr>
          <w:p w14:paraId="75BFD627"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4</w:t>
            </w:r>
          </w:p>
        </w:tc>
        <w:tc>
          <w:tcPr>
            <w:tcW w:w="451" w:type="pct"/>
            <w:tcBorders>
              <w:top w:val="nil"/>
              <w:left w:val="nil"/>
              <w:bottom w:val="single" w:sz="4" w:space="0" w:color="008080"/>
              <w:right w:val="single" w:sz="8" w:space="0" w:color="008080"/>
            </w:tcBorders>
            <w:shd w:val="clear" w:color="auto" w:fill="auto"/>
            <w:vAlign w:val="center"/>
          </w:tcPr>
          <w:p w14:paraId="5B87806A"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5</w:t>
            </w:r>
          </w:p>
        </w:tc>
        <w:tc>
          <w:tcPr>
            <w:tcW w:w="481" w:type="pct"/>
            <w:tcBorders>
              <w:top w:val="nil"/>
              <w:left w:val="nil"/>
              <w:bottom w:val="single" w:sz="4" w:space="0" w:color="008080"/>
              <w:right w:val="single" w:sz="4" w:space="0" w:color="008080"/>
            </w:tcBorders>
            <w:shd w:val="clear" w:color="auto" w:fill="auto"/>
            <w:vAlign w:val="center"/>
          </w:tcPr>
          <w:p w14:paraId="78565239"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6</w:t>
            </w:r>
          </w:p>
        </w:tc>
        <w:tc>
          <w:tcPr>
            <w:tcW w:w="360" w:type="pct"/>
            <w:tcBorders>
              <w:top w:val="nil"/>
              <w:left w:val="nil"/>
              <w:bottom w:val="single" w:sz="4" w:space="0" w:color="008080"/>
              <w:right w:val="single" w:sz="8" w:space="0" w:color="008080"/>
            </w:tcBorders>
            <w:shd w:val="clear" w:color="auto" w:fill="auto"/>
            <w:vAlign w:val="center"/>
          </w:tcPr>
          <w:p w14:paraId="229D4E3E" w14:textId="77777777" w:rsidR="00CB1C42" w:rsidRPr="00C62983" w:rsidRDefault="00CB1C42" w:rsidP="005E1677">
            <w:pPr>
              <w:spacing w:after="0" w:line="240" w:lineRule="auto"/>
              <w:jc w:val="center"/>
              <w:rPr>
                <w:rFonts w:eastAsia="Times New Roman" w:cs="Calibri"/>
                <w:b/>
                <w:bCs/>
              </w:rPr>
            </w:pPr>
            <w:r w:rsidRPr="00C62983">
              <w:rPr>
                <w:rFonts w:eastAsia="Times New Roman" w:cs="Calibri"/>
                <w:b/>
                <w:bCs/>
              </w:rPr>
              <w:t>7</w:t>
            </w:r>
          </w:p>
        </w:tc>
      </w:tr>
      <w:tr w:rsidR="00CB1C42" w:rsidRPr="00C62983" w14:paraId="6E70B799" w14:textId="77777777" w:rsidTr="00CB1C42">
        <w:trPr>
          <w:trHeight w:val="260"/>
          <w:jc w:val="center"/>
        </w:trPr>
        <w:tc>
          <w:tcPr>
            <w:tcW w:w="2094" w:type="pct"/>
            <w:vMerge/>
            <w:tcBorders>
              <w:left w:val="single" w:sz="8" w:space="0" w:color="008080"/>
              <w:bottom w:val="single" w:sz="4" w:space="0" w:color="008080"/>
              <w:right w:val="nil"/>
            </w:tcBorders>
            <w:shd w:val="clear" w:color="auto" w:fill="auto"/>
            <w:vAlign w:val="center"/>
          </w:tcPr>
          <w:p w14:paraId="3B6E2C4A" w14:textId="77777777" w:rsidR="00CB1C42" w:rsidRPr="00C62983" w:rsidRDefault="00CB1C42" w:rsidP="005E1677">
            <w:pPr>
              <w:spacing w:after="0" w:line="240" w:lineRule="auto"/>
              <w:jc w:val="center"/>
              <w:rPr>
                <w:rFonts w:eastAsia="Times New Roman" w:cs="Calibri"/>
                <w:b/>
                <w:bCs/>
              </w:rPr>
            </w:pPr>
          </w:p>
        </w:tc>
        <w:tc>
          <w:tcPr>
            <w:tcW w:w="650" w:type="pct"/>
            <w:tcBorders>
              <w:top w:val="nil"/>
              <w:left w:val="single" w:sz="8" w:space="0" w:color="008080"/>
              <w:bottom w:val="single" w:sz="4" w:space="0" w:color="008080"/>
              <w:right w:val="single" w:sz="4" w:space="0" w:color="008080"/>
            </w:tcBorders>
            <w:shd w:val="clear" w:color="auto" w:fill="FFFFFF" w:themeFill="background1"/>
            <w:vAlign w:val="center"/>
          </w:tcPr>
          <w:p w14:paraId="0CA5DDE4" w14:textId="77777777" w:rsidR="00CB1C42" w:rsidRPr="00C62983" w:rsidRDefault="00CB1C42" w:rsidP="005E1677">
            <w:pPr>
              <w:spacing w:after="0" w:line="240" w:lineRule="auto"/>
              <w:jc w:val="center"/>
              <w:rPr>
                <w:rFonts w:eastAsia="Times New Roman" w:cs="Calibri"/>
                <w:b/>
                <w:bCs/>
              </w:rPr>
            </w:pPr>
          </w:p>
        </w:tc>
        <w:tc>
          <w:tcPr>
            <w:tcW w:w="483" w:type="pct"/>
            <w:tcBorders>
              <w:top w:val="nil"/>
              <w:left w:val="nil"/>
              <w:bottom w:val="single" w:sz="4" w:space="0" w:color="008080"/>
              <w:right w:val="single" w:sz="8" w:space="0" w:color="008080"/>
            </w:tcBorders>
            <w:shd w:val="clear" w:color="auto" w:fill="FFFFFF" w:themeFill="background1"/>
            <w:vAlign w:val="center"/>
          </w:tcPr>
          <w:p w14:paraId="523E207C" w14:textId="77777777" w:rsidR="00CB1C42" w:rsidRPr="00C62983" w:rsidRDefault="00CB1C42" w:rsidP="005E1677">
            <w:pPr>
              <w:spacing w:after="0" w:line="240" w:lineRule="auto"/>
              <w:jc w:val="center"/>
              <w:rPr>
                <w:rFonts w:eastAsia="Times New Roman" w:cs="Calibri"/>
                <w:b/>
                <w:bCs/>
              </w:rPr>
            </w:pPr>
          </w:p>
        </w:tc>
        <w:tc>
          <w:tcPr>
            <w:tcW w:w="481" w:type="pct"/>
            <w:tcBorders>
              <w:top w:val="nil"/>
              <w:left w:val="nil"/>
              <w:bottom w:val="single" w:sz="4" w:space="0" w:color="008080"/>
              <w:right w:val="single" w:sz="4" w:space="0" w:color="008080"/>
            </w:tcBorders>
            <w:shd w:val="clear" w:color="auto" w:fill="FFFFFF" w:themeFill="background1"/>
            <w:vAlign w:val="center"/>
          </w:tcPr>
          <w:p w14:paraId="347118C7" w14:textId="77777777" w:rsidR="00CB1C42" w:rsidRPr="00C62983" w:rsidRDefault="00CB1C42" w:rsidP="005E1677">
            <w:pPr>
              <w:spacing w:after="0" w:line="240" w:lineRule="auto"/>
              <w:jc w:val="center"/>
              <w:rPr>
                <w:rFonts w:eastAsia="Times New Roman" w:cs="Calibri"/>
                <w:b/>
                <w:bCs/>
              </w:rPr>
            </w:pPr>
          </w:p>
        </w:tc>
        <w:tc>
          <w:tcPr>
            <w:tcW w:w="451" w:type="pct"/>
            <w:tcBorders>
              <w:top w:val="nil"/>
              <w:left w:val="nil"/>
              <w:bottom w:val="single" w:sz="4" w:space="0" w:color="008080"/>
              <w:right w:val="single" w:sz="8" w:space="0" w:color="008080"/>
            </w:tcBorders>
            <w:shd w:val="clear" w:color="auto" w:fill="FFFFFF" w:themeFill="background1"/>
            <w:vAlign w:val="center"/>
          </w:tcPr>
          <w:p w14:paraId="71D05B10" w14:textId="77777777" w:rsidR="00CB1C42" w:rsidRPr="00C62983" w:rsidRDefault="00CB1C42" w:rsidP="005E1677">
            <w:pPr>
              <w:spacing w:after="0" w:line="240" w:lineRule="auto"/>
              <w:jc w:val="center"/>
              <w:rPr>
                <w:rFonts w:eastAsia="Times New Roman" w:cs="Calibri"/>
                <w:b/>
                <w:bCs/>
              </w:rPr>
            </w:pPr>
          </w:p>
        </w:tc>
        <w:tc>
          <w:tcPr>
            <w:tcW w:w="481" w:type="pct"/>
            <w:tcBorders>
              <w:top w:val="nil"/>
              <w:left w:val="nil"/>
              <w:bottom w:val="single" w:sz="4" w:space="0" w:color="008080"/>
              <w:right w:val="single" w:sz="4" w:space="0" w:color="008080"/>
            </w:tcBorders>
            <w:shd w:val="clear" w:color="auto" w:fill="FFFFFF" w:themeFill="background1"/>
            <w:vAlign w:val="center"/>
          </w:tcPr>
          <w:p w14:paraId="61426DAC" w14:textId="77777777" w:rsidR="00CB1C42" w:rsidRPr="00C62983" w:rsidRDefault="00CB1C42" w:rsidP="005E1677">
            <w:pPr>
              <w:spacing w:after="0" w:line="240" w:lineRule="auto"/>
              <w:jc w:val="center"/>
              <w:rPr>
                <w:rFonts w:eastAsia="Times New Roman" w:cs="Calibri"/>
                <w:b/>
                <w:bCs/>
              </w:rPr>
            </w:pPr>
          </w:p>
        </w:tc>
        <w:tc>
          <w:tcPr>
            <w:tcW w:w="360" w:type="pct"/>
            <w:tcBorders>
              <w:top w:val="nil"/>
              <w:left w:val="nil"/>
              <w:bottom w:val="single" w:sz="4" w:space="0" w:color="008080"/>
              <w:right w:val="single" w:sz="8" w:space="0" w:color="008080"/>
            </w:tcBorders>
            <w:shd w:val="clear" w:color="auto" w:fill="FFFFFF" w:themeFill="background1"/>
            <w:vAlign w:val="center"/>
          </w:tcPr>
          <w:p w14:paraId="4C7638E0" w14:textId="77777777" w:rsidR="00CB1C42" w:rsidRPr="00C62983" w:rsidRDefault="00CB1C42" w:rsidP="005E1677">
            <w:pPr>
              <w:spacing w:after="0" w:line="240" w:lineRule="auto"/>
              <w:jc w:val="center"/>
              <w:rPr>
                <w:rFonts w:eastAsia="Times New Roman" w:cs="Calibri"/>
                <w:b/>
                <w:bCs/>
              </w:rPr>
            </w:pPr>
          </w:p>
        </w:tc>
      </w:tr>
      <w:tr w:rsidR="00CB1C42" w:rsidRPr="00C62983" w14:paraId="1206D26A"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75405AB2" w14:textId="77777777" w:rsidR="00CB1C42" w:rsidRPr="00C62983" w:rsidRDefault="00CB1C42" w:rsidP="005E1677">
            <w:pPr>
              <w:spacing w:after="0" w:line="240" w:lineRule="auto"/>
              <w:rPr>
                <w:rFonts w:eastAsia="Times New Roman" w:cs="Calibri"/>
                <w:b/>
                <w:bCs/>
                <w:lang w:val="it-IT"/>
              </w:rPr>
            </w:pPr>
            <w:r w:rsidRPr="00C62983">
              <w:rPr>
                <w:rFonts w:eastAsia="Times New Roman" w:cs="Calibri"/>
                <w:b/>
                <w:bCs/>
                <w:lang w:val="it-IT"/>
              </w:rPr>
              <w:t xml:space="preserve"> Capitolul 1 Cheltuieli pentru obţinerea </w:t>
            </w:r>
            <w:r w:rsidRPr="00C62983">
              <w:rPr>
                <w:rFonts w:eastAsia="Times New Roman" w:cs="Calibri"/>
                <w:b/>
                <w:bCs/>
                <w:lang w:val="ro-RO"/>
              </w:rPr>
              <w:t>ş</w:t>
            </w:r>
            <w:r w:rsidRPr="00C62983">
              <w:rPr>
                <w:rFonts w:eastAsia="Times New Roman" w:cs="Calibri"/>
                <w:b/>
                <w:bCs/>
                <w:lang w:val="it-IT"/>
              </w:rPr>
              <w:t xml:space="preserve">i amenajarea terenului - total, din care: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0E45114" w14:textId="77777777" w:rsidR="00CB1C42" w:rsidRPr="00C62983" w:rsidRDefault="00CB1C42" w:rsidP="005E1677">
            <w:pPr>
              <w:spacing w:after="0" w:line="240" w:lineRule="auto"/>
              <w:jc w:val="center"/>
              <w:rPr>
                <w:rFonts w:eastAsia="Times New Roman" w:cs="Calibri"/>
                <w:b/>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2075432"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E35B32B" w14:textId="77777777" w:rsidR="00CB1C42" w:rsidRPr="00C62983" w:rsidRDefault="00CB1C42" w:rsidP="005E1677">
            <w:pPr>
              <w:spacing w:after="0" w:line="240" w:lineRule="auto"/>
              <w:jc w:val="center"/>
              <w:rPr>
                <w:rFonts w:eastAsia="Times New Roman" w:cs="Calibri"/>
                <w:b/>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D274A85"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762983F" w14:textId="77777777" w:rsidR="00CB1C42" w:rsidRPr="00C62983" w:rsidRDefault="00CB1C42" w:rsidP="005E1677">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C77911C" w14:textId="77777777" w:rsidR="00CB1C42" w:rsidRPr="00C62983" w:rsidRDefault="00CB1C42" w:rsidP="005E1677">
            <w:pPr>
              <w:spacing w:after="0" w:line="240" w:lineRule="auto"/>
              <w:jc w:val="center"/>
              <w:rPr>
                <w:rFonts w:eastAsia="Times New Roman" w:cs="Calibri"/>
                <w:b/>
                <w:lang w:val="it-IT"/>
              </w:rPr>
            </w:pPr>
          </w:p>
        </w:tc>
      </w:tr>
      <w:tr w:rsidR="00CB1C42" w:rsidRPr="00C62983" w14:paraId="78940E6F"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AC2EE12"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1.1 </w:t>
            </w:r>
            <w:proofErr w:type="spellStart"/>
            <w:r w:rsidRPr="00C62983">
              <w:rPr>
                <w:rFonts w:eastAsia="Times New Roman" w:cs="Calibri"/>
                <w:lang w:val="fr-FR"/>
              </w:rPr>
              <w:t>Cheltuieli</w:t>
            </w:r>
            <w:proofErr w:type="spellEnd"/>
            <w:r w:rsidRPr="00C62983">
              <w:rPr>
                <w:rFonts w:eastAsia="Times New Roman" w:cs="Calibri"/>
                <w:lang w:val="fr-FR"/>
              </w:rPr>
              <w:t xml:space="preserve"> </w:t>
            </w:r>
            <w:proofErr w:type="spellStart"/>
            <w:r w:rsidRPr="00C62983">
              <w:rPr>
                <w:rFonts w:eastAsia="Times New Roman" w:cs="Calibri"/>
                <w:lang w:val="fr-FR"/>
              </w:rPr>
              <w:t>pentru</w:t>
            </w:r>
            <w:proofErr w:type="spellEnd"/>
            <w:r w:rsidRPr="00C62983">
              <w:rPr>
                <w:rFonts w:eastAsia="Times New Roman" w:cs="Calibri"/>
                <w:lang w:val="fr-FR"/>
              </w:rPr>
              <w:t xml:space="preserve"> </w:t>
            </w:r>
            <w:proofErr w:type="spellStart"/>
            <w:proofErr w:type="gramStart"/>
            <w:r w:rsidRPr="00C62983">
              <w:rPr>
                <w:rFonts w:eastAsia="Times New Roman" w:cs="Calibri"/>
                <w:lang w:val="fr-FR"/>
              </w:rPr>
              <w:t>obţinerea</w:t>
            </w:r>
            <w:proofErr w:type="spellEnd"/>
            <w:r w:rsidRPr="00C62983">
              <w:rPr>
                <w:rFonts w:eastAsia="Times New Roman" w:cs="Calibri"/>
                <w:lang w:val="fr-FR"/>
              </w:rPr>
              <w:t xml:space="preserve">  </w:t>
            </w:r>
            <w:proofErr w:type="spellStart"/>
            <w:r w:rsidRPr="00C62983">
              <w:rPr>
                <w:rFonts w:eastAsia="Times New Roman" w:cs="Calibri"/>
                <w:lang w:val="fr-FR"/>
              </w:rPr>
              <w:t>terenului</w:t>
            </w:r>
            <w:proofErr w:type="spellEnd"/>
            <w:proofErr w:type="gramEnd"/>
            <w:r w:rsidRPr="00C62983">
              <w:rPr>
                <w:rFonts w:eastAsia="Times New Roman" w:cs="Calibri"/>
                <w:lang w:val="fr-FR"/>
              </w:rPr>
              <w:t xml:space="preserve"> </w:t>
            </w:r>
            <w:r w:rsidRPr="00C62983">
              <w:rPr>
                <w:rFonts w:eastAsia="Times New Roman" w:cs="Calibri"/>
                <w:b/>
                <w:lang w:val="fr-FR"/>
              </w:rPr>
              <w:t>(N)</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333FFE9" w14:textId="77777777" w:rsidR="00CB1C42" w:rsidRPr="00C62983" w:rsidRDefault="00CB1C42" w:rsidP="005E1677">
            <w:pPr>
              <w:spacing w:after="0" w:line="240" w:lineRule="auto"/>
              <w:jc w:val="center"/>
              <w:rPr>
                <w:rFonts w:eastAsia="Times New Roman" w:cs="Calibri"/>
                <w:lang w:val="fr-FR"/>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CED392D"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3B761A4"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D29B8CD"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4A383B6"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000C50B" w14:textId="77777777" w:rsidR="00CB1C42" w:rsidRPr="00C62983" w:rsidRDefault="00CB1C42" w:rsidP="005E1677">
            <w:pPr>
              <w:spacing w:after="0" w:line="240" w:lineRule="auto"/>
              <w:jc w:val="center"/>
              <w:rPr>
                <w:rFonts w:eastAsia="Times New Roman" w:cs="Calibri"/>
              </w:rPr>
            </w:pPr>
          </w:p>
        </w:tc>
      </w:tr>
      <w:tr w:rsidR="00CB1C42" w:rsidRPr="00C62983" w14:paraId="605391A8"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2FAB78D"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1.2 Cheltuieli pentru amenajarea terenului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760868C"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D167908"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22E0F62"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7C10F685"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1CE36F1"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F1E814F" w14:textId="77777777" w:rsidR="00CB1C42" w:rsidRPr="00C62983" w:rsidRDefault="00CB1C42" w:rsidP="005E1677">
            <w:pPr>
              <w:spacing w:after="0" w:line="240" w:lineRule="auto"/>
              <w:jc w:val="center"/>
              <w:rPr>
                <w:rFonts w:eastAsia="Times New Roman" w:cs="Calibri"/>
                <w:lang w:val="it-IT"/>
              </w:rPr>
            </w:pPr>
          </w:p>
        </w:tc>
      </w:tr>
      <w:tr w:rsidR="00CB1C42" w:rsidRPr="00C62983" w14:paraId="60BD9222"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107D1B2"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1.3 Cheltuieli cu amenajări pentru  protecţia mediului şi aducerea la starea iniţială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4045037"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4860A73"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54BB329"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424F1BB"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85A5181"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BF568AE" w14:textId="77777777" w:rsidR="00CB1C42" w:rsidRPr="00C62983" w:rsidRDefault="00CB1C42" w:rsidP="005E1677">
            <w:pPr>
              <w:spacing w:after="0" w:line="240" w:lineRule="auto"/>
              <w:jc w:val="center"/>
              <w:rPr>
                <w:rFonts w:eastAsia="Times New Roman" w:cs="Calibri"/>
                <w:lang w:val="it-IT"/>
              </w:rPr>
            </w:pPr>
          </w:p>
        </w:tc>
      </w:tr>
      <w:tr w:rsidR="00CB1C42" w:rsidRPr="00C62983" w14:paraId="0EC8FA8E"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39C01A9"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1.4 Cheltuieli pentru relocarea/protecţia utilităţilor</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2F88C07"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420EE5D"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E654F82"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FA81361"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DFC5251"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3EEE4B6" w14:textId="77777777" w:rsidR="00CB1C42" w:rsidRPr="00C62983" w:rsidRDefault="00CB1C42" w:rsidP="005E1677">
            <w:pPr>
              <w:spacing w:after="0" w:line="240" w:lineRule="auto"/>
              <w:jc w:val="center"/>
              <w:rPr>
                <w:rFonts w:eastAsia="Times New Roman" w:cs="Calibri"/>
                <w:noProof/>
              </w:rPr>
            </w:pPr>
          </w:p>
        </w:tc>
      </w:tr>
      <w:tr w:rsidR="00CB1C42" w:rsidRPr="00C62983" w14:paraId="17E315F8" w14:textId="77777777" w:rsidTr="00CB1C42">
        <w:trPr>
          <w:trHeight w:val="459"/>
          <w:jc w:val="center"/>
        </w:trPr>
        <w:tc>
          <w:tcPr>
            <w:tcW w:w="2094" w:type="pct"/>
            <w:tcBorders>
              <w:top w:val="nil"/>
              <w:left w:val="single" w:sz="8" w:space="0" w:color="008080"/>
              <w:bottom w:val="single" w:sz="4" w:space="0" w:color="008080"/>
              <w:right w:val="nil"/>
            </w:tcBorders>
            <w:shd w:val="clear" w:color="auto" w:fill="auto"/>
          </w:tcPr>
          <w:p w14:paraId="4F40C44B" w14:textId="77777777" w:rsidR="00CB1C42" w:rsidRPr="00C62983" w:rsidRDefault="00CB1C42" w:rsidP="005E1677">
            <w:pPr>
              <w:spacing w:after="0" w:line="240" w:lineRule="auto"/>
              <w:rPr>
                <w:rFonts w:eastAsia="Times New Roman" w:cs="Calibri"/>
                <w:b/>
                <w:bCs/>
                <w:lang w:val="it-IT"/>
              </w:rPr>
            </w:pPr>
            <w:r w:rsidRPr="00C62983">
              <w:rPr>
                <w:rFonts w:eastAsia="Times New Roman" w:cs="Calibri"/>
                <w:b/>
                <w:bCs/>
                <w:lang w:val="it-IT"/>
              </w:rPr>
              <w:t xml:space="preserve"> Capitolul 2 Cheltuieli pentru asigurarea utilităţilor necesare obiectivului de investiţii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2B75F9F" w14:textId="77777777" w:rsidR="00CB1C42" w:rsidRPr="00C62983" w:rsidRDefault="00CB1C42" w:rsidP="005E1677">
            <w:pPr>
              <w:spacing w:after="0" w:line="240" w:lineRule="auto"/>
              <w:jc w:val="center"/>
              <w:rPr>
                <w:rFonts w:eastAsia="Times New Roman" w:cs="Calibri"/>
                <w:b/>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FDBF93A"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4F51531" w14:textId="77777777" w:rsidR="00CB1C42" w:rsidRPr="00C62983" w:rsidRDefault="00CB1C42" w:rsidP="005E1677">
            <w:pPr>
              <w:spacing w:after="0" w:line="240" w:lineRule="auto"/>
              <w:jc w:val="center"/>
              <w:rPr>
                <w:rFonts w:eastAsia="Times New Roman" w:cs="Calibri"/>
                <w:b/>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93AD198"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0877110" w14:textId="77777777" w:rsidR="00CB1C42" w:rsidRPr="00C62983" w:rsidRDefault="00CB1C42" w:rsidP="005E1677">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709392B" w14:textId="77777777" w:rsidR="00CB1C42" w:rsidRPr="00C62983" w:rsidRDefault="00CB1C42" w:rsidP="005E1677">
            <w:pPr>
              <w:spacing w:after="0" w:line="240" w:lineRule="auto"/>
              <w:jc w:val="center"/>
              <w:rPr>
                <w:rFonts w:eastAsia="Times New Roman" w:cs="Calibri"/>
                <w:b/>
                <w:lang w:val="it-IT"/>
              </w:rPr>
            </w:pPr>
          </w:p>
        </w:tc>
      </w:tr>
      <w:tr w:rsidR="00CB1C42" w:rsidRPr="00C62983" w14:paraId="45FE15FB"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7DCE7B6B" w14:textId="77777777" w:rsidR="00CB1C42" w:rsidRPr="00C62983" w:rsidRDefault="00CB1C42" w:rsidP="005E1677">
            <w:pPr>
              <w:spacing w:after="0" w:line="240" w:lineRule="auto"/>
              <w:rPr>
                <w:rFonts w:eastAsia="Times New Roman" w:cs="Calibri"/>
                <w:b/>
                <w:bCs/>
                <w:lang w:val="it-IT"/>
              </w:rPr>
            </w:pPr>
            <w:r w:rsidRPr="00C62983">
              <w:rPr>
                <w:rFonts w:eastAsia="Times New Roman" w:cs="Calibri"/>
                <w:b/>
                <w:bCs/>
                <w:lang w:val="it-IT"/>
              </w:rPr>
              <w:t xml:space="preserve"> Capitolul 3 Cheltuieli pentru proiectare şi asistenţă tehnică - total, din care: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561BE24" w14:textId="77777777" w:rsidR="00CB1C42" w:rsidRPr="00C62983" w:rsidRDefault="00CB1C42" w:rsidP="005E1677">
            <w:pPr>
              <w:spacing w:after="0" w:line="240" w:lineRule="auto"/>
              <w:jc w:val="center"/>
              <w:rPr>
                <w:rFonts w:eastAsia="Times New Roman" w:cs="Calibri"/>
                <w:b/>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1C85819"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DE89C03" w14:textId="77777777" w:rsidR="00CB1C42" w:rsidRPr="00C62983" w:rsidRDefault="00CB1C42" w:rsidP="005E1677">
            <w:pPr>
              <w:spacing w:after="0" w:line="240" w:lineRule="auto"/>
              <w:jc w:val="center"/>
              <w:rPr>
                <w:rFonts w:eastAsia="Times New Roman" w:cs="Calibri"/>
                <w:b/>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FB5EC45"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135C9FE" w14:textId="77777777" w:rsidR="00CB1C42" w:rsidRPr="00C62983" w:rsidRDefault="00CB1C42" w:rsidP="005E1677">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792CE39" w14:textId="77777777" w:rsidR="00CB1C42" w:rsidRPr="00C62983" w:rsidRDefault="00CB1C42" w:rsidP="005E1677">
            <w:pPr>
              <w:spacing w:after="0" w:line="240" w:lineRule="auto"/>
              <w:jc w:val="center"/>
              <w:rPr>
                <w:rFonts w:eastAsia="Times New Roman" w:cs="Calibri"/>
                <w:b/>
                <w:lang w:val="it-IT"/>
              </w:rPr>
            </w:pPr>
          </w:p>
        </w:tc>
      </w:tr>
      <w:tr w:rsidR="00CB1C42" w:rsidRPr="00C62983" w14:paraId="51E9A92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3F9E1DA5" w14:textId="77777777" w:rsidR="00CB1C42" w:rsidRPr="00C62983" w:rsidRDefault="00CB1C42" w:rsidP="005E1677">
            <w:pPr>
              <w:spacing w:after="0" w:line="240" w:lineRule="auto"/>
              <w:rPr>
                <w:rFonts w:eastAsia="Times New Roman" w:cs="Calibri"/>
                <w:bCs/>
              </w:rPr>
            </w:pPr>
            <w:r w:rsidRPr="00C62983">
              <w:rPr>
                <w:rFonts w:eastAsia="Times New Roman" w:cs="Calibri"/>
                <w:bCs/>
              </w:rPr>
              <w:t xml:space="preserve">3.1 </w:t>
            </w:r>
            <w:proofErr w:type="spellStart"/>
            <w:r w:rsidRPr="00C62983">
              <w:rPr>
                <w:rFonts w:eastAsia="Times New Roman" w:cs="Calibri"/>
                <w:bCs/>
              </w:rPr>
              <w:t>Studii</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FE40627" w14:textId="77777777" w:rsidR="00CB1C42" w:rsidRPr="00C62983" w:rsidRDefault="00CB1C42" w:rsidP="005E1677">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9CCDD62" w14:textId="77777777" w:rsidR="00CB1C42" w:rsidRPr="00C62983" w:rsidRDefault="00CB1C42" w:rsidP="005E1677">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355E2ED" w14:textId="77777777" w:rsidR="00CB1C42" w:rsidRPr="00C62983" w:rsidRDefault="00CB1C42" w:rsidP="005E1677">
            <w:pPr>
              <w:spacing w:after="0" w:line="240" w:lineRule="auto"/>
              <w:jc w:val="center"/>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0EF6E46" w14:textId="77777777" w:rsidR="00CB1C42" w:rsidRPr="00C62983" w:rsidRDefault="00CB1C42" w:rsidP="005E1677">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C66348A" w14:textId="77777777" w:rsidR="00CB1C42" w:rsidRPr="00C62983" w:rsidRDefault="00CB1C42" w:rsidP="005E1677">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7FA8C6B" w14:textId="77777777" w:rsidR="00CB1C42" w:rsidRPr="00C62983" w:rsidRDefault="00CB1C42" w:rsidP="005E1677">
            <w:pPr>
              <w:spacing w:after="0" w:line="240" w:lineRule="auto"/>
              <w:jc w:val="center"/>
              <w:rPr>
                <w:rFonts w:eastAsia="Times New Roman" w:cs="Calibri"/>
                <w:b/>
              </w:rPr>
            </w:pPr>
          </w:p>
        </w:tc>
      </w:tr>
      <w:tr w:rsidR="00CB1C42" w:rsidRPr="00C62983" w14:paraId="1CD7A14B"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0C0A430A" w14:textId="77777777" w:rsidR="00CB1C42" w:rsidRPr="00C62983" w:rsidRDefault="00CB1C42" w:rsidP="005E1677">
            <w:pPr>
              <w:spacing w:after="0" w:line="240" w:lineRule="auto"/>
              <w:rPr>
                <w:rFonts w:eastAsia="Times New Roman" w:cs="Calibri"/>
                <w:bCs/>
              </w:rPr>
            </w:pPr>
            <w:r w:rsidRPr="00C62983">
              <w:rPr>
                <w:rFonts w:eastAsia="Times New Roman" w:cs="Calibri"/>
                <w:bCs/>
              </w:rPr>
              <w:t xml:space="preserve">   3.1.1 </w:t>
            </w:r>
            <w:proofErr w:type="spellStart"/>
            <w:r w:rsidRPr="00C62983">
              <w:rPr>
                <w:rFonts w:eastAsia="Times New Roman" w:cs="Calibri"/>
                <w:bCs/>
              </w:rPr>
              <w:t>Studii</w:t>
            </w:r>
            <w:proofErr w:type="spellEnd"/>
            <w:r w:rsidRPr="00C62983">
              <w:rPr>
                <w:rFonts w:eastAsia="Times New Roman" w:cs="Calibri"/>
                <w:bCs/>
              </w:rPr>
              <w:t xml:space="preserve"> de </w:t>
            </w:r>
            <w:proofErr w:type="spellStart"/>
            <w:r w:rsidRPr="00C62983">
              <w:rPr>
                <w:rFonts w:eastAsia="Times New Roman" w:cs="Calibri"/>
                <w:bCs/>
              </w:rPr>
              <w:t>teren</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0BA8744"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EE3EAC3"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8B1F103"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D77F1F2"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D8997A6"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28B80C3" w14:textId="77777777" w:rsidR="00CB1C42" w:rsidRPr="00C62983" w:rsidRDefault="00CB1C42" w:rsidP="005E1677">
            <w:pPr>
              <w:spacing w:after="0" w:line="240" w:lineRule="auto"/>
              <w:jc w:val="center"/>
              <w:rPr>
                <w:rFonts w:eastAsia="Times New Roman" w:cs="Calibri"/>
                <w:noProof/>
              </w:rPr>
            </w:pPr>
          </w:p>
        </w:tc>
      </w:tr>
      <w:tr w:rsidR="00CB1C42" w:rsidRPr="00C62983" w14:paraId="77CF8994"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175375AB" w14:textId="77777777" w:rsidR="00CB1C42" w:rsidRPr="00C62983" w:rsidRDefault="00CB1C42" w:rsidP="005E1677">
            <w:pPr>
              <w:spacing w:after="0" w:line="240" w:lineRule="auto"/>
              <w:rPr>
                <w:rFonts w:eastAsia="Times New Roman" w:cs="Calibri"/>
                <w:bCs/>
              </w:rPr>
            </w:pPr>
            <w:r w:rsidRPr="00C62983">
              <w:rPr>
                <w:rFonts w:eastAsia="Times New Roman" w:cs="Calibri"/>
                <w:bCs/>
              </w:rPr>
              <w:t xml:space="preserve">   3.1.2. </w:t>
            </w:r>
            <w:proofErr w:type="spellStart"/>
            <w:r w:rsidRPr="00C62983">
              <w:rPr>
                <w:rFonts w:eastAsia="Times New Roman" w:cs="Calibri"/>
                <w:bCs/>
              </w:rPr>
              <w:t>Raport</w:t>
            </w:r>
            <w:proofErr w:type="spellEnd"/>
            <w:r w:rsidRPr="00C62983">
              <w:rPr>
                <w:rFonts w:eastAsia="Times New Roman" w:cs="Calibri"/>
                <w:bCs/>
              </w:rPr>
              <w:t xml:space="preserve"> </w:t>
            </w:r>
            <w:proofErr w:type="spellStart"/>
            <w:r w:rsidRPr="00C62983">
              <w:rPr>
                <w:rFonts w:eastAsia="Times New Roman" w:cs="Calibri"/>
                <w:bCs/>
              </w:rPr>
              <w:t>privind</w:t>
            </w:r>
            <w:proofErr w:type="spellEnd"/>
            <w:r w:rsidRPr="00C62983">
              <w:rPr>
                <w:rFonts w:eastAsia="Times New Roman" w:cs="Calibri"/>
                <w:bCs/>
              </w:rPr>
              <w:t xml:space="preserve"> </w:t>
            </w:r>
            <w:proofErr w:type="spellStart"/>
            <w:r w:rsidRPr="00C62983">
              <w:rPr>
                <w:rFonts w:eastAsia="Times New Roman" w:cs="Calibri"/>
                <w:bCs/>
              </w:rPr>
              <w:t>impactul</w:t>
            </w:r>
            <w:proofErr w:type="spellEnd"/>
            <w:r w:rsidRPr="00C62983">
              <w:rPr>
                <w:rFonts w:eastAsia="Times New Roman" w:cs="Calibri"/>
                <w:bCs/>
              </w:rPr>
              <w:t xml:space="preserve"> </w:t>
            </w:r>
            <w:proofErr w:type="spellStart"/>
            <w:r w:rsidRPr="00C62983">
              <w:rPr>
                <w:rFonts w:eastAsia="Times New Roman" w:cs="Calibri"/>
                <w:bCs/>
              </w:rPr>
              <w:t>asupra</w:t>
            </w:r>
            <w:proofErr w:type="spellEnd"/>
            <w:r w:rsidRPr="00C62983">
              <w:rPr>
                <w:rFonts w:eastAsia="Times New Roman" w:cs="Calibri"/>
                <w:bCs/>
              </w:rPr>
              <w:t xml:space="preserve"> </w:t>
            </w:r>
            <w:proofErr w:type="spellStart"/>
            <w:r w:rsidRPr="00C62983">
              <w:rPr>
                <w:rFonts w:eastAsia="Times New Roman" w:cs="Calibri"/>
                <w:bCs/>
              </w:rPr>
              <w:t>mediului</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7D5D62B"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1862089"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19B1DC7"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6D25EB7"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F888366"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325AFA1" w14:textId="77777777" w:rsidR="00CB1C42" w:rsidRPr="00C62983" w:rsidRDefault="00CB1C42" w:rsidP="005E1677">
            <w:pPr>
              <w:spacing w:after="0" w:line="240" w:lineRule="auto"/>
              <w:jc w:val="center"/>
              <w:rPr>
                <w:rFonts w:eastAsia="Times New Roman" w:cs="Calibri"/>
                <w:noProof/>
              </w:rPr>
            </w:pPr>
          </w:p>
        </w:tc>
      </w:tr>
      <w:tr w:rsidR="00CB1C42" w:rsidRPr="00C62983" w14:paraId="3B46E74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6FDDE7A7" w14:textId="08701B06" w:rsidR="00CB1C42" w:rsidRPr="00C62983" w:rsidRDefault="00CB1C42" w:rsidP="005E1677">
            <w:pPr>
              <w:spacing w:after="0" w:line="240" w:lineRule="auto"/>
              <w:rPr>
                <w:rFonts w:eastAsia="Times New Roman" w:cs="Calibri"/>
                <w:bCs/>
              </w:rPr>
            </w:pPr>
            <w:r w:rsidRPr="00C62983">
              <w:rPr>
                <w:rFonts w:eastAsia="Times New Roman" w:cs="Calibri"/>
                <w:bCs/>
              </w:rPr>
              <w:t xml:space="preserve">   3.1.3. Alte </w:t>
            </w:r>
            <w:proofErr w:type="spellStart"/>
            <w:r w:rsidRPr="00C62983">
              <w:rPr>
                <w:rFonts w:eastAsia="Times New Roman" w:cs="Calibri"/>
                <w:bCs/>
              </w:rPr>
              <w:t>studii</w:t>
            </w:r>
            <w:proofErr w:type="spellEnd"/>
            <w:r w:rsidRPr="00C62983">
              <w:rPr>
                <w:rFonts w:eastAsia="Times New Roman" w:cs="Calibri"/>
                <w:bCs/>
              </w:rPr>
              <w:t xml:space="preserve"> </w:t>
            </w:r>
            <w:r w:rsidR="00D928CE">
              <w:rPr>
                <w:rFonts w:eastAsia="Times New Roman" w:cs="Calibri"/>
                <w:bCs/>
              </w:rPr>
              <w:t>specific</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F0CD94C"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AF8F42E"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BBC4BB2"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1B0D456"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7CEDDED"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624C283" w14:textId="77777777" w:rsidR="00CB1C42" w:rsidRPr="00C62983" w:rsidRDefault="00CB1C42" w:rsidP="005E1677">
            <w:pPr>
              <w:spacing w:after="0" w:line="240" w:lineRule="auto"/>
              <w:jc w:val="center"/>
              <w:rPr>
                <w:rFonts w:eastAsia="Times New Roman" w:cs="Calibri"/>
                <w:noProof/>
              </w:rPr>
            </w:pPr>
          </w:p>
        </w:tc>
      </w:tr>
      <w:tr w:rsidR="00CB1C42" w:rsidRPr="00C62983" w14:paraId="4400E738" w14:textId="77777777" w:rsidTr="00CB1C42">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2A230714"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3.2 Documentaţii-suport şi cheltuieli pentru obţinerea de avize, acorduri şi autorizaţii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CD348E8"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0A0C06C"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202EEC3"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58E8EAD"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9044289"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3796ABE" w14:textId="77777777" w:rsidR="00CB1C42" w:rsidRPr="00C62983" w:rsidRDefault="00CB1C42" w:rsidP="005E1677">
            <w:pPr>
              <w:spacing w:after="0" w:line="240" w:lineRule="auto"/>
              <w:jc w:val="center"/>
              <w:rPr>
                <w:rFonts w:eastAsia="Times New Roman" w:cs="Calibri"/>
                <w:lang w:val="it-IT"/>
              </w:rPr>
            </w:pPr>
          </w:p>
        </w:tc>
      </w:tr>
      <w:tr w:rsidR="00CB1C42" w:rsidRPr="00C62983" w14:paraId="0038BBF2" w14:textId="77777777" w:rsidTr="00CB1C42">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71B33445"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3.3 </w:t>
            </w:r>
            <w:proofErr w:type="spellStart"/>
            <w:r w:rsidRPr="00C62983">
              <w:rPr>
                <w:rFonts w:eastAsia="Times New Roman" w:cs="Calibri"/>
              </w:rPr>
              <w:t>Expertizare</w:t>
            </w:r>
            <w:proofErr w:type="spellEnd"/>
            <w:r w:rsidRPr="00C62983">
              <w:rPr>
                <w:rFonts w:eastAsia="Times New Roman" w:cs="Calibri"/>
              </w:rPr>
              <w:t xml:space="preserve"> </w:t>
            </w:r>
            <w:proofErr w:type="spellStart"/>
            <w:r w:rsidRPr="00C62983">
              <w:rPr>
                <w:rFonts w:eastAsia="Times New Roman" w:cs="Calibri"/>
              </w:rPr>
              <w:t>tehnică</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2E92E9C"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6ADCDBE"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4BADF46"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0144477"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4936060"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4E4FFDE" w14:textId="77777777" w:rsidR="00CB1C42" w:rsidRPr="00C62983" w:rsidRDefault="00CB1C42" w:rsidP="005E1677">
            <w:pPr>
              <w:spacing w:after="0" w:line="240" w:lineRule="auto"/>
              <w:jc w:val="center"/>
              <w:rPr>
                <w:rFonts w:eastAsia="Times New Roman" w:cs="Calibri"/>
              </w:rPr>
            </w:pPr>
          </w:p>
        </w:tc>
      </w:tr>
      <w:tr w:rsidR="00CB1C42" w:rsidRPr="00C62983" w14:paraId="1E4AAD0A" w14:textId="77777777" w:rsidTr="00CB1C42">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1B8EF3A8" w14:textId="77777777" w:rsidR="00CB1C42" w:rsidRPr="00C62983" w:rsidRDefault="00CB1C42" w:rsidP="005E1677">
            <w:pPr>
              <w:spacing w:after="0" w:line="240" w:lineRule="auto"/>
              <w:rPr>
                <w:rFonts w:eastAsia="Times New Roman" w:cs="Calibri"/>
              </w:rPr>
            </w:pPr>
            <w:r w:rsidRPr="00C62983">
              <w:rPr>
                <w:rFonts w:eastAsia="Times New Roman" w:cs="Calibri"/>
              </w:rPr>
              <w:lastRenderedPageBreak/>
              <w:t xml:space="preserve">3.4 </w:t>
            </w:r>
            <w:proofErr w:type="spellStart"/>
            <w:r w:rsidRPr="00C62983">
              <w:rPr>
                <w:rFonts w:eastAsia="Times New Roman" w:cs="Calibri"/>
              </w:rPr>
              <w:t>Certificarea</w:t>
            </w:r>
            <w:proofErr w:type="spellEnd"/>
            <w:r w:rsidRPr="00C62983">
              <w:rPr>
                <w:rFonts w:eastAsia="Times New Roman" w:cs="Calibri"/>
              </w:rPr>
              <w:t xml:space="preserve"> </w:t>
            </w:r>
            <w:proofErr w:type="spellStart"/>
            <w:r w:rsidRPr="00C62983">
              <w:rPr>
                <w:rFonts w:eastAsia="Times New Roman" w:cs="Calibri"/>
              </w:rPr>
              <w:t>performanţei</w:t>
            </w:r>
            <w:proofErr w:type="spellEnd"/>
            <w:r w:rsidRPr="00C62983">
              <w:rPr>
                <w:rFonts w:eastAsia="Times New Roman" w:cs="Calibri"/>
              </w:rPr>
              <w:t xml:space="preserve"> </w:t>
            </w:r>
            <w:proofErr w:type="spellStart"/>
            <w:r w:rsidRPr="00C62983">
              <w:rPr>
                <w:rFonts w:eastAsia="Times New Roman" w:cs="Calibri"/>
              </w:rPr>
              <w:t>energetice</w:t>
            </w:r>
            <w:proofErr w:type="spellEnd"/>
            <w:r w:rsidRPr="00C62983">
              <w:rPr>
                <w:rFonts w:eastAsia="Times New Roman" w:cs="Calibri"/>
              </w:rPr>
              <w:t xml:space="preserve"> </w:t>
            </w:r>
            <w:proofErr w:type="spellStart"/>
            <w:r w:rsidRPr="00C62983">
              <w:rPr>
                <w:rFonts w:eastAsia="Times New Roman" w:cs="Calibri"/>
              </w:rPr>
              <w:t>şi</w:t>
            </w:r>
            <w:proofErr w:type="spellEnd"/>
            <w:r w:rsidRPr="00C62983">
              <w:rPr>
                <w:rFonts w:eastAsia="Times New Roman" w:cs="Calibri"/>
              </w:rPr>
              <w:t xml:space="preserve"> </w:t>
            </w:r>
            <w:proofErr w:type="spellStart"/>
            <w:r w:rsidRPr="00C62983">
              <w:rPr>
                <w:rFonts w:eastAsia="Times New Roman" w:cs="Calibri"/>
              </w:rPr>
              <w:t>auditul</w:t>
            </w:r>
            <w:proofErr w:type="spellEnd"/>
            <w:r w:rsidRPr="00C62983">
              <w:rPr>
                <w:rFonts w:eastAsia="Times New Roman" w:cs="Calibri"/>
              </w:rPr>
              <w:t xml:space="preserve"> energetic al </w:t>
            </w:r>
            <w:proofErr w:type="spellStart"/>
            <w:r w:rsidRPr="00C62983">
              <w:rPr>
                <w:rFonts w:eastAsia="Times New Roman" w:cs="Calibri"/>
              </w:rPr>
              <w:t>clădirilor</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626251C"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06A8A6D"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24D369C"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734F5A8"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5C118F4"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BE72A32" w14:textId="77777777" w:rsidR="00CB1C42" w:rsidRPr="00C62983" w:rsidRDefault="00CB1C42" w:rsidP="005E1677">
            <w:pPr>
              <w:spacing w:after="0" w:line="240" w:lineRule="auto"/>
              <w:jc w:val="center"/>
              <w:rPr>
                <w:rFonts w:eastAsia="Times New Roman" w:cs="Calibri"/>
                <w:noProof/>
              </w:rPr>
            </w:pPr>
          </w:p>
        </w:tc>
      </w:tr>
      <w:tr w:rsidR="00CB1C42" w:rsidRPr="00C62983" w14:paraId="0D7B24B4" w14:textId="77777777" w:rsidTr="00CB1C42">
        <w:trPr>
          <w:trHeight w:val="490"/>
          <w:jc w:val="center"/>
        </w:trPr>
        <w:tc>
          <w:tcPr>
            <w:tcW w:w="2094" w:type="pct"/>
            <w:tcBorders>
              <w:top w:val="nil"/>
              <w:left w:val="single" w:sz="8" w:space="0" w:color="008080"/>
              <w:bottom w:val="single" w:sz="8" w:space="0" w:color="008080"/>
              <w:right w:val="nil"/>
            </w:tcBorders>
            <w:shd w:val="clear" w:color="auto" w:fill="auto"/>
            <w:vAlign w:val="center"/>
          </w:tcPr>
          <w:p w14:paraId="31DD0943"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3.5 </w:t>
            </w:r>
            <w:proofErr w:type="spellStart"/>
            <w:r w:rsidRPr="00C62983">
              <w:rPr>
                <w:rFonts w:eastAsia="Times New Roman" w:cs="Calibri"/>
              </w:rPr>
              <w:t>Proiectare</w:t>
            </w:r>
            <w:proofErr w:type="spellEnd"/>
          </w:p>
        </w:tc>
        <w:tc>
          <w:tcPr>
            <w:tcW w:w="650" w:type="pct"/>
            <w:tcBorders>
              <w:top w:val="nil"/>
              <w:left w:val="single" w:sz="8" w:space="0" w:color="008080"/>
              <w:bottom w:val="single" w:sz="8" w:space="0" w:color="008080"/>
              <w:right w:val="single" w:sz="4" w:space="0" w:color="008080"/>
            </w:tcBorders>
            <w:shd w:val="clear" w:color="auto" w:fill="FFFFFF" w:themeFill="background1"/>
            <w:noWrap/>
            <w:vAlign w:val="center"/>
          </w:tcPr>
          <w:p w14:paraId="07B924C3"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8" w:space="0" w:color="008080"/>
              <w:right w:val="single" w:sz="8" w:space="0" w:color="008080"/>
            </w:tcBorders>
            <w:shd w:val="clear" w:color="auto" w:fill="FFFFFF" w:themeFill="background1"/>
            <w:noWrap/>
            <w:vAlign w:val="center"/>
          </w:tcPr>
          <w:p w14:paraId="64C40303"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8" w:space="0" w:color="008080"/>
              <w:right w:val="single" w:sz="4" w:space="0" w:color="008080"/>
            </w:tcBorders>
            <w:shd w:val="clear" w:color="auto" w:fill="FFFFFF" w:themeFill="background1"/>
            <w:noWrap/>
            <w:vAlign w:val="center"/>
          </w:tcPr>
          <w:p w14:paraId="4EB47071"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8" w:space="0" w:color="008080"/>
              <w:right w:val="single" w:sz="8" w:space="0" w:color="008080"/>
            </w:tcBorders>
            <w:shd w:val="clear" w:color="auto" w:fill="FFFFFF" w:themeFill="background1"/>
            <w:noWrap/>
            <w:vAlign w:val="center"/>
          </w:tcPr>
          <w:p w14:paraId="7B4A7D88"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8" w:space="0" w:color="008080"/>
              <w:right w:val="single" w:sz="4" w:space="0" w:color="008080"/>
            </w:tcBorders>
            <w:shd w:val="clear" w:color="auto" w:fill="FFFFFF" w:themeFill="background1"/>
            <w:noWrap/>
            <w:vAlign w:val="center"/>
          </w:tcPr>
          <w:p w14:paraId="73BECC7B"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8" w:space="0" w:color="008080"/>
              <w:right w:val="single" w:sz="8" w:space="0" w:color="008080"/>
            </w:tcBorders>
            <w:shd w:val="clear" w:color="auto" w:fill="FFFFFF" w:themeFill="background1"/>
            <w:noWrap/>
            <w:vAlign w:val="center"/>
          </w:tcPr>
          <w:p w14:paraId="79B7711B" w14:textId="77777777" w:rsidR="00CB1C42" w:rsidRPr="00C62983" w:rsidRDefault="00CB1C42" w:rsidP="005E1677">
            <w:pPr>
              <w:spacing w:after="0" w:line="240" w:lineRule="auto"/>
              <w:jc w:val="center"/>
              <w:rPr>
                <w:rFonts w:eastAsia="Times New Roman" w:cs="Calibri"/>
                <w:noProof/>
              </w:rPr>
            </w:pPr>
          </w:p>
        </w:tc>
      </w:tr>
      <w:tr w:rsidR="00CB1C42" w:rsidRPr="00C62983" w14:paraId="7846BCB1" w14:textId="77777777" w:rsidTr="00CB1C42">
        <w:trPr>
          <w:trHeight w:val="260"/>
          <w:jc w:val="center"/>
        </w:trPr>
        <w:tc>
          <w:tcPr>
            <w:tcW w:w="2094" w:type="pct"/>
            <w:tcBorders>
              <w:top w:val="single" w:sz="8" w:space="0" w:color="008080"/>
              <w:left w:val="single" w:sz="8" w:space="0" w:color="008080"/>
              <w:bottom w:val="single" w:sz="4" w:space="0" w:color="008080"/>
              <w:right w:val="nil"/>
            </w:tcBorders>
            <w:shd w:val="clear" w:color="auto" w:fill="auto"/>
            <w:vAlign w:val="center"/>
          </w:tcPr>
          <w:p w14:paraId="483BC5A9" w14:textId="7777777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   3.5.1. Temă de proiectare</w:t>
            </w:r>
          </w:p>
        </w:tc>
        <w:tc>
          <w:tcPr>
            <w:tcW w:w="650" w:type="pct"/>
            <w:tcBorders>
              <w:top w:val="single" w:sz="8" w:space="0" w:color="008080"/>
              <w:left w:val="single" w:sz="8" w:space="0" w:color="008080"/>
              <w:bottom w:val="single" w:sz="4" w:space="0" w:color="008080"/>
              <w:right w:val="single" w:sz="4" w:space="0" w:color="008080"/>
            </w:tcBorders>
            <w:shd w:val="clear" w:color="auto" w:fill="FFFFFF" w:themeFill="background1"/>
            <w:noWrap/>
            <w:vAlign w:val="center"/>
          </w:tcPr>
          <w:p w14:paraId="381ACE0B" w14:textId="77777777" w:rsidR="00CB1C42" w:rsidRPr="00C62983" w:rsidRDefault="00CB1C42" w:rsidP="005E1677">
            <w:pPr>
              <w:spacing w:after="0" w:line="240" w:lineRule="auto"/>
              <w:jc w:val="center"/>
              <w:rPr>
                <w:rFonts w:eastAsia="Times New Roman" w:cs="Calibri"/>
                <w:noProof/>
              </w:rPr>
            </w:pPr>
          </w:p>
        </w:tc>
        <w:tc>
          <w:tcPr>
            <w:tcW w:w="483"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775F5A2E"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20137CEA" w14:textId="77777777" w:rsidR="00CB1C42" w:rsidRPr="00C62983" w:rsidRDefault="00CB1C42" w:rsidP="005E1677">
            <w:pPr>
              <w:spacing w:after="0" w:line="240" w:lineRule="auto"/>
              <w:jc w:val="center"/>
              <w:rPr>
                <w:rFonts w:eastAsia="Times New Roman" w:cs="Calibri"/>
                <w:noProof/>
              </w:rPr>
            </w:pPr>
          </w:p>
        </w:tc>
        <w:tc>
          <w:tcPr>
            <w:tcW w:w="451"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26ABED8F"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2CC5448B" w14:textId="77777777" w:rsidR="00CB1C42" w:rsidRPr="00C62983" w:rsidRDefault="00CB1C42" w:rsidP="005E1677">
            <w:pPr>
              <w:spacing w:after="0" w:line="240" w:lineRule="auto"/>
              <w:jc w:val="center"/>
              <w:rPr>
                <w:rFonts w:eastAsia="Times New Roman" w:cs="Calibri"/>
                <w:noProof/>
              </w:rPr>
            </w:pPr>
          </w:p>
        </w:tc>
        <w:tc>
          <w:tcPr>
            <w:tcW w:w="360"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26E347D0" w14:textId="77777777" w:rsidR="00CB1C42" w:rsidRPr="00C62983" w:rsidRDefault="00CB1C42" w:rsidP="005E1677">
            <w:pPr>
              <w:spacing w:after="0" w:line="240" w:lineRule="auto"/>
              <w:jc w:val="center"/>
              <w:rPr>
                <w:rFonts w:eastAsia="Times New Roman" w:cs="Calibri"/>
                <w:noProof/>
              </w:rPr>
            </w:pPr>
          </w:p>
        </w:tc>
      </w:tr>
      <w:tr w:rsidR="00CB1C42" w:rsidRPr="00C62983" w14:paraId="32DE6887"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CC1D31A" w14:textId="37A69EDF"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   3.5.2. </w:t>
            </w:r>
            <w:r w:rsidR="00D928CE">
              <w:rPr>
                <w:rFonts w:eastAsia="Times New Roman" w:cs="Calibri"/>
                <w:lang w:val="pt-BR"/>
              </w:rPr>
              <w:t>Studiului de fezabilitate</w:t>
            </w:r>
            <w:r w:rsidRPr="00C62983">
              <w:rPr>
                <w:rFonts w:eastAsia="Times New Roman" w:cs="Calibri"/>
                <w:lang w:val="pt-BR"/>
              </w:rPr>
              <w:t xml:space="preserve"> de prefezabilitate</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2CC6F93"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37E14028"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7670BA2"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7361C2C"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1E3810D"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FDAAAFC" w14:textId="77777777" w:rsidR="00CB1C42" w:rsidRPr="00C62983" w:rsidRDefault="00CB1C42" w:rsidP="005E1677">
            <w:pPr>
              <w:spacing w:after="0" w:line="240" w:lineRule="auto"/>
              <w:jc w:val="center"/>
              <w:rPr>
                <w:rFonts w:eastAsia="Times New Roman" w:cs="Calibri"/>
                <w:noProof/>
              </w:rPr>
            </w:pPr>
          </w:p>
        </w:tc>
      </w:tr>
      <w:tr w:rsidR="00CB1C42" w:rsidRPr="00C62983" w14:paraId="1A2079F2"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95CDAF0" w14:textId="6FF0DA5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   3.5.3. </w:t>
            </w:r>
            <w:r w:rsidR="00D928CE">
              <w:rPr>
                <w:rFonts w:eastAsia="Times New Roman" w:cs="Calibri"/>
                <w:lang w:val="pt-BR"/>
              </w:rPr>
              <w:t>Studiului de fezabilitate</w:t>
            </w:r>
            <w:r w:rsidRPr="00C62983">
              <w:rPr>
                <w:rFonts w:eastAsia="Times New Roman" w:cs="Calibri"/>
                <w:lang w:val="pt-BR"/>
              </w:rPr>
              <w:t xml:space="preserve"> de fezabilitate/documentaţie de avizare a lucrărilor de intervenţii şi deviz general</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A47DF23"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2481329"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213F6BE"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2EDB19D"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3C39EAA"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2AAB64C" w14:textId="77777777" w:rsidR="00CB1C42" w:rsidRPr="00C62983" w:rsidRDefault="00CB1C42" w:rsidP="005E1677">
            <w:pPr>
              <w:spacing w:after="0" w:line="240" w:lineRule="auto"/>
              <w:jc w:val="center"/>
              <w:rPr>
                <w:rFonts w:eastAsia="Times New Roman" w:cs="Calibri"/>
                <w:noProof/>
              </w:rPr>
            </w:pPr>
          </w:p>
        </w:tc>
      </w:tr>
      <w:tr w:rsidR="00CB1C42" w:rsidRPr="00C62983" w14:paraId="39049192"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AF307F6" w14:textId="7777777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   3.5.4. Documentaţiile tehnice necesare în vederea obţinerii avizelor/acordurilor/autorizaţiilor</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08855A69"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EEA334D"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9BF03E9"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005F410"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F70CB5F"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536F93E" w14:textId="77777777" w:rsidR="00CB1C42" w:rsidRPr="00C62983" w:rsidRDefault="00CB1C42" w:rsidP="005E1677">
            <w:pPr>
              <w:spacing w:after="0" w:line="240" w:lineRule="auto"/>
              <w:jc w:val="center"/>
              <w:rPr>
                <w:rFonts w:eastAsia="Times New Roman" w:cs="Calibri"/>
                <w:noProof/>
              </w:rPr>
            </w:pPr>
          </w:p>
        </w:tc>
      </w:tr>
      <w:tr w:rsidR="00CB1C42" w:rsidRPr="00C62983" w14:paraId="2C40BF6B"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F5163E7" w14:textId="7777777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   3.5.5. Verificarea tehnică de calitate a proiectului tehnic şi a detaliilor de execuţie</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70729B43"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7BB4D67"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7955031"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63257AB"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45A1C3B"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FF9C67E" w14:textId="77777777" w:rsidR="00CB1C42" w:rsidRPr="00C62983" w:rsidRDefault="00CB1C42" w:rsidP="005E1677">
            <w:pPr>
              <w:spacing w:after="0" w:line="240" w:lineRule="auto"/>
              <w:jc w:val="center"/>
              <w:rPr>
                <w:rFonts w:eastAsia="Times New Roman" w:cs="Calibri"/>
                <w:noProof/>
              </w:rPr>
            </w:pPr>
          </w:p>
        </w:tc>
      </w:tr>
      <w:tr w:rsidR="00CB1C42" w:rsidRPr="00C62983" w14:paraId="141F792E"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AFC3839" w14:textId="7777777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   3.5.6. Proiect tehnic şi detalii de execuţie</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905C011"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CA63273"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EEA63A9"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0FE03DD"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BE71B57"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C109B38" w14:textId="77777777" w:rsidR="00CB1C42" w:rsidRPr="00C62983" w:rsidRDefault="00CB1C42" w:rsidP="005E1677">
            <w:pPr>
              <w:spacing w:after="0" w:line="240" w:lineRule="auto"/>
              <w:jc w:val="center"/>
              <w:rPr>
                <w:rFonts w:eastAsia="Times New Roman" w:cs="Calibri"/>
                <w:noProof/>
              </w:rPr>
            </w:pPr>
          </w:p>
        </w:tc>
      </w:tr>
      <w:tr w:rsidR="00CB1C42" w:rsidRPr="00C62983" w14:paraId="50E6876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6789847" w14:textId="7777777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3.6 Organizarea procedurilor de achiziţie </w:t>
            </w:r>
            <w:r w:rsidRPr="00C62983">
              <w:rPr>
                <w:rFonts w:eastAsia="Times New Roman" w:cs="Calibri"/>
                <w:b/>
                <w:lang w:val="pt-BR"/>
              </w:rPr>
              <w:t>(N)</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2B76A8F8" w14:textId="77777777" w:rsidR="00CB1C42" w:rsidRPr="00C62983" w:rsidRDefault="00CB1C42" w:rsidP="005E1677">
            <w:pPr>
              <w:spacing w:after="0" w:line="240" w:lineRule="auto"/>
              <w:jc w:val="center"/>
              <w:rPr>
                <w:rFonts w:eastAsia="Times New Roman" w:cs="Calibri"/>
                <w:lang w:val="pt-BR"/>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23D0F62" w14:textId="77777777" w:rsidR="00CB1C42" w:rsidRPr="00C62983" w:rsidRDefault="00CB1C42" w:rsidP="005E1677">
            <w:pPr>
              <w:spacing w:after="0" w:line="240" w:lineRule="auto"/>
              <w:jc w:val="center"/>
              <w:rPr>
                <w:rFonts w:eastAsia="Times New Roman" w:cs="Calibri"/>
                <w:lang w:val="pt-BR"/>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B83DB8B" w14:textId="77777777" w:rsidR="00CB1C42" w:rsidRPr="00C62983" w:rsidRDefault="00CB1C42" w:rsidP="005E1677">
            <w:pPr>
              <w:spacing w:after="0" w:line="240" w:lineRule="auto"/>
              <w:jc w:val="center"/>
              <w:rPr>
                <w:rFonts w:eastAsia="Times New Roman" w:cs="Calibri"/>
                <w:lang w:val="pt-BR"/>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C8A6581" w14:textId="77777777" w:rsidR="00CB1C42" w:rsidRPr="00C62983" w:rsidRDefault="00CB1C42" w:rsidP="005E1677">
            <w:pPr>
              <w:spacing w:after="0" w:line="240" w:lineRule="auto"/>
              <w:jc w:val="center"/>
              <w:rPr>
                <w:rFonts w:eastAsia="Times New Roman" w:cs="Calibri"/>
                <w:lang w:val="pt-BR"/>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464AF99" w14:textId="77777777" w:rsidR="00CB1C42" w:rsidRPr="00C62983" w:rsidRDefault="00CB1C42" w:rsidP="005E1677">
            <w:pPr>
              <w:spacing w:after="0" w:line="240" w:lineRule="auto"/>
              <w:jc w:val="center"/>
              <w:rPr>
                <w:rFonts w:eastAsia="Times New Roman" w:cs="Calibri"/>
                <w:lang w:val="pt-BR"/>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5B16118" w14:textId="77777777" w:rsidR="00CB1C42" w:rsidRPr="00C62983" w:rsidRDefault="00CB1C42" w:rsidP="005E1677">
            <w:pPr>
              <w:spacing w:after="0" w:line="240" w:lineRule="auto"/>
              <w:jc w:val="center"/>
              <w:rPr>
                <w:rFonts w:eastAsia="Times New Roman" w:cs="Calibri"/>
                <w:lang w:val="pt-BR"/>
              </w:rPr>
            </w:pPr>
          </w:p>
        </w:tc>
      </w:tr>
      <w:tr w:rsidR="00CB1C42" w:rsidRPr="00C62983" w14:paraId="4A75B1B9"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6E517F1"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3.7 </w:t>
            </w:r>
            <w:proofErr w:type="spellStart"/>
            <w:r w:rsidRPr="00C62983">
              <w:rPr>
                <w:rFonts w:eastAsia="Times New Roman" w:cs="Calibri"/>
              </w:rPr>
              <w:t>Consultanţă</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0DD441C2"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2EB74B6" w14:textId="77777777" w:rsidR="00CB1C42" w:rsidRPr="00C62983" w:rsidRDefault="00CB1C42" w:rsidP="005E1677">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DE93DAA"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7EF6A8A" w14:textId="77777777" w:rsidR="00CB1C42" w:rsidRPr="00C62983" w:rsidRDefault="00CB1C42" w:rsidP="005E1677">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6D70A6B"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2B7A65B" w14:textId="77777777" w:rsidR="00CB1C42" w:rsidRPr="00C62983" w:rsidRDefault="00CB1C42" w:rsidP="005E1677">
            <w:pPr>
              <w:spacing w:after="0" w:line="240" w:lineRule="auto"/>
              <w:jc w:val="center"/>
              <w:rPr>
                <w:rFonts w:eastAsia="Times New Roman" w:cs="Calibri"/>
              </w:rPr>
            </w:pPr>
          </w:p>
        </w:tc>
      </w:tr>
      <w:tr w:rsidR="00CB1C42" w:rsidRPr="00C62983" w14:paraId="44293E02"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02FD6AF"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   3.7.1. </w:t>
            </w:r>
            <w:proofErr w:type="spellStart"/>
            <w:r w:rsidRPr="00C62983">
              <w:rPr>
                <w:rFonts w:eastAsia="Times New Roman" w:cs="Calibri"/>
                <w:lang w:val="fr-FR"/>
              </w:rPr>
              <w:t>Managementul</w:t>
            </w:r>
            <w:proofErr w:type="spellEnd"/>
            <w:r w:rsidRPr="00C62983">
              <w:rPr>
                <w:rFonts w:eastAsia="Times New Roman" w:cs="Calibri"/>
                <w:lang w:val="fr-FR"/>
              </w:rPr>
              <w:t xml:space="preserve"> de </w:t>
            </w:r>
            <w:proofErr w:type="spellStart"/>
            <w:r w:rsidRPr="00C62983">
              <w:rPr>
                <w:rFonts w:eastAsia="Times New Roman" w:cs="Calibri"/>
                <w:lang w:val="fr-FR"/>
              </w:rPr>
              <w:t>proiect</w:t>
            </w:r>
            <w:proofErr w:type="spellEnd"/>
            <w:r w:rsidRPr="00C62983">
              <w:rPr>
                <w:rFonts w:eastAsia="Times New Roman" w:cs="Calibri"/>
                <w:lang w:val="fr-FR"/>
              </w:rPr>
              <w:t xml:space="preserve"> </w:t>
            </w:r>
            <w:proofErr w:type="spellStart"/>
            <w:r w:rsidRPr="00C62983">
              <w:rPr>
                <w:rFonts w:eastAsia="Times New Roman" w:cs="Calibri"/>
                <w:lang w:val="fr-FR"/>
              </w:rPr>
              <w:t>pentru</w:t>
            </w:r>
            <w:proofErr w:type="spellEnd"/>
            <w:r w:rsidRPr="00C62983">
              <w:rPr>
                <w:rFonts w:eastAsia="Times New Roman" w:cs="Calibri"/>
                <w:lang w:val="fr-FR"/>
              </w:rPr>
              <w:t xml:space="preserve"> </w:t>
            </w:r>
            <w:proofErr w:type="spellStart"/>
            <w:r w:rsidRPr="00C62983">
              <w:rPr>
                <w:rFonts w:eastAsia="Times New Roman" w:cs="Calibri"/>
                <w:lang w:val="fr-FR"/>
              </w:rPr>
              <w:t>obiectivul</w:t>
            </w:r>
            <w:proofErr w:type="spellEnd"/>
            <w:r w:rsidRPr="00C62983">
              <w:rPr>
                <w:rFonts w:eastAsia="Times New Roman" w:cs="Calibri"/>
                <w:lang w:val="fr-FR"/>
              </w:rPr>
              <w:t xml:space="preserve"> de </w:t>
            </w:r>
            <w:proofErr w:type="spellStart"/>
            <w:r w:rsidRPr="00C62983">
              <w:rPr>
                <w:rFonts w:eastAsia="Times New Roman" w:cs="Calibri"/>
                <w:lang w:val="fr-FR"/>
              </w:rPr>
              <w:t>investiţii</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664BAE32"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0669DF8"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BC6D27C"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585E360"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C709332"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5CBBD48" w14:textId="77777777" w:rsidR="00CB1C42" w:rsidRPr="00C62983" w:rsidRDefault="00CB1C42" w:rsidP="005E1677">
            <w:pPr>
              <w:spacing w:after="0" w:line="240" w:lineRule="auto"/>
              <w:jc w:val="center"/>
              <w:rPr>
                <w:rFonts w:eastAsia="Times New Roman" w:cs="Calibri"/>
                <w:noProof/>
              </w:rPr>
            </w:pPr>
          </w:p>
        </w:tc>
      </w:tr>
      <w:tr w:rsidR="00CB1C42" w:rsidRPr="00C62983" w14:paraId="0A751437"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D3CBE2C"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   3.7.2. </w:t>
            </w:r>
            <w:proofErr w:type="spellStart"/>
            <w:r w:rsidRPr="00C62983">
              <w:rPr>
                <w:rFonts w:eastAsia="Times New Roman" w:cs="Calibri"/>
              </w:rPr>
              <w:t>Auditul</w:t>
            </w:r>
            <w:proofErr w:type="spellEnd"/>
            <w:r w:rsidRPr="00C62983">
              <w:rPr>
                <w:rFonts w:eastAsia="Times New Roman" w:cs="Calibri"/>
              </w:rPr>
              <w:t xml:space="preserve"> </w:t>
            </w:r>
            <w:proofErr w:type="spellStart"/>
            <w:r w:rsidRPr="00C62983">
              <w:rPr>
                <w:rFonts w:eastAsia="Times New Roman" w:cs="Calibri"/>
              </w:rPr>
              <w:t>financiar</w:t>
            </w:r>
            <w:proofErr w:type="spellEnd"/>
            <w:r w:rsidRPr="00C62983">
              <w:rPr>
                <w:rFonts w:eastAsia="Times New Roman" w:cs="Calibri"/>
              </w:rPr>
              <w:t xml:space="preserve"> </w:t>
            </w:r>
            <w:r w:rsidRPr="00C62983">
              <w:rPr>
                <w:rFonts w:eastAsia="Times New Roman" w:cs="Calibri"/>
                <w:b/>
              </w:rPr>
              <w:t>(N)</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E5889F5"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5B14C1A"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DC161F4"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ED7A5AF"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1FBEE75"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8F7EE12" w14:textId="77777777" w:rsidR="00CB1C42" w:rsidRPr="00C62983" w:rsidRDefault="00CB1C42" w:rsidP="005E1677">
            <w:pPr>
              <w:spacing w:after="0" w:line="240" w:lineRule="auto"/>
              <w:jc w:val="center"/>
              <w:rPr>
                <w:rFonts w:eastAsia="Times New Roman" w:cs="Calibri"/>
                <w:noProof/>
              </w:rPr>
            </w:pPr>
          </w:p>
        </w:tc>
      </w:tr>
      <w:tr w:rsidR="00CB1C42" w:rsidRPr="00C62983" w14:paraId="74B9BF4F"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8953621"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3.8 </w:t>
            </w:r>
            <w:proofErr w:type="spellStart"/>
            <w:r w:rsidRPr="00C62983">
              <w:rPr>
                <w:rFonts w:eastAsia="Times New Roman" w:cs="Calibri"/>
              </w:rPr>
              <w:t>Asistenţă</w:t>
            </w:r>
            <w:proofErr w:type="spellEnd"/>
            <w:r w:rsidRPr="00C62983">
              <w:rPr>
                <w:rFonts w:eastAsia="Times New Roman" w:cs="Calibri"/>
              </w:rPr>
              <w:t xml:space="preserve"> </w:t>
            </w:r>
            <w:proofErr w:type="spellStart"/>
            <w:r w:rsidRPr="00C62983">
              <w:rPr>
                <w:rFonts w:eastAsia="Times New Roman" w:cs="Calibri"/>
              </w:rPr>
              <w:t>tehnică</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F4A7A04"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7379FC2" w14:textId="77777777" w:rsidR="00CB1C42" w:rsidRPr="00C62983" w:rsidRDefault="00CB1C42" w:rsidP="005E1677">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BF880B5"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76E988B" w14:textId="77777777" w:rsidR="00CB1C42" w:rsidRPr="00C62983" w:rsidRDefault="00CB1C42" w:rsidP="005E1677">
            <w:pPr>
              <w:spacing w:after="0" w:line="240" w:lineRule="auto"/>
              <w:jc w:val="center"/>
              <w:rPr>
                <w:rFonts w:eastAsia="Times New Roman" w:cs="Calibri"/>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8DEB87B"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3581210" w14:textId="77777777" w:rsidR="00CB1C42" w:rsidRPr="00C62983" w:rsidRDefault="00CB1C42" w:rsidP="005E1677">
            <w:pPr>
              <w:spacing w:after="0" w:line="240" w:lineRule="auto"/>
              <w:jc w:val="center"/>
              <w:rPr>
                <w:rFonts w:eastAsia="Times New Roman" w:cs="Calibri"/>
              </w:rPr>
            </w:pPr>
          </w:p>
        </w:tc>
      </w:tr>
      <w:tr w:rsidR="00CB1C42" w:rsidRPr="00C62983" w14:paraId="4B029E5A"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4ED2F31"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   3.8.1. </w:t>
            </w:r>
            <w:proofErr w:type="spellStart"/>
            <w:r w:rsidRPr="00C62983">
              <w:rPr>
                <w:rFonts w:eastAsia="Times New Roman" w:cs="Calibri"/>
                <w:lang w:val="fr-FR"/>
              </w:rPr>
              <w:t>Asistenţă</w:t>
            </w:r>
            <w:proofErr w:type="spellEnd"/>
            <w:r w:rsidRPr="00C62983">
              <w:rPr>
                <w:rFonts w:eastAsia="Times New Roman" w:cs="Calibri"/>
                <w:lang w:val="fr-FR"/>
              </w:rPr>
              <w:t xml:space="preserve"> </w:t>
            </w:r>
            <w:proofErr w:type="spellStart"/>
            <w:r w:rsidRPr="00C62983">
              <w:rPr>
                <w:rFonts w:eastAsia="Times New Roman" w:cs="Calibri"/>
                <w:lang w:val="fr-FR"/>
              </w:rPr>
              <w:t>tehnică</w:t>
            </w:r>
            <w:proofErr w:type="spellEnd"/>
            <w:r w:rsidRPr="00C62983">
              <w:rPr>
                <w:rFonts w:eastAsia="Times New Roman" w:cs="Calibri"/>
                <w:lang w:val="fr-FR"/>
              </w:rPr>
              <w:t xml:space="preserve"> </w:t>
            </w:r>
            <w:proofErr w:type="spellStart"/>
            <w:r w:rsidRPr="00C62983">
              <w:rPr>
                <w:rFonts w:eastAsia="Times New Roman" w:cs="Calibri"/>
                <w:lang w:val="fr-FR"/>
              </w:rPr>
              <w:t>din</w:t>
            </w:r>
            <w:proofErr w:type="spellEnd"/>
            <w:r w:rsidRPr="00C62983">
              <w:rPr>
                <w:rFonts w:eastAsia="Times New Roman" w:cs="Calibri"/>
                <w:lang w:val="fr-FR"/>
              </w:rPr>
              <w:t xml:space="preserve"> </w:t>
            </w:r>
            <w:proofErr w:type="spellStart"/>
            <w:r w:rsidRPr="00C62983">
              <w:rPr>
                <w:rFonts w:eastAsia="Times New Roman" w:cs="Calibri"/>
                <w:lang w:val="fr-FR"/>
              </w:rPr>
              <w:t>partea</w:t>
            </w:r>
            <w:proofErr w:type="spellEnd"/>
            <w:r w:rsidRPr="00C62983">
              <w:rPr>
                <w:rFonts w:eastAsia="Times New Roman" w:cs="Calibri"/>
                <w:lang w:val="fr-FR"/>
              </w:rPr>
              <w:t xml:space="preserve"> </w:t>
            </w:r>
            <w:proofErr w:type="spellStart"/>
            <w:r w:rsidRPr="00C62983">
              <w:rPr>
                <w:rFonts w:eastAsia="Times New Roman" w:cs="Calibri"/>
                <w:lang w:val="fr-FR"/>
              </w:rPr>
              <w:t>proiectantului</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6A381715"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4DA67E2"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9D0081E"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CD43785"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462D43E"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E7509B7" w14:textId="77777777" w:rsidR="00CB1C42" w:rsidRPr="00C62983" w:rsidRDefault="00CB1C42" w:rsidP="005E1677">
            <w:pPr>
              <w:spacing w:after="0" w:line="240" w:lineRule="auto"/>
              <w:jc w:val="center"/>
              <w:rPr>
                <w:rFonts w:eastAsia="Times New Roman" w:cs="Calibri"/>
                <w:noProof/>
              </w:rPr>
            </w:pPr>
          </w:p>
        </w:tc>
      </w:tr>
      <w:tr w:rsidR="00CB1C42" w:rsidRPr="00C62983" w14:paraId="49DF93A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E81B99D"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       3.8.1.1. pe </w:t>
            </w:r>
            <w:proofErr w:type="spellStart"/>
            <w:r w:rsidRPr="00C62983">
              <w:rPr>
                <w:rFonts w:eastAsia="Times New Roman" w:cs="Calibri"/>
              </w:rPr>
              <w:t>perioada</w:t>
            </w:r>
            <w:proofErr w:type="spellEnd"/>
            <w:r w:rsidRPr="00C62983">
              <w:rPr>
                <w:rFonts w:eastAsia="Times New Roman" w:cs="Calibri"/>
              </w:rPr>
              <w:t xml:space="preserve"> de </w:t>
            </w:r>
            <w:proofErr w:type="spellStart"/>
            <w:r w:rsidRPr="00C62983">
              <w:rPr>
                <w:rFonts w:eastAsia="Times New Roman" w:cs="Calibri"/>
              </w:rPr>
              <w:t>execuţie</w:t>
            </w:r>
            <w:proofErr w:type="spellEnd"/>
            <w:r w:rsidRPr="00C62983">
              <w:rPr>
                <w:rFonts w:eastAsia="Times New Roman" w:cs="Calibri"/>
              </w:rPr>
              <w:t xml:space="preserve"> a </w:t>
            </w:r>
            <w:proofErr w:type="spellStart"/>
            <w:r w:rsidRPr="00C62983">
              <w:rPr>
                <w:rFonts w:eastAsia="Times New Roman" w:cs="Calibri"/>
              </w:rPr>
              <w:t>lucrărilor</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11BA8A7D"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3C5F97B4"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A4BBA5E"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6398A29"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875EA7C"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EB17B9B" w14:textId="77777777" w:rsidR="00CB1C42" w:rsidRPr="00C62983" w:rsidRDefault="00CB1C42" w:rsidP="005E1677">
            <w:pPr>
              <w:spacing w:after="0" w:line="240" w:lineRule="auto"/>
              <w:jc w:val="center"/>
              <w:rPr>
                <w:rFonts w:eastAsia="Times New Roman" w:cs="Calibri"/>
                <w:noProof/>
              </w:rPr>
            </w:pPr>
          </w:p>
        </w:tc>
      </w:tr>
      <w:tr w:rsidR="00CB1C42" w:rsidRPr="00C62983" w14:paraId="4C917380"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12FEC79"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       3.8.1.2. </w:t>
            </w:r>
            <w:proofErr w:type="spellStart"/>
            <w:proofErr w:type="gramStart"/>
            <w:r w:rsidRPr="00C62983">
              <w:rPr>
                <w:rFonts w:eastAsia="Times New Roman" w:cs="Calibri"/>
                <w:lang w:val="fr-FR"/>
              </w:rPr>
              <w:t>pentru</w:t>
            </w:r>
            <w:proofErr w:type="spellEnd"/>
            <w:proofErr w:type="gramEnd"/>
            <w:r w:rsidRPr="00C62983">
              <w:rPr>
                <w:rFonts w:eastAsia="Times New Roman" w:cs="Calibri"/>
                <w:lang w:val="fr-FR"/>
              </w:rPr>
              <w:t xml:space="preserve"> </w:t>
            </w:r>
            <w:proofErr w:type="spellStart"/>
            <w:r w:rsidRPr="00C62983">
              <w:rPr>
                <w:rFonts w:eastAsia="Times New Roman" w:cs="Calibri"/>
                <w:lang w:val="fr-FR"/>
              </w:rPr>
              <w:t>participarea</w:t>
            </w:r>
            <w:proofErr w:type="spellEnd"/>
            <w:r w:rsidRPr="00C62983">
              <w:rPr>
                <w:rFonts w:eastAsia="Times New Roman" w:cs="Calibri"/>
                <w:lang w:val="fr-FR"/>
              </w:rPr>
              <w:t xml:space="preserve"> </w:t>
            </w:r>
            <w:proofErr w:type="spellStart"/>
            <w:r w:rsidRPr="00C62983">
              <w:rPr>
                <w:rFonts w:eastAsia="Times New Roman" w:cs="Calibri"/>
                <w:lang w:val="fr-FR"/>
              </w:rPr>
              <w:t>proiectantului</w:t>
            </w:r>
            <w:proofErr w:type="spellEnd"/>
            <w:r w:rsidRPr="00C62983">
              <w:rPr>
                <w:rFonts w:eastAsia="Times New Roman" w:cs="Calibri"/>
                <w:lang w:val="fr-FR"/>
              </w:rPr>
              <w:t xml:space="preserve"> la </w:t>
            </w:r>
            <w:proofErr w:type="spellStart"/>
            <w:r w:rsidRPr="00C62983">
              <w:rPr>
                <w:rFonts w:eastAsia="Times New Roman" w:cs="Calibri"/>
                <w:lang w:val="fr-FR"/>
              </w:rPr>
              <w:t>fazele</w:t>
            </w:r>
            <w:proofErr w:type="spellEnd"/>
            <w:r w:rsidRPr="00C62983">
              <w:rPr>
                <w:rFonts w:eastAsia="Times New Roman" w:cs="Calibri"/>
                <w:lang w:val="fr-FR"/>
              </w:rPr>
              <w:t xml:space="preserve"> incluse </w:t>
            </w:r>
            <w:proofErr w:type="spellStart"/>
            <w:r w:rsidRPr="00C62983">
              <w:rPr>
                <w:rFonts w:eastAsia="Times New Roman" w:cs="Calibri"/>
                <w:lang w:val="fr-FR"/>
              </w:rPr>
              <w:t>în</w:t>
            </w:r>
            <w:proofErr w:type="spellEnd"/>
            <w:r w:rsidRPr="00C62983">
              <w:rPr>
                <w:rFonts w:eastAsia="Times New Roman" w:cs="Calibri"/>
                <w:lang w:val="fr-FR"/>
              </w:rPr>
              <w:t xml:space="preserve"> </w:t>
            </w:r>
            <w:proofErr w:type="spellStart"/>
            <w:r w:rsidRPr="00C62983">
              <w:rPr>
                <w:rFonts w:eastAsia="Times New Roman" w:cs="Calibri"/>
                <w:lang w:val="fr-FR"/>
              </w:rPr>
              <w:t>programul</w:t>
            </w:r>
            <w:proofErr w:type="spellEnd"/>
            <w:r w:rsidRPr="00C62983">
              <w:rPr>
                <w:rFonts w:eastAsia="Times New Roman" w:cs="Calibri"/>
                <w:lang w:val="fr-FR"/>
              </w:rPr>
              <w:t xml:space="preserve"> de control al </w:t>
            </w:r>
            <w:proofErr w:type="spellStart"/>
            <w:r w:rsidRPr="00C62983">
              <w:rPr>
                <w:rFonts w:eastAsia="Times New Roman" w:cs="Calibri"/>
                <w:lang w:val="fr-FR"/>
              </w:rPr>
              <w:t>lucrărilor</w:t>
            </w:r>
            <w:proofErr w:type="spellEnd"/>
            <w:r w:rsidRPr="00C62983">
              <w:rPr>
                <w:rFonts w:eastAsia="Times New Roman" w:cs="Calibri"/>
                <w:lang w:val="fr-FR"/>
              </w:rPr>
              <w:t xml:space="preserve"> de </w:t>
            </w:r>
            <w:proofErr w:type="spellStart"/>
            <w:r w:rsidRPr="00C62983">
              <w:rPr>
                <w:rFonts w:eastAsia="Times New Roman" w:cs="Calibri"/>
                <w:lang w:val="fr-FR"/>
              </w:rPr>
              <w:t>execuţie</w:t>
            </w:r>
            <w:proofErr w:type="spellEnd"/>
            <w:r w:rsidRPr="00C62983">
              <w:rPr>
                <w:rFonts w:eastAsia="Times New Roman" w:cs="Calibri"/>
                <w:lang w:val="fr-FR"/>
              </w:rPr>
              <w:t xml:space="preserve">, </w:t>
            </w:r>
            <w:proofErr w:type="spellStart"/>
            <w:r w:rsidRPr="00C62983">
              <w:rPr>
                <w:rFonts w:eastAsia="Times New Roman" w:cs="Calibri"/>
                <w:lang w:val="fr-FR"/>
              </w:rPr>
              <w:t>avizat</w:t>
            </w:r>
            <w:proofErr w:type="spellEnd"/>
            <w:r w:rsidRPr="00C62983">
              <w:rPr>
                <w:rFonts w:eastAsia="Times New Roman" w:cs="Calibri"/>
                <w:lang w:val="fr-FR"/>
              </w:rPr>
              <w:t xml:space="preserve"> de </w:t>
            </w:r>
            <w:proofErr w:type="spellStart"/>
            <w:r w:rsidRPr="00C62983">
              <w:rPr>
                <w:rFonts w:eastAsia="Times New Roman" w:cs="Calibri"/>
                <w:lang w:val="fr-FR"/>
              </w:rPr>
              <w:t>către</w:t>
            </w:r>
            <w:proofErr w:type="spellEnd"/>
            <w:r w:rsidRPr="00C62983">
              <w:rPr>
                <w:rFonts w:eastAsia="Times New Roman" w:cs="Calibri"/>
                <w:lang w:val="fr-FR"/>
              </w:rPr>
              <w:t xml:space="preserve"> </w:t>
            </w:r>
            <w:proofErr w:type="spellStart"/>
            <w:r w:rsidRPr="00C62983">
              <w:rPr>
                <w:rFonts w:eastAsia="Times New Roman" w:cs="Calibri"/>
                <w:lang w:val="fr-FR"/>
              </w:rPr>
              <w:t>Inspectoratul</w:t>
            </w:r>
            <w:proofErr w:type="spellEnd"/>
            <w:r w:rsidRPr="00C62983">
              <w:rPr>
                <w:rFonts w:eastAsia="Times New Roman" w:cs="Calibri"/>
                <w:lang w:val="fr-FR"/>
              </w:rPr>
              <w:t xml:space="preserve"> de Stat </w:t>
            </w:r>
            <w:proofErr w:type="spellStart"/>
            <w:r w:rsidRPr="00C62983">
              <w:rPr>
                <w:rFonts w:eastAsia="Times New Roman" w:cs="Calibri"/>
                <w:lang w:val="fr-FR"/>
              </w:rPr>
              <w:t>în</w:t>
            </w:r>
            <w:proofErr w:type="spellEnd"/>
            <w:r w:rsidRPr="00C62983">
              <w:rPr>
                <w:rFonts w:eastAsia="Times New Roman" w:cs="Calibri"/>
                <w:lang w:val="fr-FR"/>
              </w:rPr>
              <w:t xml:space="preserve"> </w:t>
            </w:r>
            <w:proofErr w:type="spellStart"/>
            <w:r w:rsidRPr="00C62983">
              <w:rPr>
                <w:rFonts w:eastAsia="Times New Roman" w:cs="Calibri"/>
                <w:lang w:val="fr-FR"/>
              </w:rPr>
              <w:t>Construcţii</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68F9507"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D551ACB"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14F18AC8"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165D481"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A961509"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AB1A847" w14:textId="77777777" w:rsidR="00CB1C42" w:rsidRPr="00C62983" w:rsidRDefault="00CB1C42" w:rsidP="005E1677">
            <w:pPr>
              <w:spacing w:after="0" w:line="240" w:lineRule="auto"/>
              <w:jc w:val="center"/>
              <w:rPr>
                <w:rFonts w:eastAsia="Times New Roman" w:cs="Calibri"/>
                <w:noProof/>
              </w:rPr>
            </w:pPr>
          </w:p>
        </w:tc>
      </w:tr>
      <w:tr w:rsidR="00CB1C42" w:rsidRPr="00C62983" w14:paraId="73AB2E03"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308C8D3"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   3.8.2. </w:t>
            </w:r>
            <w:proofErr w:type="spellStart"/>
            <w:r w:rsidRPr="00C62983">
              <w:rPr>
                <w:rFonts w:eastAsia="Times New Roman" w:cs="Calibri"/>
              </w:rPr>
              <w:t>Dirigenţie</w:t>
            </w:r>
            <w:proofErr w:type="spellEnd"/>
            <w:r w:rsidRPr="00C62983">
              <w:rPr>
                <w:rFonts w:eastAsia="Times New Roman" w:cs="Calibri"/>
              </w:rPr>
              <w:t xml:space="preserve"> de </w:t>
            </w:r>
            <w:proofErr w:type="spellStart"/>
            <w:r w:rsidRPr="00C62983">
              <w:rPr>
                <w:rFonts w:eastAsia="Times New Roman" w:cs="Calibri"/>
              </w:rPr>
              <w:t>şantier</w:t>
            </w:r>
            <w:proofErr w:type="spellEnd"/>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030CF988"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3CD96B3"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11B15A9"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71AAEEA"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5B51B87"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FEDDFAF" w14:textId="77777777" w:rsidR="00CB1C42" w:rsidRPr="00C62983" w:rsidRDefault="00CB1C42" w:rsidP="005E1677">
            <w:pPr>
              <w:spacing w:after="0" w:line="240" w:lineRule="auto"/>
              <w:jc w:val="center"/>
              <w:rPr>
                <w:rFonts w:eastAsia="Times New Roman" w:cs="Calibri"/>
                <w:noProof/>
              </w:rPr>
            </w:pPr>
          </w:p>
        </w:tc>
      </w:tr>
      <w:tr w:rsidR="00CB1C42" w:rsidRPr="00C62983" w14:paraId="11C3778F"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262DCBEE" w14:textId="6B65F283" w:rsidR="00CB1C42" w:rsidRPr="00C62983" w:rsidRDefault="00CB1C42" w:rsidP="005E1677">
            <w:pPr>
              <w:spacing w:after="0" w:line="240" w:lineRule="auto"/>
              <w:rPr>
                <w:rFonts w:eastAsia="Times New Roman" w:cs="Calibri"/>
              </w:rPr>
            </w:pPr>
            <w:r w:rsidRPr="00CB1C42">
              <w:rPr>
                <w:rFonts w:eastAsia="Times New Roman" w:cs="Calibri"/>
              </w:rPr>
              <w:t xml:space="preserve">3.9 </w:t>
            </w:r>
            <w:proofErr w:type="spellStart"/>
            <w:r w:rsidRPr="00CB1C42">
              <w:rPr>
                <w:rFonts w:eastAsia="Times New Roman" w:cs="Calibri"/>
              </w:rPr>
              <w:t>Studii</w:t>
            </w:r>
            <w:proofErr w:type="spellEnd"/>
            <w:r w:rsidRPr="00CB1C42">
              <w:rPr>
                <w:rFonts w:eastAsia="Times New Roman" w:cs="Calibri"/>
              </w:rPr>
              <w:t>/</w:t>
            </w:r>
            <w:proofErr w:type="spellStart"/>
            <w:r w:rsidRPr="00CB1C42">
              <w:rPr>
                <w:rFonts w:eastAsia="Times New Roman" w:cs="Calibri"/>
              </w:rPr>
              <w:t>Planuri</w:t>
            </w:r>
            <w:proofErr w:type="spellEnd"/>
            <w:r w:rsidRPr="00CB1C42">
              <w:rPr>
                <w:rFonts w:eastAsia="Times New Roman" w:cs="Calibri"/>
              </w:rPr>
              <w:t xml:space="preserve">. </w:t>
            </w:r>
            <w:proofErr w:type="spellStart"/>
            <w:r w:rsidRPr="00CB1C42">
              <w:rPr>
                <w:rFonts w:eastAsia="Times New Roman" w:cs="Calibri"/>
              </w:rPr>
              <w:t>Elaborarea</w:t>
            </w:r>
            <w:proofErr w:type="spellEnd"/>
            <w:r w:rsidRPr="00CB1C42">
              <w:rPr>
                <w:rFonts w:eastAsia="Times New Roman" w:cs="Calibri"/>
              </w:rPr>
              <w:t xml:space="preserve"> </w:t>
            </w:r>
            <w:proofErr w:type="spellStart"/>
            <w:r w:rsidRPr="00CB1C42">
              <w:rPr>
                <w:rFonts w:eastAsia="Times New Roman" w:cs="Calibri"/>
              </w:rPr>
              <w:t>studiilor</w:t>
            </w:r>
            <w:proofErr w:type="spellEnd"/>
            <w:r w:rsidRPr="00CB1C42">
              <w:rPr>
                <w:rFonts w:eastAsia="Times New Roman" w:cs="Calibri"/>
              </w:rPr>
              <w:t xml:space="preserve"> </w:t>
            </w:r>
            <w:proofErr w:type="spellStart"/>
            <w:r w:rsidRPr="00CB1C42">
              <w:rPr>
                <w:rFonts w:eastAsia="Times New Roman" w:cs="Calibri"/>
              </w:rPr>
              <w:t>și</w:t>
            </w:r>
            <w:proofErr w:type="spellEnd"/>
            <w:r w:rsidRPr="00CB1C42">
              <w:rPr>
                <w:rFonts w:eastAsia="Times New Roman" w:cs="Calibri"/>
              </w:rPr>
              <w:t xml:space="preserve"> </w:t>
            </w:r>
            <w:proofErr w:type="spellStart"/>
            <w:r w:rsidRPr="00CB1C42">
              <w:rPr>
                <w:rFonts w:eastAsia="Times New Roman" w:cs="Calibri"/>
              </w:rPr>
              <w:t>planurilor</w:t>
            </w:r>
            <w:proofErr w:type="spellEnd"/>
            <w:r w:rsidRPr="00CB1C42">
              <w:rPr>
                <w:rFonts w:eastAsia="Times New Roman" w:cs="Calibri"/>
              </w:rPr>
              <w:t xml:space="preserve"> de marketing </w:t>
            </w:r>
            <w:proofErr w:type="spellStart"/>
            <w:r w:rsidRPr="00CB1C42">
              <w:rPr>
                <w:rFonts w:eastAsia="Times New Roman" w:cs="Calibri"/>
              </w:rPr>
              <w:t>asociate</w:t>
            </w:r>
            <w:proofErr w:type="spellEnd"/>
            <w:r w:rsidRPr="00CB1C42">
              <w:rPr>
                <w:rFonts w:eastAsia="Times New Roman" w:cs="Calibri"/>
              </w:rPr>
              <w:t xml:space="preserve"> </w:t>
            </w:r>
            <w:proofErr w:type="spellStart"/>
            <w:r w:rsidRPr="00CB1C42">
              <w:rPr>
                <w:rFonts w:eastAsia="Times New Roman" w:cs="Calibri"/>
              </w:rPr>
              <w:t>proiectului</w:t>
            </w:r>
            <w:proofErr w:type="spellEnd"/>
            <w:r w:rsidRPr="00CB1C42">
              <w:rPr>
                <w:rFonts w:eastAsia="Times New Roman" w:cs="Calibri"/>
              </w:rPr>
              <w:t xml:space="preserve">, inclusive </w:t>
            </w:r>
            <w:proofErr w:type="spellStart"/>
            <w:r w:rsidRPr="00CB1C42">
              <w:rPr>
                <w:rFonts w:eastAsia="Times New Roman" w:cs="Calibri"/>
              </w:rPr>
              <w:t>analize</w:t>
            </w:r>
            <w:proofErr w:type="spellEnd"/>
            <w:r w:rsidRPr="00CB1C42">
              <w:rPr>
                <w:rFonts w:eastAsia="Times New Roman" w:cs="Calibri"/>
              </w:rPr>
              <w:t xml:space="preserve"> de </w:t>
            </w:r>
            <w:proofErr w:type="spellStart"/>
            <w:r w:rsidRPr="00CB1C42">
              <w:rPr>
                <w:rFonts w:eastAsia="Times New Roman" w:cs="Calibri"/>
              </w:rPr>
              <w:t>piata</w:t>
            </w:r>
            <w:proofErr w:type="spellEnd"/>
            <w:r w:rsidRPr="00CB1C42">
              <w:rPr>
                <w:rFonts w:eastAsia="Times New Roman" w:cs="Calibri"/>
              </w:rPr>
              <w:t xml:space="preserve">, </w:t>
            </w:r>
            <w:proofErr w:type="spellStart"/>
            <w:r w:rsidRPr="00CB1C42">
              <w:rPr>
                <w:rFonts w:eastAsia="Times New Roman" w:cs="Calibri"/>
              </w:rPr>
              <w:t>conceptul</w:t>
            </w:r>
            <w:proofErr w:type="spellEnd"/>
            <w:r w:rsidRPr="00CB1C42">
              <w:rPr>
                <w:rFonts w:eastAsia="Times New Roman" w:cs="Calibri"/>
              </w:rPr>
              <w:t xml:space="preserve"> de marketing</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5F539C9"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BB6A311"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89AB537"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226EA81" w14:textId="77777777" w:rsidR="00CB1C42" w:rsidRPr="00C62983" w:rsidRDefault="00CB1C42" w:rsidP="005E1677">
            <w:pPr>
              <w:spacing w:after="0" w:line="240" w:lineRule="auto"/>
              <w:jc w:val="center"/>
              <w:rPr>
                <w:rFonts w:eastAsia="Times New Roman" w:cs="Calibri"/>
                <w:noProof/>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9FF2370"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BFF71F3" w14:textId="77777777" w:rsidR="00CB1C42" w:rsidRPr="00C62983" w:rsidRDefault="00CB1C42" w:rsidP="005E1677">
            <w:pPr>
              <w:spacing w:after="0" w:line="240" w:lineRule="auto"/>
              <w:jc w:val="center"/>
              <w:rPr>
                <w:rFonts w:eastAsia="Times New Roman" w:cs="Calibri"/>
                <w:noProof/>
              </w:rPr>
            </w:pPr>
          </w:p>
        </w:tc>
      </w:tr>
      <w:tr w:rsidR="00CB1C42" w:rsidRPr="00C62983" w14:paraId="7A57A356"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09112972" w14:textId="77777777" w:rsidR="00CB1C42" w:rsidRPr="00C62983" w:rsidRDefault="00CB1C42" w:rsidP="005E1677">
            <w:pPr>
              <w:spacing w:after="0" w:line="240" w:lineRule="auto"/>
              <w:rPr>
                <w:rFonts w:eastAsia="Times New Roman" w:cs="Calibri"/>
                <w:b/>
                <w:bCs/>
                <w:lang w:val="it-IT"/>
              </w:rPr>
            </w:pPr>
            <w:r w:rsidRPr="00C62983">
              <w:rPr>
                <w:rFonts w:eastAsia="Times New Roman" w:cs="Calibri"/>
                <w:b/>
                <w:bCs/>
                <w:lang w:val="it-IT"/>
              </w:rPr>
              <w:t xml:space="preserve"> Capitolul 4 Cheltuieli pentru investiţia de bază - total, din care: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26FB3BB" w14:textId="77777777" w:rsidR="00CB1C42" w:rsidRPr="00C62983" w:rsidRDefault="00CB1C42" w:rsidP="005E1677">
            <w:pPr>
              <w:spacing w:after="0" w:line="240" w:lineRule="auto"/>
              <w:jc w:val="center"/>
              <w:rPr>
                <w:rFonts w:eastAsia="Times New Roman" w:cs="Calibri"/>
                <w:b/>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24F0B6A"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D75AC5C" w14:textId="77777777" w:rsidR="00CB1C42" w:rsidRPr="00C62983" w:rsidRDefault="00CB1C42" w:rsidP="005E1677">
            <w:pPr>
              <w:spacing w:after="0" w:line="240" w:lineRule="auto"/>
              <w:jc w:val="center"/>
              <w:rPr>
                <w:rFonts w:eastAsia="Times New Roman" w:cs="Calibri"/>
                <w:b/>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66230DE"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FF9A0C6" w14:textId="77777777" w:rsidR="00CB1C42" w:rsidRPr="00C62983" w:rsidRDefault="00CB1C42" w:rsidP="005E1677">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6998386" w14:textId="77777777" w:rsidR="00CB1C42" w:rsidRPr="00C62983" w:rsidRDefault="00CB1C42" w:rsidP="005E1677">
            <w:pPr>
              <w:spacing w:after="0" w:line="240" w:lineRule="auto"/>
              <w:jc w:val="center"/>
              <w:rPr>
                <w:rFonts w:eastAsia="Times New Roman" w:cs="Calibri"/>
                <w:b/>
                <w:lang w:val="it-IT"/>
              </w:rPr>
            </w:pPr>
          </w:p>
        </w:tc>
      </w:tr>
      <w:tr w:rsidR="00CB1C42" w:rsidRPr="00C62983" w14:paraId="67D8F5E2"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F221D98"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4.1 </w:t>
            </w:r>
            <w:proofErr w:type="spellStart"/>
            <w:r w:rsidRPr="00C62983">
              <w:rPr>
                <w:rFonts w:eastAsia="Times New Roman" w:cs="Calibri"/>
              </w:rPr>
              <w:t>Construcţii</w:t>
            </w:r>
            <w:proofErr w:type="spellEnd"/>
            <w:r w:rsidRPr="00C62983">
              <w:rPr>
                <w:rFonts w:eastAsia="Times New Roman" w:cs="Calibri"/>
              </w:rPr>
              <w:t xml:space="preserve"> </w:t>
            </w:r>
            <w:proofErr w:type="spellStart"/>
            <w:r w:rsidRPr="00C62983">
              <w:rPr>
                <w:rFonts w:eastAsia="Times New Roman" w:cs="Calibri"/>
              </w:rPr>
              <w:t>şi</w:t>
            </w:r>
            <w:proofErr w:type="spellEnd"/>
            <w:r w:rsidRPr="00C62983">
              <w:rPr>
                <w:rFonts w:eastAsia="Times New Roman" w:cs="Calibri"/>
              </w:rPr>
              <w:t xml:space="preserve"> </w:t>
            </w:r>
            <w:proofErr w:type="spellStart"/>
            <w:r w:rsidRPr="00C62983">
              <w:rPr>
                <w:rFonts w:eastAsia="Times New Roman" w:cs="Calibri"/>
              </w:rPr>
              <w:t>instalaţii</w:t>
            </w:r>
            <w:proofErr w:type="spellEnd"/>
            <w:r w:rsidRPr="00C62983">
              <w:rPr>
                <w:rFonts w:eastAsia="Times New Roman" w:cs="Calibri"/>
                <w:b/>
                <w:bCs/>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AD613BB"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1BFB9A8"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342623B"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4BF698C"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E40D9DB"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8F270A9" w14:textId="77777777" w:rsidR="00CB1C42" w:rsidRPr="00C62983" w:rsidRDefault="00CB1C42" w:rsidP="005E1677">
            <w:pPr>
              <w:spacing w:after="0" w:line="240" w:lineRule="auto"/>
              <w:jc w:val="center"/>
              <w:rPr>
                <w:rFonts w:eastAsia="Times New Roman" w:cs="Calibri"/>
              </w:rPr>
            </w:pPr>
          </w:p>
        </w:tc>
      </w:tr>
      <w:tr w:rsidR="00CB1C42" w:rsidRPr="00C62983" w14:paraId="3BF8B204"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95DCDED"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4.2 </w:t>
            </w:r>
            <w:proofErr w:type="spellStart"/>
            <w:r w:rsidRPr="00C62983">
              <w:rPr>
                <w:rFonts w:eastAsia="Times New Roman" w:cs="Calibri"/>
                <w:lang w:val="fr-FR"/>
              </w:rPr>
              <w:t>Montaj</w:t>
            </w:r>
            <w:proofErr w:type="spellEnd"/>
            <w:r w:rsidRPr="00C62983">
              <w:rPr>
                <w:rFonts w:eastAsia="Times New Roman" w:cs="Calibri"/>
                <w:lang w:val="fr-FR"/>
              </w:rPr>
              <w:t xml:space="preserve"> </w:t>
            </w:r>
            <w:proofErr w:type="spellStart"/>
            <w:r w:rsidRPr="00C62983">
              <w:rPr>
                <w:rFonts w:eastAsia="Times New Roman" w:cs="Calibri"/>
                <w:lang w:val="fr-FR"/>
              </w:rPr>
              <w:t>utilaje</w:t>
            </w:r>
            <w:proofErr w:type="spellEnd"/>
            <w:r w:rsidRPr="00C62983">
              <w:rPr>
                <w:rFonts w:eastAsia="Times New Roman" w:cs="Calibri"/>
                <w:lang w:val="fr-FR"/>
              </w:rPr>
              <w:t xml:space="preserve">, </w:t>
            </w:r>
            <w:proofErr w:type="spellStart"/>
            <w:r w:rsidRPr="00C62983">
              <w:rPr>
                <w:rFonts w:eastAsia="Times New Roman" w:cs="Calibri"/>
                <w:lang w:val="fr-FR"/>
              </w:rPr>
              <w:t>echipamente</w:t>
            </w:r>
            <w:proofErr w:type="spellEnd"/>
            <w:r w:rsidRPr="00C62983">
              <w:rPr>
                <w:rFonts w:eastAsia="Times New Roman" w:cs="Calibri"/>
                <w:lang w:val="fr-FR"/>
              </w:rPr>
              <w:t xml:space="preserve"> </w:t>
            </w:r>
            <w:proofErr w:type="spellStart"/>
            <w:r w:rsidRPr="00C62983">
              <w:rPr>
                <w:rFonts w:eastAsia="Times New Roman" w:cs="Calibri"/>
                <w:lang w:val="fr-FR"/>
              </w:rPr>
              <w:t>tehnologice</w:t>
            </w:r>
            <w:proofErr w:type="spellEnd"/>
            <w:r w:rsidRPr="00C62983">
              <w:rPr>
                <w:rFonts w:eastAsia="Times New Roman" w:cs="Calibri"/>
                <w:lang w:val="fr-FR"/>
              </w:rPr>
              <w:t xml:space="preserve"> </w:t>
            </w:r>
            <w:proofErr w:type="spellStart"/>
            <w:r w:rsidRPr="00C62983">
              <w:rPr>
                <w:rFonts w:eastAsia="Times New Roman" w:cs="Calibri"/>
                <w:lang w:val="fr-FR"/>
              </w:rPr>
              <w:t>şi</w:t>
            </w:r>
            <w:proofErr w:type="spellEnd"/>
            <w:r w:rsidRPr="00C62983">
              <w:rPr>
                <w:rFonts w:eastAsia="Times New Roman" w:cs="Calibri"/>
                <w:lang w:val="fr-FR"/>
              </w:rPr>
              <w:t xml:space="preserve"> </w:t>
            </w:r>
            <w:proofErr w:type="spellStart"/>
            <w:r w:rsidRPr="00C62983">
              <w:rPr>
                <w:rFonts w:eastAsia="Times New Roman" w:cs="Calibri"/>
                <w:lang w:val="fr-FR"/>
              </w:rPr>
              <w:t>funcţionale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EB1A302"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FC7807C"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398D929"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9CFB1A4"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FDEBFCF"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F71633A" w14:textId="77777777" w:rsidR="00CB1C42" w:rsidRPr="00C62983" w:rsidRDefault="00CB1C42" w:rsidP="005E1677">
            <w:pPr>
              <w:spacing w:after="0" w:line="240" w:lineRule="auto"/>
              <w:jc w:val="center"/>
              <w:rPr>
                <w:rFonts w:eastAsia="Times New Roman" w:cs="Calibri"/>
              </w:rPr>
            </w:pPr>
          </w:p>
        </w:tc>
      </w:tr>
      <w:tr w:rsidR="00CB1C42" w:rsidRPr="00C62983" w14:paraId="17FA0717"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ED2065D"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4.3 Utilaje, echipamente tehnologice şi funcţionale care necesită montaj</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A4AFF7D"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A385937"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EC38805"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E45F703"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D222E12"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34E254E" w14:textId="77777777" w:rsidR="00CB1C42" w:rsidRPr="00C62983" w:rsidRDefault="00CB1C42" w:rsidP="005E1677">
            <w:pPr>
              <w:spacing w:after="0" w:line="240" w:lineRule="auto"/>
              <w:jc w:val="center"/>
              <w:rPr>
                <w:rFonts w:eastAsia="Times New Roman" w:cs="Calibri"/>
                <w:lang w:val="it-IT"/>
              </w:rPr>
            </w:pPr>
          </w:p>
        </w:tc>
      </w:tr>
      <w:tr w:rsidR="00CB1C42" w:rsidRPr="00C62983" w14:paraId="0314249D" w14:textId="77777777" w:rsidTr="00CB1C42">
        <w:trPr>
          <w:trHeight w:val="490"/>
          <w:jc w:val="center"/>
        </w:trPr>
        <w:tc>
          <w:tcPr>
            <w:tcW w:w="2094" w:type="pct"/>
            <w:tcBorders>
              <w:top w:val="nil"/>
              <w:left w:val="single" w:sz="8" w:space="0" w:color="008080"/>
              <w:bottom w:val="single" w:sz="4" w:space="0" w:color="008080"/>
              <w:right w:val="nil"/>
            </w:tcBorders>
            <w:shd w:val="clear" w:color="auto" w:fill="auto"/>
            <w:vAlign w:val="center"/>
          </w:tcPr>
          <w:p w14:paraId="6DEECA9B"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lastRenderedPageBreak/>
              <w:t>4.4 Utilaje, echipamente tehnologice şi funcţionale care nu necesită montaj şi echipamente de transport</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CDF808F"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553EFA7"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01D9D55"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B297A2E"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141084E"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6E8911E" w14:textId="77777777" w:rsidR="00CB1C42" w:rsidRPr="00C62983" w:rsidRDefault="00CB1C42" w:rsidP="005E1677">
            <w:pPr>
              <w:spacing w:after="0" w:line="240" w:lineRule="auto"/>
              <w:jc w:val="center"/>
              <w:rPr>
                <w:rFonts w:eastAsia="Times New Roman" w:cs="Calibri"/>
                <w:lang w:val="it-IT"/>
              </w:rPr>
            </w:pPr>
          </w:p>
        </w:tc>
      </w:tr>
      <w:tr w:rsidR="00CB1C42" w:rsidRPr="00C62983" w14:paraId="364010D8"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6CD400D"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4.5 </w:t>
            </w:r>
            <w:proofErr w:type="spellStart"/>
            <w:r w:rsidRPr="00C62983">
              <w:rPr>
                <w:rFonts w:eastAsia="Times New Roman" w:cs="Calibri"/>
              </w:rPr>
              <w:t>Dotări</w:t>
            </w:r>
            <w:proofErr w:type="spellEnd"/>
            <w:r w:rsidRPr="00C62983">
              <w:rPr>
                <w:rFonts w:eastAsia="Times New Roman" w:cs="Calibri"/>
              </w:rPr>
              <w:t xml:space="preserve"> </w:t>
            </w:r>
            <w:r w:rsidRPr="00C62983">
              <w:rPr>
                <w:rFonts w:eastAsia="Times New Roman" w:cs="Calibri"/>
                <w:b/>
                <w:bCs/>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B1F0238"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FA52AD5"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E691D66"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1999AD0"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CD4DF59"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D89459B" w14:textId="77777777" w:rsidR="00CB1C42" w:rsidRPr="00C62983" w:rsidRDefault="00CB1C42" w:rsidP="005E1677">
            <w:pPr>
              <w:spacing w:after="0" w:line="240" w:lineRule="auto"/>
              <w:jc w:val="center"/>
              <w:rPr>
                <w:rFonts w:eastAsia="Times New Roman" w:cs="Calibri"/>
              </w:rPr>
            </w:pPr>
          </w:p>
        </w:tc>
      </w:tr>
      <w:tr w:rsidR="00CB1C42" w:rsidRPr="00C62983" w14:paraId="4BB2B653"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52D2F786"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4.6 Active </w:t>
            </w:r>
            <w:proofErr w:type="spellStart"/>
            <w:r w:rsidRPr="00C62983">
              <w:rPr>
                <w:rFonts w:eastAsia="Times New Roman" w:cs="Calibri"/>
              </w:rPr>
              <w:t>necorporale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26EAD58"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AFCBE64"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D20EFB9"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7399849D"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3817757"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8CC2BA1" w14:textId="77777777" w:rsidR="00CB1C42" w:rsidRPr="00C62983" w:rsidRDefault="00CB1C42" w:rsidP="005E1677">
            <w:pPr>
              <w:spacing w:after="0" w:line="240" w:lineRule="auto"/>
              <w:jc w:val="center"/>
              <w:rPr>
                <w:rFonts w:eastAsia="Times New Roman" w:cs="Calibri"/>
              </w:rPr>
            </w:pPr>
          </w:p>
        </w:tc>
      </w:tr>
      <w:tr w:rsidR="00CB1C42" w:rsidRPr="00C62983" w14:paraId="3EB74E1D" w14:textId="77777777" w:rsidTr="00CB1C42">
        <w:trPr>
          <w:trHeight w:val="260"/>
          <w:jc w:val="center"/>
        </w:trPr>
        <w:tc>
          <w:tcPr>
            <w:tcW w:w="2094" w:type="pct"/>
            <w:tcBorders>
              <w:top w:val="single" w:sz="4" w:space="0" w:color="008080"/>
              <w:left w:val="single" w:sz="8" w:space="0" w:color="008080"/>
              <w:bottom w:val="single" w:sz="4" w:space="0" w:color="008080"/>
              <w:right w:val="nil"/>
            </w:tcBorders>
            <w:shd w:val="clear" w:color="auto" w:fill="auto"/>
            <w:noWrap/>
            <w:vAlign w:val="bottom"/>
          </w:tcPr>
          <w:p w14:paraId="22096B4A" w14:textId="77777777" w:rsidR="00CB1C42" w:rsidRPr="00C62983" w:rsidRDefault="00CB1C42" w:rsidP="005E1677">
            <w:pPr>
              <w:spacing w:after="0" w:line="240" w:lineRule="auto"/>
              <w:rPr>
                <w:rFonts w:eastAsia="Times New Roman" w:cs="Calibri"/>
                <w:b/>
                <w:bCs/>
                <w:lang w:val="it-IT"/>
              </w:rPr>
            </w:pPr>
            <w:r w:rsidRPr="00C62983">
              <w:rPr>
                <w:rFonts w:eastAsia="Times New Roman" w:cs="Calibri"/>
                <w:b/>
                <w:bCs/>
                <w:lang w:val="it-IT"/>
              </w:rPr>
              <w:t xml:space="preserve"> Capitolul 5 Alte cheltuieli - total, din care: </w:t>
            </w:r>
          </w:p>
        </w:tc>
        <w:tc>
          <w:tcPr>
            <w:tcW w:w="650"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5E65C741" w14:textId="77777777" w:rsidR="00CB1C42" w:rsidRPr="00C62983" w:rsidRDefault="00CB1C42" w:rsidP="005E1677">
            <w:pPr>
              <w:spacing w:after="0" w:line="240" w:lineRule="auto"/>
              <w:jc w:val="center"/>
              <w:rPr>
                <w:rFonts w:eastAsia="Times New Roman" w:cs="Calibri"/>
                <w:b/>
                <w:lang w:val="it-IT"/>
              </w:rPr>
            </w:pPr>
          </w:p>
        </w:tc>
        <w:tc>
          <w:tcPr>
            <w:tcW w:w="483" w:type="pct"/>
            <w:tcBorders>
              <w:top w:val="single" w:sz="4" w:space="0" w:color="008080"/>
              <w:left w:val="nil"/>
              <w:bottom w:val="single" w:sz="4" w:space="0" w:color="008080"/>
              <w:right w:val="single" w:sz="8" w:space="0" w:color="008080"/>
            </w:tcBorders>
            <w:shd w:val="clear" w:color="auto" w:fill="FFFFFF" w:themeFill="background1"/>
            <w:noWrap/>
            <w:vAlign w:val="center"/>
          </w:tcPr>
          <w:p w14:paraId="0199EC7F"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9127C7D" w14:textId="77777777" w:rsidR="00CB1C42" w:rsidRPr="00C62983" w:rsidRDefault="00CB1C42" w:rsidP="005E1677">
            <w:pPr>
              <w:spacing w:after="0" w:line="240" w:lineRule="auto"/>
              <w:jc w:val="center"/>
              <w:rPr>
                <w:rFonts w:eastAsia="Times New Roman" w:cs="Calibri"/>
                <w:b/>
                <w:lang w:val="it-IT"/>
              </w:rPr>
            </w:pPr>
          </w:p>
        </w:tc>
        <w:tc>
          <w:tcPr>
            <w:tcW w:w="451" w:type="pct"/>
            <w:tcBorders>
              <w:top w:val="single" w:sz="4" w:space="0" w:color="008080"/>
              <w:left w:val="nil"/>
              <w:bottom w:val="single" w:sz="4" w:space="0" w:color="008080"/>
              <w:right w:val="single" w:sz="8" w:space="0" w:color="008080"/>
            </w:tcBorders>
            <w:shd w:val="clear" w:color="auto" w:fill="FFFFFF" w:themeFill="background1"/>
            <w:noWrap/>
            <w:vAlign w:val="center"/>
          </w:tcPr>
          <w:p w14:paraId="253E6B4E"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6A74E89" w14:textId="77777777" w:rsidR="00CB1C42" w:rsidRPr="00C62983" w:rsidRDefault="00CB1C42" w:rsidP="005E1677">
            <w:pPr>
              <w:spacing w:after="0" w:line="240" w:lineRule="auto"/>
              <w:jc w:val="center"/>
              <w:rPr>
                <w:rFonts w:eastAsia="Times New Roman" w:cs="Calibri"/>
                <w:b/>
                <w:lang w:val="it-IT"/>
              </w:rPr>
            </w:pPr>
          </w:p>
        </w:tc>
        <w:tc>
          <w:tcPr>
            <w:tcW w:w="360" w:type="pct"/>
            <w:tcBorders>
              <w:top w:val="single" w:sz="4" w:space="0" w:color="008080"/>
              <w:left w:val="nil"/>
              <w:bottom w:val="single" w:sz="4" w:space="0" w:color="008080"/>
              <w:right w:val="single" w:sz="8" w:space="0" w:color="008080"/>
            </w:tcBorders>
            <w:shd w:val="clear" w:color="auto" w:fill="FFFFFF" w:themeFill="background1"/>
            <w:noWrap/>
            <w:vAlign w:val="center"/>
          </w:tcPr>
          <w:p w14:paraId="3B7CD2FF" w14:textId="77777777" w:rsidR="00CB1C42" w:rsidRPr="00C62983" w:rsidRDefault="00CB1C42" w:rsidP="005E1677">
            <w:pPr>
              <w:spacing w:after="0" w:line="240" w:lineRule="auto"/>
              <w:jc w:val="center"/>
              <w:rPr>
                <w:rFonts w:eastAsia="Times New Roman" w:cs="Calibri"/>
                <w:b/>
                <w:lang w:val="it-IT"/>
              </w:rPr>
            </w:pPr>
          </w:p>
        </w:tc>
      </w:tr>
      <w:tr w:rsidR="00CB1C42" w:rsidRPr="00C62983" w14:paraId="20D41EEB"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93C8155" w14:textId="77777777" w:rsidR="00CB1C42" w:rsidRPr="00C62983" w:rsidRDefault="00CB1C42" w:rsidP="005E1677">
            <w:pPr>
              <w:spacing w:after="0" w:line="240" w:lineRule="auto"/>
              <w:rPr>
                <w:rFonts w:eastAsia="Times New Roman" w:cs="Calibri"/>
              </w:rPr>
            </w:pPr>
            <w:r w:rsidRPr="00C62983">
              <w:rPr>
                <w:rFonts w:eastAsia="Times New Roman" w:cs="Calibri"/>
              </w:rPr>
              <w:t xml:space="preserve">5.1 </w:t>
            </w:r>
            <w:proofErr w:type="spellStart"/>
            <w:r w:rsidRPr="00C62983">
              <w:rPr>
                <w:rFonts w:eastAsia="Times New Roman" w:cs="Calibri"/>
              </w:rPr>
              <w:t>Organizare</w:t>
            </w:r>
            <w:proofErr w:type="spellEnd"/>
            <w:r w:rsidRPr="00C62983">
              <w:rPr>
                <w:rFonts w:eastAsia="Times New Roman" w:cs="Calibri"/>
              </w:rPr>
              <w:t xml:space="preserve"> de </w:t>
            </w:r>
            <w:proofErr w:type="spellStart"/>
            <w:r w:rsidRPr="00C62983">
              <w:rPr>
                <w:rFonts w:eastAsia="Times New Roman" w:cs="Calibri"/>
              </w:rPr>
              <w:t>şantier</w:t>
            </w:r>
            <w:proofErr w:type="spellEnd"/>
            <w:r w:rsidRPr="00C62983">
              <w:rPr>
                <w:rFonts w:eastAsia="Times New Roman" w:cs="Calibri"/>
              </w:rPr>
              <w:t xml:space="preserve"> </w:t>
            </w:r>
            <w:r w:rsidRPr="00C62983">
              <w:rPr>
                <w:rFonts w:eastAsia="Times New Roman" w:cs="Calibri"/>
                <w:b/>
                <w:bCs/>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13A68B4"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8CF9E86"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001726A"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28F3089"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A45E46B"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6589EE2" w14:textId="77777777" w:rsidR="00CB1C42" w:rsidRPr="00C62983" w:rsidRDefault="00CB1C42" w:rsidP="005E1677">
            <w:pPr>
              <w:spacing w:after="0" w:line="240" w:lineRule="auto"/>
              <w:jc w:val="center"/>
              <w:rPr>
                <w:rFonts w:eastAsia="Times New Roman" w:cs="Calibri"/>
              </w:rPr>
            </w:pPr>
          </w:p>
        </w:tc>
      </w:tr>
      <w:tr w:rsidR="00CB1C42" w:rsidRPr="00C62983" w14:paraId="61359C5C"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4B2D68C"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     5.1.1 </w:t>
            </w:r>
            <w:proofErr w:type="spellStart"/>
            <w:r w:rsidRPr="00C62983">
              <w:rPr>
                <w:rFonts w:eastAsia="Times New Roman" w:cs="Calibri"/>
                <w:lang w:val="fr-FR"/>
              </w:rPr>
              <w:t>lucrări</w:t>
            </w:r>
            <w:proofErr w:type="spellEnd"/>
            <w:r w:rsidRPr="00C62983">
              <w:rPr>
                <w:rFonts w:eastAsia="Times New Roman" w:cs="Calibri"/>
                <w:lang w:val="fr-FR"/>
              </w:rPr>
              <w:t xml:space="preserve"> de </w:t>
            </w:r>
            <w:proofErr w:type="spellStart"/>
            <w:proofErr w:type="gramStart"/>
            <w:r w:rsidRPr="00C62983">
              <w:rPr>
                <w:rFonts w:eastAsia="Times New Roman" w:cs="Calibri"/>
                <w:lang w:val="fr-FR"/>
              </w:rPr>
              <w:t>construcţii</w:t>
            </w:r>
            <w:proofErr w:type="spellEnd"/>
            <w:r w:rsidRPr="00C62983">
              <w:rPr>
                <w:rFonts w:eastAsia="Times New Roman" w:cs="Calibri"/>
                <w:lang w:val="fr-FR"/>
              </w:rPr>
              <w:t xml:space="preserve"> </w:t>
            </w:r>
            <w:r w:rsidRPr="00C62983">
              <w:rPr>
                <w:rFonts w:eastAsia="Times New Roman" w:cs="Calibri"/>
                <w:b/>
                <w:bCs/>
                <w:lang w:val="fr-FR"/>
              </w:rPr>
              <w:t xml:space="preserve"> </w:t>
            </w:r>
            <w:r w:rsidRPr="00C62983">
              <w:rPr>
                <w:rFonts w:eastAsia="Times New Roman" w:cs="Calibri"/>
                <w:bCs/>
                <w:lang w:val="ro-RO"/>
              </w:rPr>
              <w:t>ş</w:t>
            </w:r>
            <w:r w:rsidRPr="00C62983">
              <w:rPr>
                <w:rFonts w:eastAsia="Times New Roman" w:cs="Calibri"/>
                <w:lang w:val="fr-FR"/>
              </w:rPr>
              <w:t>i</w:t>
            </w:r>
            <w:proofErr w:type="gramEnd"/>
            <w:r w:rsidRPr="00C62983">
              <w:rPr>
                <w:rFonts w:eastAsia="Times New Roman" w:cs="Calibri"/>
                <w:lang w:val="fr-FR"/>
              </w:rPr>
              <w:t xml:space="preserve"> </w:t>
            </w:r>
            <w:proofErr w:type="spellStart"/>
            <w:r w:rsidRPr="00C62983">
              <w:rPr>
                <w:rFonts w:eastAsia="Times New Roman" w:cs="Calibri"/>
                <w:lang w:val="fr-FR"/>
              </w:rPr>
              <w:t>instalaţii</w:t>
            </w:r>
            <w:proofErr w:type="spellEnd"/>
            <w:r w:rsidRPr="00C62983">
              <w:rPr>
                <w:rFonts w:eastAsia="Times New Roman" w:cs="Calibri"/>
                <w:lang w:val="fr-FR"/>
              </w:rPr>
              <w:t xml:space="preserve"> </w:t>
            </w:r>
            <w:proofErr w:type="spellStart"/>
            <w:r w:rsidRPr="00C62983">
              <w:rPr>
                <w:rFonts w:eastAsia="Times New Roman" w:cs="Calibri"/>
                <w:lang w:val="fr-FR"/>
              </w:rPr>
              <w:t>aferente</w:t>
            </w:r>
            <w:proofErr w:type="spellEnd"/>
            <w:r w:rsidRPr="00C62983">
              <w:rPr>
                <w:rFonts w:eastAsia="Times New Roman" w:cs="Calibri"/>
                <w:lang w:val="fr-FR"/>
              </w:rPr>
              <w:t xml:space="preserve"> </w:t>
            </w:r>
            <w:proofErr w:type="spellStart"/>
            <w:r w:rsidRPr="00C62983">
              <w:rPr>
                <w:rFonts w:eastAsia="Times New Roman" w:cs="Calibri"/>
                <w:lang w:val="fr-FR"/>
              </w:rPr>
              <w:t>organizării</w:t>
            </w:r>
            <w:proofErr w:type="spellEnd"/>
            <w:r w:rsidRPr="00C62983">
              <w:rPr>
                <w:rFonts w:eastAsia="Times New Roman" w:cs="Calibri"/>
                <w:lang w:val="fr-FR"/>
              </w:rPr>
              <w:t xml:space="preserve"> de </w:t>
            </w:r>
            <w:proofErr w:type="spellStart"/>
            <w:r w:rsidRPr="00C62983">
              <w:rPr>
                <w:rFonts w:eastAsia="Times New Roman" w:cs="Calibri"/>
                <w:lang w:val="fr-FR"/>
              </w:rPr>
              <w:t>şantier</w:t>
            </w:r>
            <w:proofErr w:type="spellEnd"/>
            <w:r w:rsidRPr="00C62983">
              <w:rPr>
                <w:rFonts w:eastAsia="Times New Roman" w:cs="Calibri"/>
                <w:b/>
                <w:bCs/>
                <w:lang w:val="fr-FR"/>
              </w:rPr>
              <w:t xml:space="preserve">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BDD5CAC"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6392BF1"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A57A73F"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FB80EE7"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32086CB"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1DFC92D" w14:textId="77777777" w:rsidR="00CB1C42" w:rsidRPr="00C62983" w:rsidRDefault="00CB1C42" w:rsidP="005E1677">
            <w:pPr>
              <w:spacing w:after="0" w:line="240" w:lineRule="auto"/>
              <w:jc w:val="center"/>
              <w:rPr>
                <w:rFonts w:eastAsia="Times New Roman" w:cs="Calibri"/>
              </w:rPr>
            </w:pPr>
          </w:p>
        </w:tc>
      </w:tr>
      <w:tr w:rsidR="00CB1C42" w:rsidRPr="00C62983" w14:paraId="37153FD6"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0BC6D88"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     5.1.2 cheltuieli conexe organizării şantierului</w:t>
            </w:r>
            <w:r w:rsidRPr="00C62983">
              <w:rPr>
                <w:rFonts w:eastAsia="Times New Roman" w:cs="Calibri"/>
                <w:b/>
                <w:bCs/>
                <w:lang w:val="it-IT"/>
              </w:rPr>
              <w:t xml:space="preserve"> (E)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7C2DAC4"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94F5B4F"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46EB1D5"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5A8DA79"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9D2203C"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D2B7430" w14:textId="77777777" w:rsidR="00CB1C42" w:rsidRPr="00C62983" w:rsidRDefault="00CB1C42" w:rsidP="005E1677">
            <w:pPr>
              <w:spacing w:after="0" w:line="240" w:lineRule="auto"/>
              <w:jc w:val="center"/>
              <w:rPr>
                <w:rFonts w:eastAsia="Times New Roman" w:cs="Calibri"/>
                <w:lang w:val="it-IT"/>
              </w:rPr>
            </w:pPr>
          </w:p>
        </w:tc>
      </w:tr>
      <w:tr w:rsidR="00CB1C42" w:rsidRPr="00C62983" w14:paraId="0322C967"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53ECBE2"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5.2 Comisioane, cote, taxe, costul creditului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5208076"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AECDCCD"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BDF6537"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43AA010"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81B3851"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74C3F3D" w14:textId="77777777" w:rsidR="00CB1C42" w:rsidRPr="00C62983" w:rsidRDefault="00CB1C42" w:rsidP="005E1677">
            <w:pPr>
              <w:spacing w:after="0" w:line="240" w:lineRule="auto"/>
              <w:jc w:val="center"/>
              <w:rPr>
                <w:rFonts w:eastAsia="Times New Roman" w:cs="Calibri"/>
                <w:lang w:val="it-IT"/>
              </w:rPr>
            </w:pPr>
          </w:p>
        </w:tc>
      </w:tr>
      <w:tr w:rsidR="00CB1C42" w:rsidRPr="00C62983" w14:paraId="66289F4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68951768"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   5.2.1. Comisioanele şi dobânzile aferente creditului băncii finanţatoare </w:t>
            </w:r>
            <w:r w:rsidRPr="00C62983">
              <w:rPr>
                <w:rFonts w:eastAsia="Times New Roman" w:cs="Calibri"/>
                <w:b/>
                <w:lang w:val="it-IT"/>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AAFEA51"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9BD07BC"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3DE76C3"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787EEAE8"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806BED7"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5D421FB" w14:textId="77777777" w:rsidR="00CB1C42" w:rsidRPr="00C62983" w:rsidRDefault="00CB1C42" w:rsidP="005E1677">
            <w:pPr>
              <w:spacing w:after="0" w:line="240" w:lineRule="auto"/>
              <w:jc w:val="center"/>
              <w:rPr>
                <w:rFonts w:eastAsia="Times New Roman" w:cs="Calibri"/>
                <w:noProof/>
              </w:rPr>
            </w:pPr>
          </w:p>
        </w:tc>
      </w:tr>
      <w:tr w:rsidR="00CB1C42" w:rsidRPr="00C62983" w14:paraId="48D8BD9F"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F72713B"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   5.2.2. Cota aferentă ISC pentru controlul calităţii lucrărilor de construcţii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46EBE80"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78EF4B7"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24EDD82"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6949394"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CEE55F3"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E644C87" w14:textId="77777777" w:rsidR="00CB1C42" w:rsidRPr="00C62983" w:rsidRDefault="00CB1C42" w:rsidP="005E1677">
            <w:pPr>
              <w:spacing w:after="0" w:line="240" w:lineRule="auto"/>
              <w:jc w:val="center"/>
              <w:rPr>
                <w:rFonts w:eastAsia="Times New Roman" w:cs="Calibri"/>
                <w:noProof/>
              </w:rPr>
            </w:pPr>
          </w:p>
        </w:tc>
      </w:tr>
      <w:tr w:rsidR="00CB1C42" w:rsidRPr="00C62983" w14:paraId="1DD34C3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3DEF49CA"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   5.2.3. Cota aferentă ISC pentru controlul statului în amenajarea teritoriului, urbanism şi pentru autorizarea lucrărilor de construcţii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FEE99BC"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F8C827D"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C76A9EF"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F621C54"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1E58894"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DB542E0" w14:textId="77777777" w:rsidR="00CB1C42" w:rsidRPr="00C62983" w:rsidRDefault="00CB1C42" w:rsidP="005E1677">
            <w:pPr>
              <w:spacing w:after="0" w:line="240" w:lineRule="auto"/>
              <w:jc w:val="center"/>
              <w:rPr>
                <w:rFonts w:eastAsia="Times New Roman" w:cs="Calibri"/>
                <w:noProof/>
              </w:rPr>
            </w:pPr>
          </w:p>
        </w:tc>
      </w:tr>
      <w:tr w:rsidR="00CB1C42" w:rsidRPr="00C62983" w14:paraId="1D4F038B"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4E1EABD9"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   5.2.4. Cota aferentă Casei Sociale a Constructorilor – CSC </w:t>
            </w:r>
            <w:r w:rsidRPr="00C62983">
              <w:rPr>
                <w:rFonts w:eastAsia="Times New Roman" w:cs="Calibri"/>
                <w:b/>
                <w:lang w:val="it-IT"/>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9B37894"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52589F3"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C2A145B"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55BC22D"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C34E708"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48FD79B" w14:textId="77777777" w:rsidR="00CB1C42" w:rsidRPr="00C62983" w:rsidRDefault="00CB1C42" w:rsidP="005E1677">
            <w:pPr>
              <w:spacing w:after="0" w:line="240" w:lineRule="auto"/>
              <w:jc w:val="center"/>
              <w:rPr>
                <w:rFonts w:eastAsia="Times New Roman" w:cs="Calibri"/>
                <w:noProof/>
              </w:rPr>
            </w:pPr>
          </w:p>
        </w:tc>
      </w:tr>
      <w:tr w:rsidR="00CB1C42" w:rsidRPr="00C62983" w14:paraId="10094FE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B47A1BE"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 xml:space="preserve">   5.2.5. Taxe pentru acorduri, avize conforme şi autorizaţia de construire/desfiinţare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614E359"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A628168"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00B55D6"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DE8D187"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7BAF944"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AF97BA6" w14:textId="77777777" w:rsidR="00CB1C42" w:rsidRPr="00C62983" w:rsidRDefault="00CB1C42" w:rsidP="005E1677">
            <w:pPr>
              <w:spacing w:after="0" w:line="240" w:lineRule="auto"/>
              <w:jc w:val="center"/>
              <w:rPr>
                <w:rFonts w:eastAsia="Times New Roman" w:cs="Calibri"/>
                <w:noProof/>
              </w:rPr>
            </w:pPr>
          </w:p>
        </w:tc>
      </w:tr>
      <w:tr w:rsidR="00CB1C42" w:rsidRPr="00C62983" w14:paraId="598604B7"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504ACDB2" w14:textId="77777777" w:rsidR="00CB1C42" w:rsidRPr="00C62983" w:rsidRDefault="00CB1C42" w:rsidP="005E1677">
            <w:pPr>
              <w:spacing w:after="0" w:line="240" w:lineRule="auto"/>
              <w:rPr>
                <w:rFonts w:eastAsia="Times New Roman" w:cs="Calibri"/>
              </w:rPr>
            </w:pPr>
            <w:r w:rsidRPr="00C62983">
              <w:rPr>
                <w:rFonts w:eastAsia="Times New Roman" w:cs="Calibri"/>
                <w:lang w:val="it-IT"/>
              </w:rPr>
              <w:t>5.3 Cheltuieli diverse şi neprevăzute</w:t>
            </w:r>
            <w:r w:rsidRPr="00C62983">
              <w:rPr>
                <w:rFonts w:eastAsia="Times New Roman" w:cs="Calibri"/>
                <w:b/>
                <w:bCs/>
                <w:lang w:val="it-IT"/>
              </w:rPr>
              <w:t xml:space="preserve"> </w:t>
            </w:r>
            <w:r w:rsidRPr="00C62983">
              <w:rPr>
                <w:rFonts w:eastAsia="Times New Roman" w:cs="Calibri"/>
                <w:b/>
                <w:bCs/>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0C206C5" w14:textId="77777777" w:rsidR="00CB1C42" w:rsidRPr="00C62983" w:rsidRDefault="00CB1C42" w:rsidP="005E1677">
            <w:pPr>
              <w:spacing w:after="0" w:line="240" w:lineRule="auto"/>
              <w:jc w:val="center"/>
              <w:rPr>
                <w:rFonts w:eastAsia="Times New Roman" w:cs="Calibri"/>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E8A9CFE"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6B5858D" w14:textId="77777777" w:rsidR="00CB1C42" w:rsidRPr="00C62983" w:rsidRDefault="00CB1C42" w:rsidP="005E1677">
            <w:pPr>
              <w:spacing w:after="0" w:line="240" w:lineRule="auto"/>
              <w:jc w:val="center"/>
              <w:rPr>
                <w:rFonts w:eastAsia="Times New Roman" w:cs="Calibri"/>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CD164CA" w14:textId="77777777" w:rsidR="00CB1C42" w:rsidRPr="00C62983" w:rsidRDefault="00CB1C42" w:rsidP="005E1677">
            <w:pPr>
              <w:spacing w:after="0" w:line="240" w:lineRule="auto"/>
              <w:jc w:val="center"/>
              <w:rPr>
                <w:rFonts w:eastAsia="Times New Roman" w:cs="Calibri"/>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81468E1" w14:textId="77777777" w:rsidR="00CB1C42" w:rsidRPr="00C62983" w:rsidRDefault="00CB1C42" w:rsidP="005E1677">
            <w:pPr>
              <w:spacing w:after="0" w:line="240" w:lineRule="auto"/>
              <w:jc w:val="center"/>
              <w:rPr>
                <w:rFonts w:eastAsia="Times New Roman" w:cs="Calibri"/>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208753A" w14:textId="77777777" w:rsidR="00CB1C42" w:rsidRPr="00C62983" w:rsidRDefault="00CB1C42" w:rsidP="005E1677">
            <w:pPr>
              <w:spacing w:after="0" w:line="240" w:lineRule="auto"/>
              <w:jc w:val="center"/>
              <w:rPr>
                <w:rFonts w:eastAsia="Times New Roman" w:cs="Calibri"/>
                <w:lang w:val="it-IT"/>
              </w:rPr>
            </w:pPr>
          </w:p>
        </w:tc>
      </w:tr>
      <w:tr w:rsidR="00CB1C42" w:rsidRPr="00C62983" w14:paraId="6A1C8126"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056FC7BC" w14:textId="77777777" w:rsidR="00CB1C42" w:rsidRPr="00C62983" w:rsidRDefault="00CB1C42" w:rsidP="005E1677">
            <w:pPr>
              <w:spacing w:after="0" w:line="240" w:lineRule="auto"/>
              <w:rPr>
                <w:rFonts w:eastAsia="Times New Roman" w:cs="Calibri"/>
                <w:lang w:val="it-IT"/>
              </w:rPr>
            </w:pPr>
            <w:r w:rsidRPr="00C62983">
              <w:rPr>
                <w:rFonts w:eastAsia="Times New Roman" w:cs="Calibri"/>
                <w:lang w:val="it-IT"/>
              </w:rPr>
              <w:t>5.4 Cheltuieli pentru informare şi publicitate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2C4E3650" w14:textId="77777777" w:rsidR="00CB1C42" w:rsidRPr="00C62983" w:rsidRDefault="00CB1C42" w:rsidP="005E1677">
            <w:pPr>
              <w:spacing w:after="0" w:line="240" w:lineRule="auto"/>
              <w:jc w:val="center"/>
              <w:rPr>
                <w:rFonts w:eastAsia="Times New Roman" w:cs="Calibri"/>
                <w:noProof/>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F866BAF"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2DE037E" w14:textId="77777777" w:rsidR="00CB1C42" w:rsidRPr="00C62983" w:rsidRDefault="00CB1C42" w:rsidP="005E1677">
            <w:pPr>
              <w:spacing w:after="0" w:line="240" w:lineRule="auto"/>
              <w:jc w:val="center"/>
              <w:rPr>
                <w:rFonts w:eastAsia="Times New Roman" w:cs="Calibri"/>
                <w:noProof/>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A3900B1" w14:textId="77777777" w:rsidR="00CB1C42" w:rsidRPr="00C62983" w:rsidRDefault="00CB1C42" w:rsidP="005E1677">
            <w:pPr>
              <w:spacing w:after="0" w:line="240" w:lineRule="auto"/>
              <w:jc w:val="center"/>
              <w:rPr>
                <w:rFonts w:eastAsia="Times New Roman" w:cs="Calibri"/>
                <w:noProof/>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7DC7353" w14:textId="77777777" w:rsidR="00CB1C42" w:rsidRPr="00C62983" w:rsidRDefault="00CB1C42" w:rsidP="005E1677">
            <w:pPr>
              <w:spacing w:after="0" w:line="240" w:lineRule="auto"/>
              <w:jc w:val="center"/>
              <w:rPr>
                <w:rFonts w:eastAsia="Times New Roman" w:cs="Calibri"/>
                <w:noProof/>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F40F5A5" w14:textId="77777777" w:rsidR="00CB1C42" w:rsidRPr="00C62983" w:rsidRDefault="00CB1C42" w:rsidP="005E1677">
            <w:pPr>
              <w:spacing w:after="0" w:line="240" w:lineRule="auto"/>
              <w:jc w:val="center"/>
              <w:rPr>
                <w:rFonts w:eastAsia="Times New Roman" w:cs="Calibri"/>
                <w:noProof/>
              </w:rPr>
            </w:pPr>
          </w:p>
        </w:tc>
      </w:tr>
      <w:tr w:rsidR="00CB1C42" w:rsidRPr="00C62983" w14:paraId="4A01E753"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62937036" w14:textId="77777777" w:rsidR="00CB1C42" w:rsidRPr="00C62983" w:rsidRDefault="00CB1C42" w:rsidP="005E1677">
            <w:pPr>
              <w:spacing w:after="0" w:line="240" w:lineRule="auto"/>
              <w:rPr>
                <w:rFonts w:eastAsia="Times New Roman" w:cs="Calibri"/>
                <w:b/>
                <w:bCs/>
                <w:lang w:val="it-IT"/>
              </w:rPr>
            </w:pPr>
            <w:r w:rsidRPr="00C62983">
              <w:rPr>
                <w:rFonts w:eastAsia="Times New Roman" w:cs="Calibri"/>
                <w:b/>
                <w:bCs/>
                <w:lang w:val="it-IT"/>
              </w:rPr>
              <w:t xml:space="preserve"> Capitolul 6 Cheltuieli pentru probe tehnologice şi teste - total, din care: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D44A68D" w14:textId="77777777" w:rsidR="00CB1C42" w:rsidRPr="00C62983" w:rsidRDefault="00CB1C42" w:rsidP="005E1677">
            <w:pPr>
              <w:spacing w:after="0" w:line="240" w:lineRule="auto"/>
              <w:jc w:val="center"/>
              <w:rPr>
                <w:rFonts w:eastAsia="Times New Roman" w:cs="Calibri"/>
                <w:b/>
                <w:lang w:val="it-IT"/>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DB64E61"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5E9D34E" w14:textId="77777777" w:rsidR="00CB1C42" w:rsidRPr="00C62983" w:rsidRDefault="00CB1C42" w:rsidP="005E1677">
            <w:pPr>
              <w:spacing w:after="0" w:line="240" w:lineRule="auto"/>
              <w:jc w:val="center"/>
              <w:rPr>
                <w:rFonts w:eastAsia="Times New Roman" w:cs="Calibri"/>
                <w:b/>
                <w:lang w:val="it-IT"/>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65C18AC" w14:textId="77777777" w:rsidR="00CB1C42" w:rsidRPr="00C62983" w:rsidRDefault="00CB1C42" w:rsidP="005E1677">
            <w:pPr>
              <w:spacing w:after="0" w:line="240" w:lineRule="auto"/>
              <w:jc w:val="center"/>
              <w:rPr>
                <w:rFonts w:eastAsia="Times New Roman" w:cs="Calibri"/>
                <w:b/>
                <w:lang w:val="it-IT"/>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62B674E" w14:textId="77777777" w:rsidR="00CB1C42" w:rsidRPr="00C62983" w:rsidRDefault="00CB1C42" w:rsidP="005E1677">
            <w:pPr>
              <w:spacing w:after="0" w:line="240" w:lineRule="auto"/>
              <w:jc w:val="center"/>
              <w:rPr>
                <w:rFonts w:eastAsia="Times New Roman" w:cs="Calibri"/>
                <w:b/>
                <w:lang w:val="it-IT"/>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A271FF5" w14:textId="77777777" w:rsidR="00CB1C42" w:rsidRPr="00C62983" w:rsidRDefault="00CB1C42" w:rsidP="005E1677">
            <w:pPr>
              <w:spacing w:after="0" w:line="240" w:lineRule="auto"/>
              <w:jc w:val="center"/>
              <w:rPr>
                <w:rFonts w:eastAsia="Times New Roman" w:cs="Calibri"/>
                <w:b/>
                <w:lang w:val="it-IT"/>
              </w:rPr>
            </w:pPr>
          </w:p>
        </w:tc>
      </w:tr>
      <w:tr w:rsidR="00CB1C42" w:rsidRPr="00C62983" w14:paraId="5B704FA0" w14:textId="77777777" w:rsidTr="00CB1C42">
        <w:trPr>
          <w:trHeight w:val="260"/>
          <w:jc w:val="center"/>
        </w:trPr>
        <w:tc>
          <w:tcPr>
            <w:tcW w:w="2094" w:type="pct"/>
            <w:tcBorders>
              <w:top w:val="nil"/>
              <w:left w:val="single" w:sz="8" w:space="0" w:color="008080"/>
              <w:bottom w:val="single" w:sz="4" w:space="0" w:color="008080"/>
              <w:right w:val="nil"/>
            </w:tcBorders>
            <w:vAlign w:val="center"/>
          </w:tcPr>
          <w:p w14:paraId="46143597" w14:textId="77777777" w:rsidR="00CB1C42" w:rsidRPr="00C62983" w:rsidRDefault="00CB1C42" w:rsidP="005E1677">
            <w:pPr>
              <w:spacing w:after="0" w:line="240" w:lineRule="auto"/>
              <w:rPr>
                <w:rFonts w:eastAsia="Times New Roman" w:cs="Calibri"/>
                <w:lang w:val="pt-BR"/>
              </w:rPr>
            </w:pPr>
            <w:r w:rsidRPr="00C62983">
              <w:rPr>
                <w:rFonts w:eastAsia="Times New Roman" w:cs="Calibri"/>
                <w:lang w:val="pt-BR"/>
              </w:rPr>
              <w:t xml:space="preserve">6.1 Pregătirea personalului de exploatare </w:t>
            </w:r>
            <w:r w:rsidRPr="00C62983">
              <w:rPr>
                <w:rFonts w:eastAsia="Times New Roman" w:cs="Calibri"/>
                <w:b/>
                <w:bCs/>
                <w:lang w:val="pt-BR"/>
              </w:rPr>
              <w:t>(N)</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058C4EA" w14:textId="77777777" w:rsidR="00CB1C42" w:rsidRPr="00C62983" w:rsidRDefault="00CB1C42" w:rsidP="005E1677">
            <w:pPr>
              <w:spacing w:after="0" w:line="240" w:lineRule="auto"/>
              <w:jc w:val="center"/>
              <w:rPr>
                <w:rFonts w:eastAsia="Times New Roman" w:cs="Calibri"/>
                <w:lang w:val="fr-FR"/>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3886FD6E"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DB5362F"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BEC7F05"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AD1A367"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7769649" w14:textId="77777777" w:rsidR="00CB1C42" w:rsidRPr="00C62983" w:rsidRDefault="00CB1C42" w:rsidP="005E1677">
            <w:pPr>
              <w:spacing w:after="0" w:line="240" w:lineRule="auto"/>
              <w:jc w:val="center"/>
              <w:rPr>
                <w:rFonts w:eastAsia="Times New Roman" w:cs="Calibri"/>
              </w:rPr>
            </w:pPr>
          </w:p>
        </w:tc>
      </w:tr>
      <w:tr w:rsidR="00CB1C42" w:rsidRPr="00C62983" w14:paraId="44B17E7C"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EAB968C" w14:textId="77777777" w:rsidR="00CB1C42" w:rsidRPr="00C62983" w:rsidRDefault="00CB1C42" w:rsidP="005E1677">
            <w:pPr>
              <w:spacing w:after="0" w:line="240" w:lineRule="auto"/>
              <w:rPr>
                <w:rFonts w:eastAsia="Times New Roman" w:cs="Calibri"/>
                <w:lang w:val="fr-FR"/>
              </w:rPr>
            </w:pPr>
            <w:r w:rsidRPr="00C62983">
              <w:rPr>
                <w:rFonts w:eastAsia="Times New Roman" w:cs="Calibri"/>
                <w:lang w:val="fr-FR"/>
              </w:rPr>
              <w:t xml:space="preserve">6.2 Probe </w:t>
            </w:r>
            <w:proofErr w:type="spellStart"/>
            <w:r w:rsidRPr="00C62983">
              <w:rPr>
                <w:rFonts w:eastAsia="Times New Roman" w:cs="Calibri"/>
                <w:lang w:val="fr-FR"/>
              </w:rPr>
              <w:t>tehnologice</w:t>
            </w:r>
            <w:proofErr w:type="spellEnd"/>
            <w:r w:rsidRPr="00C62983">
              <w:rPr>
                <w:rFonts w:eastAsia="Times New Roman" w:cs="Calibri"/>
                <w:lang w:val="fr-FR"/>
              </w:rPr>
              <w:t xml:space="preserve"> </w:t>
            </w:r>
            <w:proofErr w:type="spellStart"/>
            <w:r w:rsidRPr="00C62983">
              <w:rPr>
                <w:rFonts w:eastAsia="Times New Roman" w:cs="Calibri"/>
                <w:lang w:val="fr-FR"/>
              </w:rPr>
              <w:t>şi</w:t>
            </w:r>
            <w:proofErr w:type="spellEnd"/>
            <w:r w:rsidRPr="00C62983">
              <w:rPr>
                <w:rFonts w:eastAsia="Times New Roman" w:cs="Calibri"/>
                <w:lang w:val="fr-FR"/>
              </w:rPr>
              <w:t xml:space="preserve"> teste</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7BB6881" w14:textId="77777777" w:rsidR="00CB1C42" w:rsidRPr="00C62983" w:rsidRDefault="00CB1C42" w:rsidP="005E1677">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BA4E938"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093C057" w14:textId="77777777" w:rsidR="00CB1C42" w:rsidRPr="00C62983" w:rsidRDefault="00CB1C42" w:rsidP="005E1677">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F46AFE2" w14:textId="77777777" w:rsidR="00CB1C42" w:rsidRPr="00C62983" w:rsidRDefault="00CB1C42" w:rsidP="005E1677">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5D6489E" w14:textId="77777777" w:rsidR="00CB1C42" w:rsidRPr="00C62983" w:rsidRDefault="00CB1C42" w:rsidP="005E1677">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8ACB53B" w14:textId="77777777" w:rsidR="00CB1C42" w:rsidRPr="00C62983" w:rsidRDefault="00CB1C42" w:rsidP="005E1677">
            <w:pPr>
              <w:spacing w:after="0" w:line="240" w:lineRule="auto"/>
              <w:jc w:val="center"/>
              <w:rPr>
                <w:rFonts w:eastAsia="Times New Roman" w:cs="Calibri"/>
              </w:rPr>
            </w:pPr>
          </w:p>
        </w:tc>
      </w:tr>
      <w:tr w:rsidR="00CB1C42" w:rsidRPr="00C62983" w14:paraId="12C786F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780EFCF6" w14:textId="3AC95683" w:rsidR="00CB1C42" w:rsidRPr="00C62983" w:rsidRDefault="00CB1C42" w:rsidP="00CB1C42">
            <w:pPr>
              <w:spacing w:after="0" w:line="240" w:lineRule="auto"/>
              <w:jc w:val="both"/>
              <w:rPr>
                <w:rFonts w:eastAsia="Times New Roman" w:cs="Calibri"/>
                <w:lang w:val="fr-FR"/>
              </w:rPr>
            </w:pPr>
            <w:r w:rsidRPr="00AF1BBA">
              <w:rPr>
                <w:rFonts w:eastAsia="Times New Roman" w:cs="Calibri"/>
                <w:b/>
                <w:bCs/>
                <w:lang w:val="ro-RO"/>
              </w:rPr>
              <w:t>Capitolul 7 Cheltuieli specifice cu intensitatea de 100%</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20B62E6"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39DE035F"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5342A0F"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D3E2D10"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553675A"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BB0A571" w14:textId="77777777" w:rsidR="00CB1C42" w:rsidRPr="00C62983" w:rsidRDefault="00CB1C42" w:rsidP="00CB1C42">
            <w:pPr>
              <w:spacing w:after="0" w:line="240" w:lineRule="auto"/>
              <w:jc w:val="center"/>
              <w:rPr>
                <w:rFonts w:eastAsia="Times New Roman" w:cs="Calibri"/>
              </w:rPr>
            </w:pPr>
          </w:p>
        </w:tc>
      </w:tr>
      <w:tr w:rsidR="00CB1C42" w:rsidRPr="00C62983" w14:paraId="0973E4C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vAlign w:val="center"/>
          </w:tcPr>
          <w:p w14:paraId="1D54E5F1" w14:textId="5908A63F" w:rsidR="00CB1C42" w:rsidRPr="00C62983" w:rsidRDefault="00CB1C42" w:rsidP="00CB1C42">
            <w:pPr>
              <w:spacing w:after="0" w:line="240" w:lineRule="auto"/>
              <w:jc w:val="both"/>
              <w:rPr>
                <w:rFonts w:eastAsia="Times New Roman" w:cs="Calibri"/>
                <w:lang w:val="fr-FR"/>
              </w:rPr>
            </w:pPr>
            <w:r w:rsidRPr="00AF1BBA">
              <w:rPr>
                <w:rFonts w:eastAsia="Times New Roman" w:cs="Calibri"/>
                <w:b/>
                <w:bCs/>
                <w:lang w:val="ro-RO"/>
              </w:rPr>
              <w:t>7.1 Costurile de funcţionare a cooperării</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D05FF07"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4A159D63"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A43C3BE"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4B935A0"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04B20A7"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D30853A" w14:textId="77777777" w:rsidR="00CB1C42" w:rsidRPr="00C62983" w:rsidRDefault="00CB1C42" w:rsidP="00CB1C42">
            <w:pPr>
              <w:spacing w:after="0" w:line="240" w:lineRule="auto"/>
              <w:jc w:val="center"/>
              <w:rPr>
                <w:rFonts w:eastAsia="Times New Roman" w:cs="Calibri"/>
              </w:rPr>
            </w:pPr>
          </w:p>
        </w:tc>
      </w:tr>
      <w:tr w:rsidR="00CB1C42" w:rsidRPr="00C62983" w14:paraId="7D8E35E3"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0747961B" w14:textId="3BDEA3BE" w:rsidR="00CB1C42" w:rsidRPr="00C62983" w:rsidRDefault="00CB1C42" w:rsidP="00CB1C42">
            <w:pPr>
              <w:spacing w:after="0" w:line="240" w:lineRule="auto"/>
              <w:jc w:val="both"/>
              <w:rPr>
                <w:rFonts w:eastAsia="Times New Roman" w:cs="Calibri"/>
                <w:lang w:val="fr-FR"/>
              </w:rPr>
            </w:pPr>
            <w:r w:rsidRPr="00AF1BBA">
              <w:rPr>
                <w:rFonts w:cs="Arial"/>
              </w:rPr>
              <w:t xml:space="preserve">7.1.1 </w:t>
            </w:r>
            <w:proofErr w:type="spellStart"/>
            <w:r w:rsidRPr="00AF1BBA">
              <w:rPr>
                <w:rFonts w:cs="Arial"/>
              </w:rPr>
              <w:t>Cheltuieli</w:t>
            </w:r>
            <w:proofErr w:type="spellEnd"/>
            <w:r w:rsidRPr="00AF1BBA">
              <w:rPr>
                <w:rFonts w:cs="Arial"/>
              </w:rPr>
              <w:t xml:space="preserve"> de transport </w:t>
            </w:r>
            <w:proofErr w:type="spellStart"/>
            <w:r w:rsidRPr="00AF1BBA">
              <w:rPr>
                <w:rFonts w:cs="Arial"/>
              </w:rPr>
              <w:t>și</w:t>
            </w:r>
            <w:proofErr w:type="spellEnd"/>
            <w:r w:rsidRPr="00AF1BBA">
              <w:rPr>
                <w:rFonts w:cs="Arial"/>
              </w:rPr>
              <w:t xml:space="preserve"> de </w:t>
            </w:r>
            <w:proofErr w:type="spellStart"/>
            <w:r w:rsidRPr="00AF1BBA">
              <w:rPr>
                <w:rFonts w:cs="Arial"/>
              </w:rPr>
              <w:t>subzistență</w:t>
            </w:r>
            <w:proofErr w:type="spellEnd"/>
            <w:r w:rsidRPr="00AF1BBA">
              <w:rPr>
                <w:rFonts w:cs="Arial"/>
              </w:rPr>
              <w:t xml:space="preserve"> ale </w:t>
            </w:r>
            <w:proofErr w:type="spellStart"/>
            <w:r w:rsidRPr="00AF1BBA">
              <w:rPr>
                <w:rFonts w:cs="Arial"/>
              </w:rPr>
              <w:t>coordonatorului</w:t>
            </w:r>
            <w:proofErr w:type="spellEnd"/>
            <w:r w:rsidRPr="00AF1BBA">
              <w:rPr>
                <w:rFonts w:cs="Arial"/>
              </w:rPr>
              <w:t xml:space="preserve"> </w:t>
            </w:r>
            <w:proofErr w:type="spellStart"/>
            <w:r w:rsidRPr="00AF1BBA">
              <w:rPr>
                <w:rFonts w:cs="Arial"/>
              </w:rPr>
              <w:t>și</w:t>
            </w:r>
            <w:proofErr w:type="spellEnd"/>
            <w:r w:rsidRPr="00AF1BBA">
              <w:rPr>
                <w:rFonts w:cs="Arial"/>
              </w:rPr>
              <w:t xml:space="preserve"> </w:t>
            </w:r>
            <w:r w:rsidRPr="00AF1BBA">
              <w:rPr>
                <w:rFonts w:cs="Arial"/>
              </w:rPr>
              <w:cr/>
            </w:r>
            <w:proofErr w:type="spellStart"/>
            <w:r w:rsidRPr="00AF1BBA">
              <w:rPr>
                <w:rFonts w:cs="Arial"/>
              </w:rPr>
              <w:t>parteneri</w:t>
            </w:r>
            <w:proofErr w:type="spellEnd"/>
            <w:r w:rsidRPr="00AF1BBA">
              <w:rPr>
                <w:rFonts w:cs="Arial"/>
              </w:rPr>
              <w:cr/>
              <w:t>or (</w:t>
            </w:r>
            <w:proofErr w:type="spellStart"/>
            <w:r w:rsidRPr="00AF1BBA">
              <w:rPr>
                <w:rFonts w:cs="Arial"/>
              </w:rPr>
              <w:t>diurna</w:t>
            </w:r>
            <w:proofErr w:type="spellEnd"/>
            <w:r w:rsidRPr="00AF1BBA">
              <w:rPr>
                <w:rFonts w:cs="Arial"/>
              </w:rPr>
              <w:t xml:space="preserve">), legate de </w:t>
            </w:r>
            <w:proofErr w:type="spellStart"/>
            <w:r w:rsidRPr="00AF1BBA">
              <w:rPr>
                <w:rFonts w:cs="Arial"/>
              </w:rPr>
              <w:t>activitățile</w:t>
            </w:r>
            <w:proofErr w:type="spellEnd"/>
            <w:r w:rsidRPr="00AF1BBA">
              <w:rPr>
                <w:rFonts w:cs="Arial"/>
              </w:rPr>
              <w:t xml:space="preserve"> </w:t>
            </w:r>
            <w:proofErr w:type="spellStart"/>
            <w:r w:rsidRPr="00AF1BBA">
              <w:rPr>
                <w:rFonts w:cs="Arial"/>
              </w:rPr>
              <w:t>parteneriatului</w:t>
            </w:r>
            <w:proofErr w:type="spellEnd"/>
            <w:r w:rsidRPr="00AF1BBA">
              <w:rPr>
                <w:rFonts w:cs="Arial"/>
              </w:rPr>
              <w:t xml:space="preserve">, conform </w:t>
            </w:r>
            <w:proofErr w:type="spellStart"/>
            <w:r w:rsidRPr="00AF1BBA">
              <w:rPr>
                <w:rFonts w:cs="Arial"/>
              </w:rPr>
              <w:t>legislatiei</w:t>
            </w:r>
            <w:proofErr w:type="spellEnd"/>
            <w:r w:rsidRPr="00AF1BBA">
              <w:rPr>
                <w:rFonts w:cs="Arial"/>
              </w:rPr>
              <w:t xml:space="preserve"> </w:t>
            </w:r>
            <w:proofErr w:type="spellStart"/>
            <w:r w:rsidRPr="00AF1BBA">
              <w:rPr>
                <w:rFonts w:cs="Arial"/>
              </w:rPr>
              <w:t>nationale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0564D8B"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9E9AF20"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4F05277"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2987207"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D5B455E"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1810448" w14:textId="77777777" w:rsidR="00CB1C42" w:rsidRPr="00C62983" w:rsidRDefault="00CB1C42" w:rsidP="00CB1C42">
            <w:pPr>
              <w:spacing w:after="0" w:line="240" w:lineRule="auto"/>
              <w:jc w:val="center"/>
              <w:rPr>
                <w:rFonts w:eastAsia="Times New Roman" w:cs="Calibri"/>
              </w:rPr>
            </w:pPr>
          </w:p>
        </w:tc>
      </w:tr>
      <w:tr w:rsidR="00CB1C42" w:rsidRPr="00C62983" w14:paraId="644D519E"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4800A64B" w14:textId="673C763B" w:rsidR="00CB1C42" w:rsidRPr="00C62983" w:rsidRDefault="00CB1C42" w:rsidP="00CB1C42">
            <w:pPr>
              <w:spacing w:after="0" w:line="240" w:lineRule="auto"/>
              <w:jc w:val="both"/>
              <w:rPr>
                <w:rFonts w:eastAsia="Times New Roman" w:cs="Calibri"/>
                <w:lang w:val="fr-FR"/>
              </w:rPr>
            </w:pPr>
            <w:r>
              <w:rPr>
                <w:rFonts w:cs="Arial"/>
              </w:rPr>
              <w:t>7.1</w:t>
            </w:r>
            <w:r w:rsidRPr="00AF1BBA">
              <w:rPr>
                <w:rFonts w:cs="Arial"/>
              </w:rPr>
              <w:t xml:space="preserve">.2 </w:t>
            </w:r>
            <w:proofErr w:type="spellStart"/>
            <w:r w:rsidRPr="00AF1BBA">
              <w:rPr>
                <w:rFonts w:cs="Arial"/>
              </w:rPr>
              <w:t>Onorarii</w:t>
            </w:r>
            <w:proofErr w:type="spellEnd"/>
            <w:r w:rsidRPr="00AF1BBA">
              <w:rPr>
                <w:rFonts w:cs="Arial"/>
              </w:rPr>
              <w:t xml:space="preserve"> ale </w:t>
            </w:r>
            <w:proofErr w:type="spellStart"/>
            <w:r w:rsidRPr="00AF1BBA">
              <w:rPr>
                <w:rFonts w:cs="Arial"/>
              </w:rPr>
              <w:t>personalului</w:t>
            </w:r>
            <w:proofErr w:type="spellEnd"/>
            <w:r w:rsidRPr="00AF1BBA">
              <w:rPr>
                <w:rFonts w:cs="Arial"/>
              </w:rPr>
              <w:t xml:space="preserve"> (de </w:t>
            </w:r>
            <w:proofErr w:type="spellStart"/>
            <w:r w:rsidRPr="00AF1BBA">
              <w:rPr>
                <w:rFonts w:cs="Arial"/>
              </w:rPr>
              <w:t>exemplu</w:t>
            </w:r>
            <w:proofErr w:type="spellEnd"/>
            <w:r w:rsidRPr="00AF1BBA">
              <w:rPr>
                <w:rFonts w:cs="Arial"/>
              </w:rPr>
              <w:t xml:space="preserve"> </w:t>
            </w:r>
            <w:proofErr w:type="spellStart"/>
            <w:r w:rsidRPr="00AF1BBA">
              <w:rPr>
                <w:rFonts w:cs="Arial"/>
              </w:rPr>
              <w:t>angajat</w:t>
            </w:r>
            <w:proofErr w:type="spellEnd"/>
            <w:r w:rsidRPr="00AF1BBA">
              <w:rPr>
                <w:rFonts w:cs="Arial"/>
              </w:rPr>
              <w:t xml:space="preserve"> salariat </w:t>
            </w:r>
            <w:proofErr w:type="spellStart"/>
            <w:r w:rsidRPr="00AF1BBA">
              <w:rPr>
                <w:rFonts w:cs="Arial"/>
              </w:rPr>
              <w:t>în</w:t>
            </w:r>
            <w:proofErr w:type="spellEnd"/>
            <w:r w:rsidRPr="00AF1BBA">
              <w:rPr>
                <w:rFonts w:cs="Arial"/>
              </w:rPr>
              <w:t xml:space="preserve"> </w:t>
            </w:r>
            <w:proofErr w:type="spellStart"/>
            <w:r w:rsidRPr="00AF1BBA">
              <w:rPr>
                <w:rFonts w:cs="Arial"/>
              </w:rPr>
              <w:t>vederea</w:t>
            </w:r>
            <w:proofErr w:type="spellEnd"/>
            <w:r w:rsidRPr="00AF1BBA">
              <w:rPr>
                <w:rFonts w:cs="Arial"/>
              </w:rPr>
              <w:t xml:space="preserve"> </w:t>
            </w:r>
            <w:proofErr w:type="spellStart"/>
            <w:r w:rsidRPr="00AF1BBA">
              <w:rPr>
                <w:rFonts w:cs="Arial"/>
              </w:rPr>
              <w:t>asigurării</w:t>
            </w:r>
            <w:proofErr w:type="spellEnd"/>
            <w:r w:rsidRPr="00AF1BBA">
              <w:rPr>
                <w:rFonts w:cs="Arial"/>
              </w:rPr>
              <w:t xml:space="preserve"> </w:t>
            </w:r>
            <w:proofErr w:type="spellStart"/>
            <w:r w:rsidRPr="00AF1BBA">
              <w:rPr>
                <w:rFonts w:cs="Arial"/>
              </w:rPr>
              <w:t>costurilor</w:t>
            </w:r>
            <w:proofErr w:type="spellEnd"/>
            <w:r w:rsidRPr="00AF1BBA">
              <w:rPr>
                <w:rFonts w:cs="Arial"/>
              </w:rPr>
              <w:t xml:space="preserve"> de secretariat, etc.)</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BF855B9"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0FD892D"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9845D8F"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6062B76"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5BE3918"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3DA0FE6C" w14:textId="77777777" w:rsidR="00CB1C42" w:rsidRPr="00C62983" w:rsidRDefault="00CB1C42" w:rsidP="00CB1C42">
            <w:pPr>
              <w:spacing w:after="0" w:line="240" w:lineRule="auto"/>
              <w:jc w:val="center"/>
              <w:rPr>
                <w:rFonts w:eastAsia="Times New Roman" w:cs="Calibri"/>
              </w:rPr>
            </w:pPr>
          </w:p>
        </w:tc>
      </w:tr>
      <w:tr w:rsidR="00CB1C42" w:rsidRPr="00C62983" w14:paraId="2A5E4213"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744A7AB2" w14:textId="159096D8" w:rsidR="00CB1C42" w:rsidRPr="00C62983" w:rsidRDefault="00CB1C42" w:rsidP="00CB1C42">
            <w:pPr>
              <w:spacing w:after="0" w:line="240" w:lineRule="auto"/>
              <w:jc w:val="both"/>
              <w:rPr>
                <w:rFonts w:eastAsia="Times New Roman" w:cs="Calibri"/>
                <w:lang w:val="fr-FR"/>
              </w:rPr>
            </w:pPr>
            <w:r>
              <w:rPr>
                <w:rFonts w:cs="Arial"/>
              </w:rPr>
              <w:t>7.1</w:t>
            </w:r>
            <w:r w:rsidRPr="00AF1BBA">
              <w:rPr>
                <w:rFonts w:cs="Arial"/>
              </w:rPr>
              <w:t xml:space="preserve">.3 </w:t>
            </w:r>
            <w:proofErr w:type="spellStart"/>
            <w:r w:rsidRPr="00AF1BBA">
              <w:rPr>
                <w:rFonts w:cs="Arial"/>
              </w:rPr>
              <w:t>Cheltuieli</w:t>
            </w:r>
            <w:proofErr w:type="spellEnd"/>
            <w:r w:rsidRPr="00AF1BBA">
              <w:rPr>
                <w:rFonts w:cs="Arial"/>
              </w:rPr>
              <w:t xml:space="preserve"> legate de </w:t>
            </w:r>
            <w:proofErr w:type="spellStart"/>
            <w:r w:rsidRPr="00AF1BBA">
              <w:rPr>
                <w:rFonts w:cs="Arial"/>
              </w:rPr>
              <w:t>închirierea</w:t>
            </w:r>
            <w:proofErr w:type="spellEnd"/>
            <w:r w:rsidRPr="00AF1BBA">
              <w:rPr>
                <w:rFonts w:cs="Arial"/>
              </w:rPr>
              <w:t xml:space="preserve"> </w:t>
            </w:r>
            <w:proofErr w:type="spellStart"/>
            <w:r w:rsidRPr="00AF1BBA">
              <w:rPr>
                <w:rFonts w:cs="Arial"/>
              </w:rPr>
              <w:t>spațiilor</w:t>
            </w:r>
            <w:proofErr w:type="spellEnd"/>
            <w:r w:rsidRPr="00AF1BBA">
              <w:rPr>
                <w:rFonts w:cs="Arial"/>
              </w:rPr>
              <w:t xml:space="preserve"> de </w:t>
            </w:r>
            <w:proofErr w:type="spellStart"/>
            <w:r w:rsidRPr="00AF1BBA">
              <w:rPr>
                <w:rFonts w:cs="Arial"/>
              </w:rPr>
              <w:t>desfășurare</w:t>
            </w:r>
            <w:proofErr w:type="spellEnd"/>
            <w:r w:rsidRPr="00AF1BBA">
              <w:rPr>
                <w:rFonts w:cs="Arial"/>
              </w:rPr>
              <w:t xml:space="preserve"> a </w:t>
            </w:r>
            <w:proofErr w:type="spellStart"/>
            <w:r w:rsidRPr="00AF1BBA">
              <w:rPr>
                <w:rFonts w:cs="Arial"/>
              </w:rPr>
              <w:t>întâlnirilor</w:t>
            </w:r>
            <w:proofErr w:type="spellEnd"/>
            <w:r w:rsidRPr="00AF1BBA">
              <w:rPr>
                <w:rFonts w:cs="Arial"/>
              </w:rPr>
              <w:t xml:space="preserve"> </w:t>
            </w:r>
            <w:proofErr w:type="spellStart"/>
            <w:r w:rsidRPr="00AF1BBA">
              <w:rPr>
                <w:rFonts w:cs="Arial"/>
              </w:rPr>
              <w:t>parteneriatului</w:t>
            </w:r>
            <w:proofErr w:type="spellEnd"/>
            <w:r w:rsidRPr="00AF1BBA">
              <w:rPr>
                <w:rFonts w:cs="Arial"/>
              </w:rPr>
              <w:t xml:space="preserve">, </w:t>
            </w:r>
            <w:proofErr w:type="spellStart"/>
            <w:r w:rsidRPr="00AF1BBA">
              <w:rPr>
                <w:rFonts w:cs="Arial"/>
              </w:rPr>
              <w:lastRenderedPageBreak/>
              <w:t>inchiriere</w:t>
            </w:r>
            <w:proofErr w:type="spellEnd"/>
            <w:r w:rsidRPr="00AF1BBA">
              <w:rPr>
                <w:rFonts w:cs="Arial"/>
              </w:rPr>
              <w:t xml:space="preserve"> </w:t>
            </w:r>
            <w:proofErr w:type="spellStart"/>
            <w:r w:rsidRPr="00AF1BBA">
              <w:rPr>
                <w:rFonts w:cs="Arial"/>
              </w:rPr>
              <w:t>sediu</w:t>
            </w:r>
            <w:proofErr w:type="spellEnd"/>
            <w:r w:rsidRPr="00AF1BBA">
              <w:rPr>
                <w:rFonts w:cs="Arial"/>
              </w:rPr>
              <w:t xml:space="preserve">, </w:t>
            </w:r>
            <w:proofErr w:type="spellStart"/>
            <w:r w:rsidRPr="00AF1BBA">
              <w:rPr>
                <w:rFonts w:cs="Arial"/>
              </w:rPr>
              <w:t>achizitie</w:t>
            </w:r>
            <w:proofErr w:type="spellEnd"/>
            <w:r w:rsidRPr="00AF1BBA">
              <w:rPr>
                <w:rFonts w:cs="Arial"/>
              </w:rPr>
              <w:t xml:space="preserve"> </w:t>
            </w:r>
            <w:proofErr w:type="spellStart"/>
            <w:r w:rsidRPr="00AF1BBA">
              <w:rPr>
                <w:rFonts w:cs="Arial"/>
              </w:rPr>
              <w:t>echipamente</w:t>
            </w:r>
            <w:proofErr w:type="spellEnd"/>
            <w:r w:rsidRPr="00AF1BBA">
              <w:rPr>
                <w:rFonts w:cs="Arial"/>
              </w:rPr>
              <w:t xml:space="preserve"> IT </w:t>
            </w:r>
            <w:proofErr w:type="spellStart"/>
            <w:r w:rsidRPr="00AF1BBA">
              <w:rPr>
                <w:rFonts w:cs="Arial"/>
              </w:rPr>
              <w:t>si</w:t>
            </w:r>
            <w:proofErr w:type="spellEnd"/>
            <w:r w:rsidRPr="00AF1BBA">
              <w:rPr>
                <w:rFonts w:cs="Arial"/>
              </w:rPr>
              <w:t xml:space="preserve"> </w:t>
            </w:r>
            <w:proofErr w:type="spellStart"/>
            <w:r w:rsidRPr="00AF1BBA">
              <w:rPr>
                <w:rFonts w:cs="Arial"/>
              </w:rPr>
              <w:t>alte</w:t>
            </w:r>
            <w:proofErr w:type="spellEnd"/>
            <w:r w:rsidRPr="00AF1BBA">
              <w:rPr>
                <w:rFonts w:cs="Arial"/>
              </w:rPr>
              <w:t xml:space="preserve"> </w:t>
            </w:r>
            <w:r w:rsidRPr="00AF1BBA">
              <w:rPr>
                <w:rFonts w:cs="Arial"/>
              </w:rPr>
              <w:cr/>
            </w:r>
            <w:proofErr w:type="spellStart"/>
            <w:r w:rsidRPr="00AF1BBA">
              <w:rPr>
                <w:rFonts w:cs="Arial"/>
              </w:rPr>
              <w:t>dotari</w:t>
            </w:r>
            <w:proofErr w:type="spellEnd"/>
            <w:r w:rsidRPr="00AF1BBA">
              <w:rPr>
                <w:rFonts w:cs="Arial"/>
              </w:rPr>
              <w:cr/>
              <w:t xml:space="preserve"> </w:t>
            </w:r>
            <w:proofErr w:type="spellStart"/>
            <w:r w:rsidRPr="00AF1BBA">
              <w:rPr>
                <w:rFonts w:cs="Arial"/>
              </w:rPr>
              <w:t>necesare</w:t>
            </w:r>
            <w:proofErr w:type="spellEnd"/>
            <w:r w:rsidRPr="00AF1BBA">
              <w:rPr>
                <w:rFonts w:cs="Arial"/>
              </w:rPr>
              <w:t xml:space="preserve"> </w:t>
            </w:r>
            <w:proofErr w:type="spellStart"/>
            <w:r w:rsidRPr="00AF1BBA">
              <w:rPr>
                <w:rFonts w:cs="Arial"/>
              </w:rPr>
              <w:t>desfasurarii</w:t>
            </w:r>
            <w:proofErr w:type="spellEnd"/>
            <w:r w:rsidRPr="00AF1BBA">
              <w:rPr>
                <w:rFonts w:cs="Arial"/>
              </w:rPr>
              <w:t xml:space="preserve"> </w:t>
            </w:r>
            <w:proofErr w:type="spellStart"/>
            <w:r w:rsidRPr="00AF1BBA">
              <w:rPr>
                <w:rFonts w:cs="Arial"/>
              </w:rPr>
              <w:t>cooperarii</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851E5C3"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8E867A5"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6DCFDCE"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701B203"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716DF67"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38542BF" w14:textId="77777777" w:rsidR="00CB1C42" w:rsidRPr="00C62983" w:rsidRDefault="00CB1C42" w:rsidP="00CB1C42">
            <w:pPr>
              <w:spacing w:after="0" w:line="240" w:lineRule="auto"/>
              <w:jc w:val="center"/>
              <w:rPr>
                <w:rFonts w:eastAsia="Times New Roman" w:cs="Calibri"/>
              </w:rPr>
            </w:pPr>
          </w:p>
        </w:tc>
      </w:tr>
      <w:tr w:rsidR="00CB1C42" w:rsidRPr="00C62983" w14:paraId="4AFA89B9"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5350F042" w14:textId="66F7950A" w:rsidR="00CB1C42" w:rsidRPr="00C62983" w:rsidRDefault="00CB1C42" w:rsidP="00CB1C42">
            <w:pPr>
              <w:spacing w:after="0" w:line="240" w:lineRule="auto"/>
              <w:jc w:val="both"/>
              <w:rPr>
                <w:rFonts w:eastAsia="Times New Roman" w:cs="Calibri"/>
                <w:lang w:val="fr-FR"/>
              </w:rPr>
            </w:pPr>
            <w:r w:rsidRPr="00AF1BBA">
              <w:rPr>
                <w:rFonts w:cs="Arial"/>
                <w:b/>
                <w:bCs/>
              </w:rPr>
              <w:t xml:space="preserve">7.2 </w:t>
            </w:r>
            <w:proofErr w:type="spellStart"/>
            <w:r w:rsidRPr="00AF1BBA">
              <w:rPr>
                <w:rFonts w:cs="Arial"/>
                <w:b/>
                <w:bCs/>
              </w:rPr>
              <w:t>Costuri</w:t>
            </w:r>
            <w:proofErr w:type="spellEnd"/>
            <w:r w:rsidRPr="00AF1BBA">
              <w:rPr>
                <w:rFonts w:cs="Arial"/>
                <w:b/>
                <w:bCs/>
              </w:rPr>
              <w:t xml:space="preserve"> </w:t>
            </w:r>
            <w:proofErr w:type="spellStart"/>
            <w:r w:rsidRPr="00AF1BBA">
              <w:rPr>
                <w:rFonts w:cs="Arial"/>
                <w:b/>
                <w:bCs/>
              </w:rPr>
              <w:t>directe</w:t>
            </w:r>
            <w:proofErr w:type="spellEnd"/>
            <w:r w:rsidRPr="00AF1BBA">
              <w:rPr>
                <w:rFonts w:cs="Arial"/>
                <w:b/>
                <w:bCs/>
              </w:rPr>
              <w:t xml:space="preserve"> ale  </w:t>
            </w:r>
            <w:proofErr w:type="spellStart"/>
            <w:r w:rsidRPr="00AF1BBA">
              <w:rPr>
                <w:rFonts w:cs="Arial"/>
                <w:b/>
                <w:bCs/>
              </w:rPr>
              <w:t>proiectelor</w:t>
            </w:r>
            <w:proofErr w:type="spellEnd"/>
            <w:r w:rsidRPr="00AF1BBA">
              <w:rPr>
                <w:rFonts w:cs="Arial"/>
                <w:b/>
                <w:bCs/>
              </w:rPr>
              <w:t xml:space="preserve"> </w:t>
            </w:r>
            <w:proofErr w:type="spellStart"/>
            <w:r w:rsidRPr="00AF1BBA">
              <w:rPr>
                <w:rFonts w:cs="Arial"/>
                <w:b/>
                <w:bCs/>
              </w:rPr>
              <w:t>specifice</w:t>
            </w:r>
            <w:proofErr w:type="spellEnd"/>
            <w:r w:rsidRPr="00AF1BBA">
              <w:rPr>
                <w:rFonts w:cs="Arial"/>
                <w:b/>
                <w:bCs/>
              </w:rPr>
              <w:t xml:space="preserve"> corelate  cu </w:t>
            </w:r>
            <w:proofErr w:type="spellStart"/>
            <w:r w:rsidRPr="00AF1BBA">
              <w:rPr>
                <w:rFonts w:cs="Arial"/>
                <w:b/>
                <w:bCs/>
              </w:rPr>
              <w:t>planul</w:t>
            </w:r>
            <w:proofErr w:type="spellEnd"/>
            <w:r w:rsidRPr="00AF1BBA">
              <w:rPr>
                <w:rFonts w:cs="Arial"/>
                <w:b/>
                <w:bCs/>
              </w:rPr>
              <w:t xml:space="preserve">  </w:t>
            </w:r>
            <w:proofErr w:type="spellStart"/>
            <w:r w:rsidRPr="00AF1BBA">
              <w:rPr>
                <w:rFonts w:cs="Arial"/>
                <w:b/>
                <w:bCs/>
              </w:rPr>
              <w:t>proiectului</w:t>
            </w:r>
            <w:proofErr w:type="spellEnd"/>
            <w:r w:rsidRPr="00AF1BBA">
              <w:rPr>
                <w:rFonts w:cs="Arial"/>
                <w:b/>
                <w:bCs/>
              </w:rPr>
              <w:cr/>
              <w:t xml:space="preserve"> in</w:t>
            </w:r>
            <w:r w:rsidRPr="00AF1BBA">
              <w:rPr>
                <w:rFonts w:cs="Arial"/>
                <w:b/>
                <w:bCs/>
              </w:rPr>
              <w:cr/>
            </w:r>
            <w:proofErr w:type="spellStart"/>
            <w:r w:rsidRPr="00AF1BBA">
              <w:rPr>
                <w:rFonts w:cs="Arial"/>
                <w:b/>
                <w:bCs/>
              </w:rPr>
              <w:t>lusiv</w:t>
            </w:r>
            <w:proofErr w:type="spellEnd"/>
            <w:r w:rsidRPr="00AF1BBA">
              <w:rPr>
                <w:rFonts w:cs="Arial"/>
                <w:b/>
                <w:bCs/>
              </w:rPr>
              <w:t xml:space="preserve"> </w:t>
            </w:r>
            <w:proofErr w:type="spellStart"/>
            <w:r w:rsidRPr="00AF1BBA">
              <w:rPr>
                <w:rFonts w:cs="Arial"/>
                <w:b/>
                <w:bCs/>
              </w:rPr>
              <w:t>costuri</w:t>
            </w:r>
            <w:proofErr w:type="spellEnd"/>
            <w:r w:rsidRPr="00AF1BBA">
              <w:rPr>
                <w:rFonts w:cs="Arial"/>
                <w:b/>
                <w:bCs/>
              </w:rPr>
              <w:t xml:space="preserve"> de </w:t>
            </w:r>
            <w:proofErr w:type="spellStart"/>
            <w:r w:rsidRPr="00AF1BBA">
              <w:rPr>
                <w:rFonts w:cs="Arial"/>
                <w:b/>
                <w:bCs/>
              </w:rPr>
              <w:t>promovare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31E0903"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24CADA8"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2AEB949"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406E24A"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723F046"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78C57A87" w14:textId="77777777" w:rsidR="00CB1C42" w:rsidRPr="00C62983" w:rsidRDefault="00CB1C42" w:rsidP="00CB1C42">
            <w:pPr>
              <w:spacing w:after="0" w:line="240" w:lineRule="auto"/>
              <w:jc w:val="center"/>
              <w:rPr>
                <w:rFonts w:eastAsia="Times New Roman" w:cs="Calibri"/>
              </w:rPr>
            </w:pPr>
          </w:p>
        </w:tc>
      </w:tr>
      <w:tr w:rsidR="00CB1C42" w:rsidRPr="00C62983" w14:paraId="0AABE216"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14C84EFE" w14:textId="431D7FCB" w:rsidR="00CB1C42" w:rsidRPr="00C62983" w:rsidRDefault="00CB1C42" w:rsidP="00CB1C42">
            <w:pPr>
              <w:spacing w:after="0" w:line="240" w:lineRule="auto"/>
              <w:jc w:val="both"/>
              <w:rPr>
                <w:rFonts w:eastAsia="Times New Roman" w:cs="Calibri"/>
                <w:lang w:val="fr-FR"/>
              </w:rPr>
            </w:pPr>
            <w:r>
              <w:rPr>
                <w:rFonts w:cs="Arial"/>
              </w:rPr>
              <w:t>7.2</w:t>
            </w:r>
            <w:r w:rsidRPr="00AF1BBA">
              <w:rPr>
                <w:rFonts w:cs="Arial"/>
              </w:rPr>
              <w:t xml:space="preserve">.1 </w:t>
            </w:r>
            <w:proofErr w:type="spellStart"/>
            <w:r w:rsidRPr="00AF1BBA">
              <w:rPr>
                <w:rFonts w:cs="Arial"/>
              </w:rPr>
              <w:t>Cheltuieli</w:t>
            </w:r>
            <w:proofErr w:type="spellEnd"/>
            <w:r w:rsidRPr="00AF1BBA">
              <w:rPr>
                <w:rFonts w:cs="Arial"/>
              </w:rPr>
              <w:t xml:space="preserve"> de </w:t>
            </w:r>
            <w:proofErr w:type="spellStart"/>
            <w:r w:rsidRPr="00AF1BBA">
              <w:rPr>
                <w:rFonts w:cs="Arial"/>
              </w:rPr>
              <w:t>promovare</w:t>
            </w:r>
            <w:proofErr w:type="spellEnd"/>
            <w:r w:rsidRPr="00AF1BBA">
              <w:rPr>
                <w:rFonts w:cs="Arial"/>
              </w:rPr>
              <w:t xml:space="preserve"> </w:t>
            </w:r>
            <w:proofErr w:type="spellStart"/>
            <w:r w:rsidRPr="00AF1BBA">
              <w:rPr>
                <w:rFonts w:cs="Arial"/>
              </w:rPr>
              <w:t>inclusiv</w:t>
            </w:r>
            <w:proofErr w:type="spellEnd"/>
            <w:r w:rsidRPr="00AF1BBA">
              <w:rPr>
                <w:rFonts w:cs="Arial"/>
              </w:rPr>
              <w:t xml:space="preserve"> </w:t>
            </w:r>
            <w:proofErr w:type="spellStart"/>
            <w:r w:rsidRPr="00AF1BBA">
              <w:rPr>
                <w:rFonts w:cs="Arial"/>
              </w:rPr>
              <w:t>pagina</w:t>
            </w:r>
            <w:proofErr w:type="spellEnd"/>
            <w:r w:rsidRPr="00AF1BBA">
              <w:rPr>
                <w:rFonts w:cs="Arial"/>
              </w:rPr>
              <w:t xml:space="preserve"> web, </w:t>
            </w:r>
            <w:proofErr w:type="spellStart"/>
            <w:r w:rsidRPr="00AF1BBA">
              <w:rPr>
                <w:rFonts w:cs="Arial"/>
              </w:rPr>
              <w:t>broșuri</w:t>
            </w:r>
            <w:proofErr w:type="spellEnd"/>
            <w:r w:rsidRPr="00AF1BBA">
              <w:rPr>
                <w:rFonts w:cs="Arial"/>
              </w:rPr>
              <w:t xml:space="preserve">, </w:t>
            </w:r>
            <w:proofErr w:type="spellStart"/>
            <w:r w:rsidRPr="00AF1BBA">
              <w:rPr>
                <w:rFonts w:cs="Arial"/>
              </w:rPr>
              <w:t>pliante</w:t>
            </w:r>
            <w:proofErr w:type="spellEnd"/>
            <w:r w:rsidRPr="00AF1BBA">
              <w:rPr>
                <w:rFonts w:cs="Arial"/>
              </w:rPr>
              <w:t xml:space="preserve">, </w:t>
            </w:r>
            <w:proofErr w:type="spellStart"/>
            <w:r w:rsidRPr="00AF1BBA">
              <w:rPr>
                <w:rFonts w:cs="Arial"/>
              </w:rPr>
              <w:t>bannere</w:t>
            </w:r>
            <w:proofErr w:type="spellEnd"/>
            <w:r w:rsidRPr="00AF1BBA">
              <w:rPr>
                <w:rFonts w:cs="Arial"/>
              </w:rPr>
              <w:t xml:space="preserve">, </w:t>
            </w:r>
            <w:proofErr w:type="spellStart"/>
            <w:r w:rsidRPr="00AF1BBA">
              <w:rPr>
                <w:rFonts w:cs="Arial"/>
              </w:rPr>
              <w:t>promovare</w:t>
            </w:r>
            <w:proofErr w:type="spellEnd"/>
            <w:r w:rsidRPr="00AF1BBA">
              <w:rPr>
                <w:rFonts w:cs="Arial"/>
              </w:rPr>
              <w:t xml:space="preserve"> </w:t>
            </w:r>
            <w:proofErr w:type="spellStart"/>
            <w:r w:rsidRPr="00AF1BBA">
              <w:rPr>
                <w:rFonts w:cs="Arial"/>
              </w:rPr>
              <w:t>platita</w:t>
            </w:r>
            <w:proofErr w:type="spellEnd"/>
            <w:r w:rsidRPr="00AF1BBA">
              <w:rPr>
                <w:rFonts w:cs="Arial"/>
              </w:rPr>
              <w:t xml:space="preserve"> </w:t>
            </w:r>
            <w:proofErr w:type="spellStart"/>
            <w:r w:rsidRPr="00AF1BBA">
              <w:rPr>
                <w:rFonts w:cs="Arial"/>
              </w:rPr>
              <w:t>prin</w:t>
            </w:r>
            <w:proofErr w:type="spellEnd"/>
            <w:r w:rsidRPr="00AF1BBA">
              <w:rPr>
                <w:rFonts w:cs="Arial"/>
              </w:rPr>
              <w:t xml:space="preserve"> social media </w:t>
            </w:r>
            <w:proofErr w:type="spellStart"/>
            <w:r w:rsidRPr="00AF1BBA">
              <w:rPr>
                <w:rFonts w:cs="Arial"/>
              </w:rPr>
              <w:t>si</w:t>
            </w:r>
            <w:proofErr w:type="spellEnd"/>
            <w:r w:rsidRPr="00AF1BBA">
              <w:rPr>
                <w:rFonts w:cs="Arial"/>
              </w:rPr>
              <w:t xml:space="preserve"> </w:t>
            </w:r>
            <w:proofErr w:type="spellStart"/>
            <w:r w:rsidRPr="00AF1BBA">
              <w:rPr>
                <w:rFonts w:cs="Arial"/>
              </w:rPr>
              <w:t>alte</w:t>
            </w:r>
            <w:proofErr w:type="spellEnd"/>
            <w:r w:rsidRPr="00AF1BBA">
              <w:rPr>
                <w:rFonts w:cs="Arial"/>
              </w:rPr>
              <w:t xml:space="preserve"> </w:t>
            </w:r>
            <w:proofErr w:type="spellStart"/>
            <w:r w:rsidRPr="00AF1BBA">
              <w:rPr>
                <w:rFonts w:cs="Arial"/>
              </w:rPr>
              <w:t>retele</w:t>
            </w:r>
            <w:proofErr w:type="spellEnd"/>
            <w:r w:rsidRPr="00AF1BBA">
              <w:rPr>
                <w:rFonts w:cs="Arial"/>
              </w:rPr>
              <w:t xml:space="preserve"> de </w:t>
            </w:r>
            <w:proofErr w:type="spellStart"/>
            <w:r w:rsidRPr="00AF1BBA">
              <w:rPr>
                <w:rFonts w:cs="Arial"/>
              </w:rPr>
              <w:t>publicitate</w:t>
            </w:r>
            <w:proofErr w:type="spellEnd"/>
            <w:r w:rsidRPr="00AF1BBA">
              <w:rPr>
                <w:rFonts w:cs="Arial"/>
              </w:rPr>
              <w:t xml:space="preserve">, radio </w:t>
            </w:r>
            <w:proofErr w:type="spellStart"/>
            <w:r w:rsidRPr="00AF1BBA">
              <w:rPr>
                <w:rFonts w:cs="Arial"/>
              </w:rPr>
              <w:t>si</w:t>
            </w:r>
            <w:proofErr w:type="spellEnd"/>
            <w:r w:rsidRPr="00AF1BBA">
              <w:rPr>
                <w:rFonts w:cs="Arial"/>
              </w:rPr>
              <w:t xml:space="preserve"> </w:t>
            </w:r>
            <w:proofErr w:type="spellStart"/>
            <w:r w:rsidRPr="00AF1BBA">
              <w:rPr>
                <w:rFonts w:cs="Arial"/>
              </w:rPr>
              <w:t>televiziune</w:t>
            </w:r>
            <w:proofErr w:type="spellEnd"/>
            <w:r w:rsidRPr="00AF1BBA">
              <w:rPr>
                <w:rFonts w:cs="Arial"/>
              </w:rPr>
              <w:t xml:space="preserve">, </w:t>
            </w:r>
            <w:proofErr w:type="spellStart"/>
            <w:r w:rsidRPr="00AF1BBA">
              <w:rPr>
                <w:rFonts w:cs="Arial"/>
              </w:rPr>
              <w:t>chirii</w:t>
            </w:r>
            <w:proofErr w:type="spellEnd"/>
            <w:r w:rsidRPr="00AF1BBA">
              <w:rPr>
                <w:rFonts w:cs="Arial"/>
              </w:rPr>
              <w:t xml:space="preserve"> </w:t>
            </w:r>
            <w:proofErr w:type="spellStart"/>
            <w:r w:rsidRPr="00AF1BBA">
              <w:rPr>
                <w:rFonts w:cs="Arial"/>
              </w:rPr>
              <w:t>standuri</w:t>
            </w:r>
            <w:proofErr w:type="spellEnd"/>
            <w:r w:rsidRPr="00AF1BBA">
              <w:rPr>
                <w:rFonts w:cs="Arial"/>
              </w:rPr>
              <w:t xml:space="preserve"> de </w:t>
            </w:r>
            <w:proofErr w:type="spellStart"/>
            <w:r w:rsidRPr="00AF1BBA">
              <w:rPr>
                <w:rFonts w:cs="Arial"/>
              </w:rPr>
              <w:t>prezentare</w:t>
            </w:r>
            <w:proofErr w:type="spellEnd"/>
            <w:r w:rsidRPr="00AF1BBA">
              <w:rPr>
                <w:rFonts w:cs="Arial"/>
              </w:rPr>
              <w:t xml:space="preserve">, </w:t>
            </w:r>
            <w:proofErr w:type="spellStart"/>
            <w:r w:rsidRPr="00AF1BBA">
              <w:rPr>
                <w:rFonts w:cs="Arial"/>
              </w:rPr>
              <w:t>personalizare</w:t>
            </w:r>
            <w:proofErr w:type="spellEnd"/>
            <w:r w:rsidRPr="00AF1BBA">
              <w:rPr>
                <w:rFonts w:cs="Arial"/>
              </w:rPr>
              <w:t xml:space="preserve"> </w:t>
            </w:r>
            <w:proofErr w:type="spellStart"/>
            <w:r w:rsidRPr="00AF1BBA">
              <w:rPr>
                <w:rFonts w:cs="Arial"/>
              </w:rPr>
              <w:t>echipamente</w:t>
            </w:r>
            <w:proofErr w:type="spellEnd"/>
            <w:r w:rsidRPr="00AF1BBA">
              <w:rPr>
                <w:rFonts w:cs="Arial"/>
              </w:rPr>
              <w:t xml:space="preserve">, </w:t>
            </w:r>
            <w:proofErr w:type="spellStart"/>
            <w:r w:rsidRPr="00AF1BBA">
              <w:rPr>
                <w:rFonts w:cs="Arial"/>
              </w:rPr>
              <w:t>personalizare</w:t>
            </w:r>
            <w:proofErr w:type="spellEnd"/>
            <w:r w:rsidRPr="00AF1BBA">
              <w:rPr>
                <w:rFonts w:cs="Arial"/>
              </w:rPr>
              <w:t xml:space="preserve"> auto</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38B2476"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C02B9ED"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FA3AAFD"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4E3895A"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818E237"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DAB2B60" w14:textId="77777777" w:rsidR="00CB1C42" w:rsidRPr="00C62983" w:rsidRDefault="00CB1C42" w:rsidP="00CB1C42">
            <w:pPr>
              <w:spacing w:after="0" w:line="240" w:lineRule="auto"/>
              <w:jc w:val="center"/>
              <w:rPr>
                <w:rFonts w:eastAsia="Times New Roman" w:cs="Calibri"/>
              </w:rPr>
            </w:pPr>
          </w:p>
        </w:tc>
      </w:tr>
      <w:tr w:rsidR="00CB1C42" w:rsidRPr="00C62983" w14:paraId="754072F4"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58C62D24" w14:textId="5DBC5C72" w:rsidR="00CB1C42" w:rsidRPr="00C62983" w:rsidRDefault="00CB1C42" w:rsidP="00CB1C42">
            <w:pPr>
              <w:spacing w:after="0" w:line="240" w:lineRule="auto"/>
              <w:jc w:val="both"/>
              <w:rPr>
                <w:rFonts w:eastAsia="Times New Roman" w:cs="Calibri"/>
                <w:lang w:val="fr-FR"/>
              </w:rPr>
            </w:pPr>
            <w:r>
              <w:rPr>
                <w:rFonts w:cs="Arial"/>
              </w:rPr>
              <w:t>7.2</w:t>
            </w:r>
            <w:r w:rsidRPr="00AF1BBA">
              <w:rPr>
                <w:rFonts w:cs="Arial"/>
              </w:rPr>
              <w:t xml:space="preserve">.2 </w:t>
            </w:r>
            <w:r w:rsidRPr="00AF1BBA">
              <w:rPr>
                <w:rFonts w:cs="Arial"/>
              </w:rPr>
              <w:tab/>
            </w:r>
            <w:proofErr w:type="spellStart"/>
            <w:r w:rsidRPr="00AF1BBA">
              <w:rPr>
                <w:rFonts w:cs="Arial"/>
              </w:rPr>
              <w:t>Cheltuieli</w:t>
            </w:r>
            <w:proofErr w:type="spellEnd"/>
            <w:r w:rsidRPr="00AF1BBA">
              <w:rPr>
                <w:rFonts w:cs="Arial"/>
              </w:rPr>
              <w:t xml:space="preserve"> legate de </w:t>
            </w:r>
            <w:proofErr w:type="spellStart"/>
            <w:r w:rsidRPr="00AF1BBA">
              <w:rPr>
                <w:rFonts w:cs="Arial"/>
              </w:rPr>
              <w:t>chirii</w:t>
            </w:r>
            <w:proofErr w:type="spellEnd"/>
            <w:r w:rsidRPr="00AF1BBA">
              <w:rPr>
                <w:rFonts w:cs="Arial"/>
              </w:rPr>
              <w:t xml:space="preserve"> </w:t>
            </w:r>
            <w:proofErr w:type="spellStart"/>
            <w:r w:rsidRPr="00AF1BBA">
              <w:rPr>
                <w:rFonts w:cs="Arial"/>
              </w:rPr>
              <w:t>pentru</w:t>
            </w:r>
            <w:proofErr w:type="spellEnd"/>
            <w:r w:rsidRPr="00AF1BBA">
              <w:rPr>
                <w:rFonts w:cs="Arial"/>
              </w:rPr>
              <w:t xml:space="preserve">: </w:t>
            </w:r>
            <w:proofErr w:type="spellStart"/>
            <w:r w:rsidRPr="00AF1BBA">
              <w:rPr>
                <w:rFonts w:cs="Arial"/>
              </w:rPr>
              <w:t>echipamente</w:t>
            </w:r>
            <w:proofErr w:type="spellEnd"/>
            <w:r w:rsidRPr="00AF1BBA">
              <w:rPr>
                <w:rFonts w:cs="Arial"/>
              </w:rPr>
              <w:t xml:space="preserve">, </w:t>
            </w:r>
            <w:proofErr w:type="spellStart"/>
            <w:r w:rsidRPr="00AF1BBA">
              <w:rPr>
                <w:rFonts w:cs="Arial"/>
              </w:rPr>
              <w:t>utilaje</w:t>
            </w:r>
            <w:proofErr w:type="spellEnd"/>
            <w:r w:rsidRPr="00AF1BBA">
              <w:rPr>
                <w:rFonts w:cs="Arial"/>
              </w:rPr>
              <w:t xml:space="preserve">, </w:t>
            </w:r>
            <w:proofErr w:type="spellStart"/>
            <w:r w:rsidRPr="00AF1BBA">
              <w:rPr>
                <w:rFonts w:cs="Arial"/>
              </w:rPr>
              <w:t>mijloace</w:t>
            </w:r>
            <w:proofErr w:type="spellEnd"/>
            <w:r w:rsidRPr="00AF1BBA">
              <w:rPr>
                <w:rFonts w:cs="Arial"/>
              </w:rPr>
              <w:t xml:space="preserve"> transport </w:t>
            </w:r>
            <w:proofErr w:type="spellStart"/>
            <w:r w:rsidRPr="00AF1BBA">
              <w:rPr>
                <w:rFonts w:cs="Arial"/>
              </w:rPr>
              <w:t>marfă</w:t>
            </w:r>
            <w:proofErr w:type="spellEnd"/>
            <w:r w:rsidRPr="00AF1BBA">
              <w:rPr>
                <w:rFonts w:cs="Arial"/>
              </w:rPr>
              <w:t xml:space="preserve">, </w:t>
            </w:r>
            <w:proofErr w:type="spellStart"/>
            <w:r w:rsidRPr="00AF1BBA">
              <w:rPr>
                <w:rFonts w:cs="Arial"/>
              </w:rPr>
              <w:t>standuri</w:t>
            </w:r>
            <w:proofErr w:type="spellEnd"/>
            <w:r w:rsidRPr="00AF1BBA">
              <w:rPr>
                <w:rFonts w:cs="Arial"/>
              </w:rPr>
              <w:t xml:space="preserve"> de </w:t>
            </w:r>
            <w:proofErr w:type="spellStart"/>
            <w:r w:rsidRPr="00AF1BBA">
              <w:rPr>
                <w:rFonts w:cs="Arial"/>
              </w:rPr>
              <w:t>comercializare</w:t>
            </w:r>
            <w:proofErr w:type="spellEnd"/>
            <w:r w:rsidRPr="00AF1BBA">
              <w:rPr>
                <w:rFonts w:cs="Arial"/>
              </w:rPr>
              <w:t xml:space="preserve">, </w:t>
            </w:r>
            <w:proofErr w:type="spellStart"/>
            <w:r w:rsidRPr="00AF1BBA">
              <w:rPr>
                <w:rFonts w:cs="Arial"/>
              </w:rPr>
              <w:t>imobile</w:t>
            </w:r>
            <w:proofErr w:type="spellEnd"/>
            <w:r w:rsidRPr="00AF1BBA">
              <w:rPr>
                <w:rFonts w:cs="Arial"/>
              </w:rPr>
              <w:t xml:space="preserve"> </w:t>
            </w:r>
            <w:proofErr w:type="spellStart"/>
            <w:r w:rsidRPr="00AF1BBA">
              <w:rPr>
                <w:rFonts w:cs="Arial"/>
              </w:rPr>
              <w:t>necesare</w:t>
            </w:r>
            <w:proofErr w:type="spellEnd"/>
            <w:r w:rsidRPr="00AF1BBA">
              <w:rPr>
                <w:rFonts w:cs="Arial"/>
              </w:rPr>
              <w:t xml:space="preserve"> </w:t>
            </w:r>
            <w:proofErr w:type="spellStart"/>
            <w:r w:rsidRPr="00AF1BBA">
              <w:rPr>
                <w:rFonts w:cs="Arial"/>
              </w:rPr>
              <w:t>desfășurării</w:t>
            </w:r>
            <w:proofErr w:type="spellEnd"/>
            <w:r w:rsidRPr="00AF1BBA">
              <w:rPr>
                <w:rFonts w:cs="Arial"/>
              </w:rPr>
              <w:t xml:space="preserve"> </w:t>
            </w:r>
            <w:proofErr w:type="spellStart"/>
            <w:r w:rsidRPr="00AF1BBA">
              <w:rPr>
                <w:rFonts w:cs="Arial"/>
              </w:rPr>
              <w:t>activității</w:t>
            </w:r>
            <w:proofErr w:type="spellEnd"/>
            <w:r w:rsidRPr="00AF1BBA">
              <w:rPr>
                <w:rFonts w:cs="Arial"/>
              </w:rPr>
              <w:t xml:space="preserve"> </w:t>
            </w:r>
            <w:proofErr w:type="spellStart"/>
            <w:r w:rsidRPr="00AF1BBA">
              <w:rPr>
                <w:rFonts w:cs="Arial"/>
              </w:rPr>
              <w:t>descrise</w:t>
            </w:r>
            <w:proofErr w:type="spellEnd"/>
            <w:r w:rsidRPr="00AF1BBA">
              <w:rPr>
                <w:rFonts w:cs="Arial"/>
              </w:rPr>
              <w:t xml:space="preserve"> </w:t>
            </w:r>
            <w:proofErr w:type="spellStart"/>
            <w:r w:rsidRPr="00AF1BBA">
              <w:rPr>
                <w:rFonts w:cs="Arial"/>
              </w:rPr>
              <w:t>în</w:t>
            </w:r>
            <w:proofErr w:type="spellEnd"/>
            <w:r w:rsidRPr="00AF1BBA">
              <w:rPr>
                <w:rFonts w:cs="Arial"/>
              </w:rPr>
              <w:t xml:space="preserve"> </w:t>
            </w:r>
            <w:proofErr w:type="spellStart"/>
            <w:r w:rsidRPr="00AF1BBA">
              <w:rPr>
                <w:rFonts w:cs="Arial"/>
              </w:rPr>
              <w:t>proiect</w:t>
            </w:r>
            <w:proofErr w:type="spellEnd"/>
            <w:r w:rsidRPr="00AF1BBA">
              <w:rPr>
                <w:rFonts w:cs="Arial"/>
              </w:rPr>
              <w:t xml:space="preserve"> (</w:t>
            </w:r>
            <w:proofErr w:type="spellStart"/>
            <w:r w:rsidRPr="00AF1BBA">
              <w:rPr>
                <w:rFonts w:cs="Arial"/>
              </w:rPr>
              <w:t>altele</w:t>
            </w:r>
            <w:proofErr w:type="spellEnd"/>
            <w:r w:rsidRPr="00AF1BBA">
              <w:rPr>
                <w:rFonts w:cs="Arial"/>
              </w:rPr>
              <w:t xml:space="preserve"> </w:t>
            </w:r>
            <w:proofErr w:type="spellStart"/>
            <w:r w:rsidRPr="00AF1BBA">
              <w:rPr>
                <w:rFonts w:cs="Arial"/>
              </w:rPr>
              <w:t>decât</w:t>
            </w:r>
            <w:proofErr w:type="spellEnd"/>
            <w:r w:rsidRPr="00AF1BBA">
              <w:rPr>
                <w:rFonts w:cs="Arial"/>
              </w:rPr>
              <w:t xml:space="preserve"> </w:t>
            </w:r>
            <w:proofErr w:type="spellStart"/>
            <w:r w:rsidRPr="00AF1BBA">
              <w:rPr>
                <w:rFonts w:cs="Arial"/>
              </w:rPr>
              <w:t>sediu</w:t>
            </w:r>
            <w:proofErr w:type="spellEnd"/>
            <w:r w:rsidRPr="00AF1BBA">
              <w:rPr>
                <w:rFonts w:cs="Arial"/>
              </w:rPr>
              <w:t>) etc.</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5BEA9C0"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3E830544"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36DC55D"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65395B72"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64761C5F"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222B614C" w14:textId="77777777" w:rsidR="00CB1C42" w:rsidRPr="00C62983" w:rsidRDefault="00CB1C42" w:rsidP="00CB1C42">
            <w:pPr>
              <w:spacing w:after="0" w:line="240" w:lineRule="auto"/>
              <w:jc w:val="center"/>
              <w:rPr>
                <w:rFonts w:eastAsia="Times New Roman" w:cs="Calibri"/>
              </w:rPr>
            </w:pPr>
          </w:p>
        </w:tc>
      </w:tr>
      <w:tr w:rsidR="00CB1C42" w:rsidRPr="00C62983" w14:paraId="1435117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03C66B26" w14:textId="1E33691E" w:rsidR="00CB1C42" w:rsidRPr="00C62983" w:rsidRDefault="00CB1C42" w:rsidP="00CB1C42">
            <w:pPr>
              <w:spacing w:after="0" w:line="240" w:lineRule="auto"/>
              <w:jc w:val="both"/>
              <w:rPr>
                <w:rFonts w:eastAsia="Times New Roman" w:cs="Calibri"/>
                <w:lang w:val="fr-FR"/>
              </w:rPr>
            </w:pPr>
            <w:r>
              <w:rPr>
                <w:rFonts w:cs="Arial"/>
              </w:rPr>
              <w:t>7.2</w:t>
            </w:r>
            <w:r w:rsidRPr="00AF1BBA">
              <w:rPr>
                <w:rFonts w:cs="Arial"/>
              </w:rPr>
              <w:t xml:space="preserve">.3 </w:t>
            </w:r>
            <w:proofErr w:type="spellStart"/>
            <w:r w:rsidRPr="00AF1BBA">
              <w:rPr>
                <w:rFonts w:cs="Calibri"/>
              </w:rPr>
              <w:t>Cheltuieli</w:t>
            </w:r>
            <w:proofErr w:type="spellEnd"/>
            <w:r w:rsidRPr="00AF1BBA">
              <w:rPr>
                <w:rFonts w:cs="Calibri"/>
              </w:rPr>
              <w:t xml:space="preserve"> cu </w:t>
            </w:r>
            <w:proofErr w:type="spellStart"/>
            <w:r w:rsidRPr="00AF1BBA">
              <w:rPr>
                <w:rFonts w:cs="Arial"/>
              </w:rPr>
              <w:t>onorarii</w:t>
            </w:r>
            <w:proofErr w:type="spellEnd"/>
            <w:r w:rsidRPr="00AF1BBA">
              <w:rPr>
                <w:rFonts w:cs="Arial"/>
              </w:rPr>
              <w:t xml:space="preserve"> ale </w:t>
            </w:r>
            <w:proofErr w:type="spellStart"/>
            <w:r w:rsidRPr="00AF1BBA">
              <w:rPr>
                <w:rFonts w:cs="Arial"/>
              </w:rPr>
              <w:t>partenerilor</w:t>
            </w:r>
            <w:proofErr w:type="spellEnd"/>
            <w:r w:rsidRPr="00AF1BBA">
              <w:rPr>
                <w:rFonts w:cs="Arial"/>
              </w:rPr>
              <w:t xml:space="preserve">, </w:t>
            </w:r>
            <w:proofErr w:type="spellStart"/>
            <w:r w:rsidRPr="00AF1BBA">
              <w:rPr>
                <w:rFonts w:cs="Arial"/>
              </w:rPr>
              <w:t>colaboratorilor</w:t>
            </w:r>
            <w:proofErr w:type="spellEnd"/>
            <w:r w:rsidRPr="00AF1BBA">
              <w:rPr>
                <w:rFonts w:cs="Arial"/>
              </w:rPr>
              <w:t xml:space="preserve"> </w:t>
            </w:r>
            <w:proofErr w:type="spellStart"/>
            <w:r w:rsidRPr="00AF1BBA">
              <w:rPr>
                <w:rFonts w:cs="Arial"/>
              </w:rPr>
              <w:t>externi</w:t>
            </w:r>
            <w:proofErr w:type="spellEnd"/>
            <w:r w:rsidRPr="00AF1BBA">
              <w:rPr>
                <w:rFonts w:cs="Arial"/>
              </w:rPr>
              <w:t xml:space="preserve">, </w:t>
            </w:r>
            <w:proofErr w:type="spellStart"/>
            <w:r w:rsidRPr="00AF1BBA">
              <w:rPr>
                <w:rFonts w:cs="Arial"/>
              </w:rPr>
              <w:t>aferente</w:t>
            </w:r>
            <w:proofErr w:type="spellEnd"/>
            <w:r w:rsidRPr="00AF1BBA">
              <w:rPr>
                <w:rFonts w:cs="Arial"/>
              </w:rPr>
              <w:t xml:space="preserve"> </w:t>
            </w:r>
            <w:proofErr w:type="spellStart"/>
            <w:r w:rsidRPr="00AF1BBA">
              <w:rPr>
                <w:rFonts w:cs="Arial"/>
              </w:rPr>
              <w:t>activităților</w:t>
            </w:r>
            <w:proofErr w:type="spellEnd"/>
            <w:r w:rsidRPr="00AF1BBA">
              <w:rPr>
                <w:rFonts w:cs="Arial"/>
              </w:rPr>
              <w:t xml:space="preserve"> </w:t>
            </w:r>
            <w:proofErr w:type="spellStart"/>
            <w:r w:rsidRPr="00AF1BBA">
              <w:rPr>
                <w:rFonts w:cs="Arial"/>
              </w:rPr>
              <w:t>descrise</w:t>
            </w:r>
            <w:proofErr w:type="spellEnd"/>
            <w:r w:rsidRPr="00AF1BBA">
              <w:rPr>
                <w:rFonts w:cs="Arial"/>
              </w:rPr>
              <w:t xml:space="preserve"> </w:t>
            </w:r>
            <w:proofErr w:type="spellStart"/>
            <w:r w:rsidRPr="00AF1BBA">
              <w:rPr>
                <w:rFonts w:cs="Arial"/>
              </w:rPr>
              <w:t>în</w:t>
            </w:r>
            <w:proofErr w:type="spellEnd"/>
            <w:r w:rsidRPr="00AF1BBA">
              <w:rPr>
                <w:rFonts w:cs="Arial"/>
              </w:rPr>
              <w:t xml:space="preserve"> </w:t>
            </w:r>
            <w:proofErr w:type="spellStart"/>
            <w:r w:rsidRPr="00AF1BBA">
              <w:rPr>
                <w:rFonts w:cs="Arial"/>
              </w:rPr>
              <w:t>proiect</w:t>
            </w:r>
            <w:proofErr w:type="spellEnd"/>
            <w:r w:rsidRPr="00AF1BBA">
              <w:rPr>
                <w:rFonts w:cs="Arial"/>
              </w:rPr>
              <w:t xml:space="preserve"> </w:t>
            </w:r>
            <w:proofErr w:type="spellStart"/>
            <w:r w:rsidRPr="00AF1BBA">
              <w:rPr>
                <w:rFonts w:cs="Arial"/>
              </w:rPr>
              <w:t>și</w:t>
            </w:r>
            <w:proofErr w:type="spellEnd"/>
            <w:r w:rsidRPr="00AF1BBA">
              <w:rPr>
                <w:rFonts w:cs="Arial"/>
              </w:rPr>
              <w:t xml:space="preserve"> </w:t>
            </w:r>
            <w:proofErr w:type="spellStart"/>
            <w:r w:rsidRPr="00AF1BBA">
              <w:rPr>
                <w:rFonts w:cs="Arial"/>
              </w:rPr>
              <w:t>prestări</w:t>
            </w:r>
            <w:proofErr w:type="spellEnd"/>
            <w:r w:rsidRPr="00AF1BBA">
              <w:rPr>
                <w:rFonts w:cs="Arial"/>
              </w:rPr>
              <w:t xml:space="preserve"> </w:t>
            </w:r>
            <w:proofErr w:type="spellStart"/>
            <w:r w:rsidRPr="00AF1BBA">
              <w:rPr>
                <w:rFonts w:cs="Arial"/>
              </w:rPr>
              <w:t>servicii</w:t>
            </w:r>
            <w:proofErr w:type="spellEnd"/>
            <w:r w:rsidRPr="00AF1BBA">
              <w:rPr>
                <w:rFonts w:cs="Arial"/>
              </w:rPr>
              <w:t xml:space="preserve"> de </w:t>
            </w:r>
            <w:proofErr w:type="spellStart"/>
            <w:r w:rsidRPr="00AF1BBA">
              <w:rPr>
                <w:rFonts w:cs="Arial"/>
              </w:rPr>
              <w:t>către</w:t>
            </w:r>
            <w:proofErr w:type="spellEnd"/>
            <w:r w:rsidRPr="00AF1BBA">
              <w:rPr>
                <w:rFonts w:cs="Arial"/>
              </w:rPr>
              <w:t xml:space="preserve"> </w:t>
            </w:r>
            <w:proofErr w:type="spellStart"/>
            <w:r w:rsidRPr="00AF1BBA">
              <w:rPr>
                <w:rFonts w:cs="Arial"/>
              </w:rPr>
              <w:t>aceștia</w:t>
            </w:r>
            <w:proofErr w:type="spellEnd"/>
            <w:r w:rsidRPr="00AF1BBA">
              <w:rPr>
                <w:rFonts w:cs="Arial"/>
              </w:rPr>
              <w:t xml:space="preserve"> </w:t>
            </w:r>
            <w:proofErr w:type="spellStart"/>
            <w:r w:rsidRPr="00AF1BBA">
              <w:rPr>
                <w:rFonts w:cs="Arial"/>
              </w:rPr>
              <w:t>sau</w:t>
            </w:r>
            <w:proofErr w:type="spellEnd"/>
            <w:r w:rsidRPr="00AF1BBA">
              <w:rPr>
                <w:rFonts w:cs="Arial"/>
              </w:rPr>
              <w:t xml:space="preserve"> </w:t>
            </w:r>
            <w:proofErr w:type="spellStart"/>
            <w:r w:rsidRPr="00AF1BBA">
              <w:rPr>
                <w:rFonts w:cs="Arial"/>
              </w:rPr>
              <w:t>alte</w:t>
            </w:r>
            <w:proofErr w:type="spellEnd"/>
            <w:r w:rsidRPr="00AF1BBA">
              <w:rPr>
                <w:rFonts w:cs="Arial"/>
              </w:rPr>
              <w:t xml:space="preserve"> </w:t>
            </w:r>
            <w:proofErr w:type="spellStart"/>
            <w:r w:rsidRPr="00AF1BBA">
              <w:rPr>
                <w:rFonts w:cs="Arial"/>
              </w:rPr>
              <w:t>persoane</w:t>
            </w:r>
            <w:proofErr w:type="spellEnd"/>
            <w:r w:rsidRPr="00AF1BBA">
              <w:rPr>
                <w:rFonts w:cs="Arial"/>
              </w:rPr>
              <w:t>/</w:t>
            </w:r>
            <w:proofErr w:type="spellStart"/>
            <w:r w:rsidRPr="00AF1BBA">
              <w:rPr>
                <w:rFonts w:cs="Arial"/>
              </w:rPr>
              <w:t>entități</w:t>
            </w:r>
            <w:proofErr w:type="spellEnd"/>
            <w:r w:rsidRPr="00AF1BBA">
              <w:rPr>
                <w:rFonts w:cs="Arial"/>
              </w:rPr>
              <w:t xml:space="preserve">, </w:t>
            </w:r>
            <w:proofErr w:type="spellStart"/>
            <w:r w:rsidRPr="00AF1BBA">
              <w:rPr>
                <w:rFonts w:cs="Arial"/>
              </w:rPr>
              <w:t>inclusiv</w:t>
            </w:r>
            <w:proofErr w:type="spellEnd"/>
            <w:r w:rsidRPr="00AF1BBA">
              <w:rPr>
                <w:rFonts w:cs="Arial"/>
              </w:rPr>
              <w:t xml:space="preserve"> </w:t>
            </w:r>
            <w:proofErr w:type="spellStart"/>
            <w:r w:rsidRPr="00AF1BBA">
              <w:rPr>
                <w:rFonts w:cs="Arial"/>
              </w:rPr>
              <w:t>cheltuielile</w:t>
            </w:r>
            <w:proofErr w:type="spellEnd"/>
            <w:r w:rsidRPr="00AF1BBA">
              <w:rPr>
                <w:rFonts w:cs="Arial"/>
              </w:rPr>
              <w:t xml:space="preserve"> </w:t>
            </w:r>
            <w:proofErr w:type="spellStart"/>
            <w:r w:rsidRPr="00AF1BBA">
              <w:rPr>
                <w:rFonts w:cs="Arial"/>
              </w:rPr>
              <w:t>aferente</w:t>
            </w:r>
            <w:proofErr w:type="spellEnd"/>
            <w:r w:rsidRPr="00AF1BBA">
              <w:rPr>
                <w:rFonts w:cs="Arial"/>
              </w:rPr>
              <w:t xml:space="preserve"> </w:t>
            </w:r>
            <w:proofErr w:type="spellStart"/>
            <w:r w:rsidRPr="00AF1BBA">
              <w:rPr>
                <w:rFonts w:cs="Arial"/>
              </w:rPr>
              <w:t>salariului</w:t>
            </w:r>
            <w:proofErr w:type="spellEnd"/>
            <w:r w:rsidRPr="00AF1BBA">
              <w:rPr>
                <w:rFonts w:cs="Arial"/>
              </w:rPr>
              <w:t>/</w:t>
            </w:r>
            <w:proofErr w:type="spellStart"/>
            <w:r w:rsidRPr="00AF1BBA">
              <w:rPr>
                <w:rFonts w:cs="Arial"/>
              </w:rPr>
              <w:t>onorariului</w:t>
            </w:r>
            <w:proofErr w:type="spellEnd"/>
            <w:r w:rsidRPr="00AF1BBA">
              <w:rPr>
                <w:rFonts w:cs="Arial"/>
              </w:rPr>
              <w:t xml:space="preserve"> </w:t>
            </w:r>
            <w:proofErr w:type="spellStart"/>
            <w:r w:rsidRPr="00AF1BBA">
              <w:rPr>
                <w:rFonts w:cs="Arial"/>
              </w:rPr>
              <w:t>coordonatorului</w:t>
            </w:r>
            <w:proofErr w:type="spellEnd"/>
            <w:r w:rsidRPr="00AF1BBA">
              <w:rPr>
                <w:rFonts w:cs="Arial"/>
              </w:rPr>
              <w:t xml:space="preserve"> de </w:t>
            </w:r>
            <w:proofErr w:type="spellStart"/>
            <w:r w:rsidRPr="00AF1BBA">
              <w:rPr>
                <w:rFonts w:cs="Arial"/>
              </w:rPr>
              <w:t>proiect</w:t>
            </w:r>
            <w:proofErr w:type="spellEnd"/>
            <w:r w:rsidRPr="00AF1BBA">
              <w:rPr>
                <w:rFonts w:cs="Arial"/>
              </w:rPr>
              <w:t>,</w:t>
            </w:r>
            <w:r w:rsidRPr="00AF1BBA">
              <w:t xml:space="preserve"> </w:t>
            </w:r>
            <w:proofErr w:type="spellStart"/>
            <w:r w:rsidRPr="00AF1BBA">
              <w:rPr>
                <w:rFonts w:cs="Arial"/>
              </w:rPr>
              <w:t>reprezentantului</w:t>
            </w:r>
            <w:proofErr w:type="spellEnd"/>
            <w:r w:rsidRPr="00AF1BBA">
              <w:rPr>
                <w:rFonts w:cs="Arial"/>
              </w:rPr>
              <w:t xml:space="preserve"> legal al </w:t>
            </w:r>
            <w:proofErr w:type="spellStart"/>
            <w:r w:rsidRPr="00AF1BBA">
              <w:rPr>
                <w:rFonts w:cs="Arial"/>
              </w:rPr>
              <w:t>liderului</w:t>
            </w:r>
            <w:proofErr w:type="spellEnd"/>
            <w:r w:rsidRPr="00AF1BBA">
              <w:rPr>
                <w:rFonts w:cs="Arial"/>
              </w:rPr>
              <w:t xml:space="preserve"> de </w:t>
            </w:r>
            <w:proofErr w:type="spellStart"/>
            <w:r w:rsidRPr="00AF1BBA">
              <w:rPr>
                <w:rFonts w:cs="Arial"/>
              </w:rPr>
              <w:t>proiect</w:t>
            </w:r>
            <w:proofErr w:type="spellEnd"/>
            <w:r w:rsidRPr="00AF1BBA">
              <w:rPr>
                <w:rFonts w:cs="Arial"/>
              </w:rPr>
              <w:t xml:space="preserve">, </w:t>
            </w:r>
            <w:proofErr w:type="spellStart"/>
            <w:r w:rsidRPr="00AF1BBA">
              <w:rPr>
                <w:rFonts w:cs="Arial"/>
              </w:rPr>
              <w:t>după</w:t>
            </w:r>
            <w:proofErr w:type="spellEnd"/>
            <w:r w:rsidRPr="00AF1BBA">
              <w:rPr>
                <w:rFonts w:cs="Arial"/>
              </w:rPr>
              <w:t xml:space="preserve"> </w:t>
            </w:r>
            <w:proofErr w:type="spellStart"/>
            <w:r w:rsidRPr="00AF1BBA">
              <w:rPr>
                <w:rFonts w:cs="Arial"/>
              </w:rPr>
              <w:t>caz</w:t>
            </w:r>
            <w:proofErr w:type="spellEnd"/>
            <w:r w:rsidRPr="00AF1BBA">
              <w:rPr>
                <w:rFonts w:cs="Arial"/>
              </w:rPr>
              <w:t>.</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E094B06"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5900430"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0FD8B91"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09E00355"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71EC9C8E"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D3EFB22" w14:textId="77777777" w:rsidR="00CB1C42" w:rsidRPr="00C62983" w:rsidRDefault="00CB1C42" w:rsidP="00CB1C42">
            <w:pPr>
              <w:spacing w:after="0" w:line="240" w:lineRule="auto"/>
              <w:jc w:val="center"/>
              <w:rPr>
                <w:rFonts w:eastAsia="Times New Roman" w:cs="Calibri"/>
              </w:rPr>
            </w:pPr>
          </w:p>
        </w:tc>
      </w:tr>
      <w:tr w:rsidR="00CB1C42" w:rsidRPr="00C62983" w14:paraId="0073919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28F42F02" w14:textId="3554665C" w:rsidR="00CB1C42" w:rsidRPr="00C62983" w:rsidRDefault="00CB1C42" w:rsidP="00CB1C42">
            <w:pPr>
              <w:spacing w:after="0" w:line="240" w:lineRule="auto"/>
              <w:jc w:val="both"/>
              <w:rPr>
                <w:rFonts w:eastAsia="Times New Roman" w:cs="Calibri"/>
                <w:lang w:val="fr-FR"/>
              </w:rPr>
            </w:pPr>
            <w:r>
              <w:rPr>
                <w:rFonts w:cs="Arial"/>
              </w:rPr>
              <w:t>7.2</w:t>
            </w:r>
            <w:r w:rsidRPr="00AF1BBA">
              <w:rPr>
                <w:rFonts w:cs="Arial"/>
              </w:rPr>
              <w:t>.</w:t>
            </w:r>
            <w:r>
              <w:rPr>
                <w:rFonts w:cs="Arial"/>
              </w:rPr>
              <w:t>3</w:t>
            </w:r>
            <w:r w:rsidRPr="00AF1BBA">
              <w:rPr>
                <w:rFonts w:cs="Arial"/>
              </w:rPr>
              <w:t xml:space="preserve"> Alte </w:t>
            </w:r>
            <w:proofErr w:type="spellStart"/>
            <w:r w:rsidRPr="00AF1BBA">
              <w:rPr>
                <w:rFonts w:cs="Arial"/>
              </w:rPr>
              <w:t>cheltuieli</w:t>
            </w:r>
            <w:proofErr w:type="spellEnd"/>
            <w:r w:rsidRPr="00AF1BBA">
              <w:rPr>
                <w:rFonts w:cs="Arial"/>
              </w:rPr>
              <w:t xml:space="preserve"> </w:t>
            </w:r>
            <w:proofErr w:type="spellStart"/>
            <w:r w:rsidRPr="00AF1BBA">
              <w:rPr>
                <w:rFonts w:cs="Arial"/>
              </w:rPr>
              <w:t>ce</w:t>
            </w:r>
            <w:proofErr w:type="spellEnd"/>
            <w:r w:rsidRPr="00AF1BBA">
              <w:rPr>
                <w:rFonts w:cs="Arial"/>
              </w:rPr>
              <w:t xml:space="preserve"> nu pot fi </w:t>
            </w:r>
            <w:proofErr w:type="spellStart"/>
            <w:r w:rsidRPr="00AF1BBA">
              <w:rPr>
                <w:rFonts w:cs="Arial"/>
              </w:rPr>
              <w:t>incluse</w:t>
            </w:r>
            <w:proofErr w:type="spellEnd"/>
            <w:r w:rsidRPr="00AF1BBA">
              <w:rPr>
                <w:rFonts w:cs="Arial"/>
              </w:rPr>
              <w:t xml:space="preserve"> </w:t>
            </w:r>
            <w:proofErr w:type="spellStart"/>
            <w:r w:rsidRPr="00AF1BBA">
              <w:rPr>
                <w:rFonts w:cs="Arial"/>
              </w:rPr>
              <w:t>în</w:t>
            </w:r>
            <w:proofErr w:type="spellEnd"/>
            <w:r w:rsidRPr="00AF1BBA">
              <w:rPr>
                <w:rFonts w:cs="Arial"/>
              </w:rPr>
              <w:t xml:space="preserve"> </w:t>
            </w:r>
            <w:proofErr w:type="spellStart"/>
            <w:r w:rsidRPr="00AF1BBA">
              <w:rPr>
                <w:rFonts w:cs="Arial"/>
              </w:rPr>
              <w:t>categoriile</w:t>
            </w:r>
            <w:proofErr w:type="spellEnd"/>
            <w:r w:rsidRPr="00AF1BBA">
              <w:rPr>
                <w:rFonts w:cs="Arial"/>
              </w:rPr>
              <w:t xml:space="preserve"> de </w:t>
            </w:r>
            <w:proofErr w:type="spellStart"/>
            <w:r w:rsidRPr="00AF1BBA">
              <w:rPr>
                <w:rFonts w:cs="Arial"/>
              </w:rPr>
              <w:t>mai</w:t>
            </w:r>
            <w:proofErr w:type="spellEnd"/>
            <w:r w:rsidRPr="00AF1BBA">
              <w:rPr>
                <w:rFonts w:cs="Arial"/>
              </w:rPr>
              <w:t xml:space="preserve"> sus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ABC2735"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5F390108"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8E97583"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1F4DE1C2"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9DA87AD"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F93B42B" w14:textId="77777777" w:rsidR="00CB1C42" w:rsidRPr="00C62983" w:rsidRDefault="00CB1C42" w:rsidP="00CB1C42">
            <w:pPr>
              <w:spacing w:after="0" w:line="240" w:lineRule="auto"/>
              <w:jc w:val="center"/>
              <w:rPr>
                <w:rFonts w:eastAsia="Times New Roman" w:cs="Calibri"/>
              </w:rPr>
            </w:pPr>
          </w:p>
        </w:tc>
      </w:tr>
      <w:tr w:rsidR="00CB1C42" w:rsidRPr="00C62983" w14:paraId="7015306C"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342D936F" w14:textId="01E7B5B0" w:rsidR="00CB1C42" w:rsidRPr="00C62983" w:rsidRDefault="00CB1C42" w:rsidP="00CB1C42">
            <w:pPr>
              <w:spacing w:after="0" w:line="240" w:lineRule="auto"/>
              <w:jc w:val="both"/>
              <w:rPr>
                <w:rFonts w:eastAsia="Times New Roman" w:cs="Calibri"/>
                <w:lang w:val="fr-FR"/>
              </w:rPr>
            </w:pPr>
            <w:proofErr w:type="spellStart"/>
            <w:r w:rsidRPr="00A0714F">
              <w:rPr>
                <w:rFonts w:cs="Arial"/>
                <w:b/>
                <w:bCs/>
              </w:rPr>
              <w:t>Capitolul</w:t>
            </w:r>
            <w:proofErr w:type="spellEnd"/>
            <w:r w:rsidRPr="00A0714F">
              <w:rPr>
                <w:rFonts w:cs="Arial"/>
                <w:b/>
                <w:bCs/>
              </w:rPr>
              <w:t xml:space="preserve"> 8 </w:t>
            </w:r>
            <w:proofErr w:type="spellStart"/>
            <w:r w:rsidRPr="00A0714F">
              <w:rPr>
                <w:rFonts w:cs="Arial"/>
                <w:b/>
                <w:bCs/>
              </w:rPr>
              <w:t>Cheltuieli</w:t>
            </w:r>
            <w:proofErr w:type="spellEnd"/>
            <w:r w:rsidRPr="00A0714F">
              <w:rPr>
                <w:rFonts w:cs="Arial"/>
                <w:b/>
                <w:bCs/>
              </w:rPr>
              <w:t xml:space="preserve"> </w:t>
            </w:r>
            <w:proofErr w:type="spellStart"/>
            <w:r w:rsidRPr="00A0714F">
              <w:rPr>
                <w:rFonts w:cs="Arial"/>
                <w:b/>
                <w:bCs/>
              </w:rPr>
              <w:t>specifice</w:t>
            </w:r>
            <w:proofErr w:type="spellEnd"/>
            <w:r w:rsidRPr="00A0714F">
              <w:rPr>
                <w:rFonts w:cs="Arial"/>
                <w:b/>
                <w:bCs/>
              </w:rPr>
              <w:t xml:space="preserve"> cu </w:t>
            </w:r>
            <w:proofErr w:type="spellStart"/>
            <w:r w:rsidRPr="00A0714F">
              <w:rPr>
                <w:rFonts w:cs="Arial"/>
                <w:b/>
                <w:bCs/>
              </w:rPr>
              <w:t>intensitatea</w:t>
            </w:r>
            <w:proofErr w:type="spellEnd"/>
            <w:r w:rsidRPr="00A0714F">
              <w:rPr>
                <w:rFonts w:cs="Arial"/>
                <w:b/>
                <w:bCs/>
              </w:rPr>
              <w:t xml:space="preserve"> de 70%</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37DD048"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CAC3486"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567AE68"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459A8853"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46CA900"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79C3E76" w14:textId="77777777" w:rsidR="00CB1C42" w:rsidRPr="00C62983" w:rsidRDefault="00CB1C42" w:rsidP="00CB1C42">
            <w:pPr>
              <w:spacing w:after="0" w:line="240" w:lineRule="auto"/>
              <w:jc w:val="center"/>
              <w:rPr>
                <w:rFonts w:eastAsia="Times New Roman" w:cs="Calibri"/>
              </w:rPr>
            </w:pPr>
          </w:p>
        </w:tc>
      </w:tr>
      <w:tr w:rsidR="00CB1C42" w:rsidRPr="00C62983" w14:paraId="0C0CDE2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44530C80" w14:textId="3131C162" w:rsidR="00CB1C42" w:rsidRPr="00C62983" w:rsidRDefault="00CB1C42" w:rsidP="00CB1C42">
            <w:pPr>
              <w:spacing w:after="0" w:line="240" w:lineRule="auto"/>
              <w:jc w:val="both"/>
              <w:rPr>
                <w:rFonts w:eastAsia="Times New Roman" w:cs="Calibri"/>
                <w:lang w:val="fr-FR"/>
              </w:rPr>
            </w:pPr>
            <w:r>
              <w:rPr>
                <w:rFonts w:cs="Arial"/>
                <w:b/>
                <w:bCs/>
              </w:rPr>
              <w:t>8.1</w:t>
            </w:r>
            <w:r w:rsidRPr="000B1AF3">
              <w:rPr>
                <w:rFonts w:cs="Arial"/>
                <w:b/>
                <w:bCs/>
              </w:rPr>
              <w:t xml:space="preserve"> </w:t>
            </w:r>
            <w:proofErr w:type="spellStart"/>
            <w:r w:rsidRPr="000B1AF3">
              <w:rPr>
                <w:rFonts w:cs="Arial"/>
                <w:b/>
                <w:bCs/>
              </w:rPr>
              <w:t>Costuri</w:t>
            </w:r>
            <w:proofErr w:type="spellEnd"/>
            <w:r w:rsidRPr="000B1AF3">
              <w:rPr>
                <w:rFonts w:cs="Arial"/>
                <w:b/>
                <w:bCs/>
              </w:rPr>
              <w:t xml:space="preserve"> </w:t>
            </w:r>
            <w:proofErr w:type="spellStart"/>
            <w:r w:rsidRPr="000B1AF3">
              <w:rPr>
                <w:rFonts w:cs="Arial"/>
                <w:b/>
                <w:bCs/>
              </w:rPr>
              <w:t>directe</w:t>
            </w:r>
            <w:proofErr w:type="spellEnd"/>
            <w:r w:rsidRPr="000B1AF3">
              <w:rPr>
                <w:rFonts w:cs="Arial"/>
                <w:b/>
                <w:bCs/>
              </w:rPr>
              <w:t xml:space="preserve"> ale  </w:t>
            </w:r>
            <w:proofErr w:type="spellStart"/>
            <w:r w:rsidRPr="000B1AF3">
              <w:rPr>
                <w:rFonts w:cs="Arial"/>
                <w:b/>
                <w:bCs/>
              </w:rPr>
              <w:t>proiectelor</w:t>
            </w:r>
            <w:proofErr w:type="spellEnd"/>
            <w:r w:rsidRPr="000B1AF3">
              <w:rPr>
                <w:rFonts w:cs="Arial"/>
                <w:b/>
                <w:bCs/>
              </w:rPr>
              <w:t xml:space="preserve"> spec</w:t>
            </w:r>
            <w:r w:rsidRPr="000B1AF3">
              <w:rPr>
                <w:rFonts w:cs="Arial"/>
                <w:b/>
                <w:bCs/>
              </w:rPr>
              <w:cr/>
            </w:r>
            <w:proofErr w:type="spellStart"/>
            <w:r w:rsidRPr="000B1AF3">
              <w:rPr>
                <w:rFonts w:cs="Arial"/>
                <w:b/>
                <w:bCs/>
              </w:rPr>
              <w:t>fice</w:t>
            </w:r>
            <w:proofErr w:type="spellEnd"/>
            <w:r w:rsidRPr="000B1AF3">
              <w:rPr>
                <w:rFonts w:cs="Arial"/>
                <w:b/>
                <w:bCs/>
              </w:rPr>
              <w:cr/>
              <w:t xml:space="preserve"> corelate  cu </w:t>
            </w:r>
            <w:proofErr w:type="spellStart"/>
            <w:r w:rsidRPr="000B1AF3">
              <w:rPr>
                <w:rFonts w:cs="Arial"/>
                <w:b/>
                <w:bCs/>
              </w:rPr>
              <w:t>planul</w:t>
            </w:r>
            <w:proofErr w:type="spellEnd"/>
            <w:r w:rsidRPr="000B1AF3">
              <w:rPr>
                <w:rFonts w:cs="Arial"/>
                <w:b/>
                <w:bCs/>
              </w:rPr>
              <w:t xml:space="preserve">  </w:t>
            </w:r>
            <w:proofErr w:type="spellStart"/>
            <w:r w:rsidRPr="000B1AF3">
              <w:rPr>
                <w:rFonts w:cs="Arial"/>
                <w:b/>
                <w:bCs/>
              </w:rPr>
              <w:t>proiectului</w:t>
            </w:r>
            <w:proofErr w:type="spellEnd"/>
            <w:r w:rsidRPr="000B1AF3">
              <w:rPr>
                <w:rFonts w:cs="Arial"/>
                <w:b/>
                <w:bCs/>
              </w:rPr>
              <w:t xml:space="preserve">, </w:t>
            </w:r>
            <w:proofErr w:type="spellStart"/>
            <w:r w:rsidRPr="000B1AF3">
              <w:rPr>
                <w:rFonts w:cs="Arial"/>
                <w:b/>
                <w:bCs/>
              </w:rPr>
              <w:t>inclusiv</w:t>
            </w:r>
            <w:proofErr w:type="spellEnd"/>
            <w:r w:rsidRPr="000B1AF3">
              <w:rPr>
                <w:rFonts w:cs="Arial"/>
                <w:b/>
                <w:bCs/>
              </w:rPr>
              <w:t xml:space="preserve"> </w:t>
            </w:r>
            <w:proofErr w:type="spellStart"/>
            <w:r w:rsidRPr="000B1AF3">
              <w:rPr>
                <w:rFonts w:cs="Arial"/>
                <w:b/>
                <w:bCs/>
              </w:rPr>
              <w:t>costuri</w:t>
            </w:r>
            <w:proofErr w:type="spellEnd"/>
            <w:r w:rsidRPr="000B1AF3">
              <w:rPr>
                <w:rFonts w:cs="Arial"/>
                <w:b/>
                <w:bCs/>
              </w:rPr>
              <w:t xml:space="preserve"> de </w:t>
            </w:r>
            <w:proofErr w:type="spellStart"/>
            <w:r w:rsidRPr="000B1AF3">
              <w:rPr>
                <w:rFonts w:cs="Arial"/>
                <w:b/>
                <w:bCs/>
              </w:rPr>
              <w:t>promovare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1136131"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F8474B6"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377E30C7"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7F2200C8"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684E53A"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435AC38D" w14:textId="77777777" w:rsidR="00CB1C42" w:rsidRPr="00C62983" w:rsidRDefault="00CB1C42" w:rsidP="00CB1C42">
            <w:pPr>
              <w:spacing w:after="0" w:line="240" w:lineRule="auto"/>
              <w:jc w:val="center"/>
              <w:rPr>
                <w:rFonts w:eastAsia="Times New Roman" w:cs="Calibri"/>
              </w:rPr>
            </w:pPr>
          </w:p>
        </w:tc>
      </w:tr>
      <w:tr w:rsidR="00CB1C42" w:rsidRPr="00C62983" w14:paraId="37CA2C6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0B4C4748" w14:textId="5CD49908" w:rsidR="00CB1C42" w:rsidRPr="00C62983" w:rsidRDefault="00CB1C42" w:rsidP="00CB1C42">
            <w:pPr>
              <w:spacing w:after="0" w:line="240" w:lineRule="auto"/>
              <w:jc w:val="both"/>
              <w:rPr>
                <w:rFonts w:eastAsia="Times New Roman" w:cs="Calibri"/>
                <w:lang w:val="fr-FR"/>
              </w:rPr>
            </w:pPr>
            <w:r>
              <w:rPr>
                <w:rFonts w:cs="Arial"/>
              </w:rPr>
              <w:t>8.</w:t>
            </w:r>
            <w:r w:rsidRPr="00A0714F">
              <w:rPr>
                <w:rFonts w:cs="Arial"/>
              </w:rPr>
              <w:t xml:space="preserve">1.1 </w:t>
            </w:r>
            <w:proofErr w:type="spellStart"/>
            <w:r w:rsidRPr="00A0714F">
              <w:rPr>
                <w:rFonts w:cs="Arial"/>
              </w:rPr>
              <w:t>Cheltuieli</w:t>
            </w:r>
            <w:proofErr w:type="spellEnd"/>
            <w:r w:rsidRPr="00A0714F">
              <w:rPr>
                <w:rFonts w:cs="Arial"/>
              </w:rPr>
              <w:t xml:space="preserve"> de marketing legate de </w:t>
            </w:r>
            <w:proofErr w:type="spellStart"/>
            <w:r w:rsidRPr="00A0714F">
              <w:rPr>
                <w:rFonts w:cs="Arial"/>
              </w:rPr>
              <w:t>etichetarea</w:t>
            </w:r>
            <w:proofErr w:type="spellEnd"/>
            <w:r w:rsidRPr="00A0714F">
              <w:rPr>
                <w:rFonts w:cs="Arial"/>
              </w:rPr>
              <w:t xml:space="preserve"> </w:t>
            </w:r>
            <w:proofErr w:type="spellStart"/>
            <w:r w:rsidRPr="00A0714F">
              <w:rPr>
                <w:rFonts w:cs="Arial"/>
              </w:rPr>
              <w:t>si</w:t>
            </w:r>
            <w:proofErr w:type="spellEnd"/>
            <w:r w:rsidRPr="00A0714F">
              <w:rPr>
                <w:rFonts w:cs="Arial"/>
              </w:rPr>
              <w:t xml:space="preserve"> </w:t>
            </w:r>
            <w:proofErr w:type="spellStart"/>
            <w:r w:rsidRPr="00A0714F">
              <w:rPr>
                <w:rFonts w:cs="Arial"/>
              </w:rPr>
              <w:t>ambalarea</w:t>
            </w:r>
            <w:proofErr w:type="spellEnd"/>
            <w:r w:rsidRPr="00A0714F">
              <w:rPr>
                <w:rFonts w:cs="Arial"/>
              </w:rPr>
              <w:t xml:space="preserve"> </w:t>
            </w:r>
            <w:proofErr w:type="spellStart"/>
            <w:r w:rsidRPr="00A0714F">
              <w:rPr>
                <w:rFonts w:cs="Arial"/>
              </w:rPr>
              <w:t>produsului</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08575E24"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1AC33B69"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ECAE4B0"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8B420F5"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1613BDC"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A422D21" w14:textId="77777777" w:rsidR="00CB1C42" w:rsidRPr="00C62983" w:rsidRDefault="00CB1C42" w:rsidP="00CB1C42">
            <w:pPr>
              <w:spacing w:after="0" w:line="240" w:lineRule="auto"/>
              <w:jc w:val="center"/>
              <w:rPr>
                <w:rFonts w:eastAsia="Times New Roman" w:cs="Calibri"/>
              </w:rPr>
            </w:pPr>
          </w:p>
        </w:tc>
      </w:tr>
      <w:tr w:rsidR="00CB1C42" w:rsidRPr="00C62983" w14:paraId="78284735"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012E0346" w14:textId="62FF9CE0" w:rsidR="00CB1C42" w:rsidRPr="00C62983" w:rsidRDefault="00CB1C42" w:rsidP="00CB1C42">
            <w:pPr>
              <w:spacing w:after="0" w:line="240" w:lineRule="auto"/>
              <w:jc w:val="both"/>
              <w:rPr>
                <w:rFonts w:eastAsia="Times New Roman" w:cs="Calibri"/>
                <w:lang w:val="fr-FR"/>
              </w:rPr>
            </w:pPr>
            <w:r>
              <w:rPr>
                <w:rFonts w:cs="Arial"/>
              </w:rPr>
              <w:t>8.</w:t>
            </w:r>
            <w:r w:rsidRPr="00A0714F">
              <w:rPr>
                <w:rFonts w:cs="Arial"/>
              </w:rPr>
              <w:t xml:space="preserve">1.2 </w:t>
            </w:r>
            <w:proofErr w:type="spellStart"/>
            <w:r w:rsidRPr="00A0714F">
              <w:rPr>
                <w:rFonts w:cs="Arial"/>
              </w:rPr>
              <w:t>Creare</w:t>
            </w:r>
            <w:proofErr w:type="spellEnd"/>
            <w:r w:rsidRPr="00A0714F">
              <w:rPr>
                <w:rFonts w:cs="Arial"/>
              </w:rPr>
              <w:t>/</w:t>
            </w:r>
            <w:proofErr w:type="spellStart"/>
            <w:r w:rsidRPr="00A0714F">
              <w:rPr>
                <w:rFonts w:cs="Arial"/>
              </w:rPr>
              <w:t>achiziționare</w:t>
            </w:r>
            <w:proofErr w:type="spellEnd"/>
            <w:r w:rsidRPr="00A0714F">
              <w:rPr>
                <w:rFonts w:cs="Arial"/>
              </w:rPr>
              <w:t xml:space="preserve"> </w:t>
            </w:r>
            <w:proofErr w:type="spellStart"/>
            <w:r w:rsidRPr="00A0714F">
              <w:rPr>
                <w:rFonts w:cs="Arial"/>
              </w:rPr>
              <w:t>marcă</w:t>
            </w:r>
            <w:proofErr w:type="spellEnd"/>
            <w:r w:rsidRPr="00A0714F">
              <w:rPr>
                <w:rFonts w:cs="Arial"/>
              </w:rPr>
              <w:t xml:space="preserve"> </w:t>
            </w:r>
            <w:proofErr w:type="spellStart"/>
            <w:r w:rsidRPr="00A0714F">
              <w:rPr>
                <w:rFonts w:cs="Arial"/>
              </w:rPr>
              <w:t>înregistrată</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D4048CE" w14:textId="77777777" w:rsidR="00CB1C42" w:rsidRPr="00C62983" w:rsidRDefault="00CB1C42" w:rsidP="00CB1C42">
            <w:pPr>
              <w:spacing w:after="0" w:line="240" w:lineRule="auto"/>
              <w:jc w:val="center"/>
              <w:rPr>
                <w:rFonts w:eastAsia="Times New Roman" w:cs="Calibri"/>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0635DF68"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BC84C2E" w14:textId="77777777" w:rsidR="00CB1C42" w:rsidRPr="00C62983" w:rsidRDefault="00CB1C42" w:rsidP="00CB1C42">
            <w:pPr>
              <w:spacing w:after="0" w:line="240" w:lineRule="auto"/>
              <w:jc w:val="center"/>
              <w:rPr>
                <w:rFonts w:eastAsia="Times New Roman" w:cs="Calibri"/>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2E1F71C7" w14:textId="77777777" w:rsidR="00CB1C42" w:rsidRPr="00C62983" w:rsidRDefault="00CB1C42" w:rsidP="00CB1C42">
            <w:pPr>
              <w:spacing w:after="0" w:line="240" w:lineRule="auto"/>
              <w:jc w:val="center"/>
              <w:rPr>
                <w:rFonts w:eastAsia="Times New Roman" w:cs="Calibri"/>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075CBCCF" w14:textId="77777777" w:rsidR="00CB1C42" w:rsidRPr="00C62983" w:rsidRDefault="00CB1C42" w:rsidP="00CB1C42">
            <w:pPr>
              <w:spacing w:after="0" w:line="240" w:lineRule="auto"/>
              <w:jc w:val="center"/>
              <w:rPr>
                <w:rFonts w:eastAsia="Times New Roman" w:cs="Calibri"/>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0BC3F8B1" w14:textId="77777777" w:rsidR="00CB1C42" w:rsidRPr="00C62983" w:rsidRDefault="00CB1C42" w:rsidP="00CB1C42">
            <w:pPr>
              <w:spacing w:after="0" w:line="240" w:lineRule="auto"/>
              <w:jc w:val="center"/>
              <w:rPr>
                <w:rFonts w:eastAsia="Times New Roman" w:cs="Calibri"/>
              </w:rPr>
            </w:pPr>
          </w:p>
        </w:tc>
      </w:tr>
      <w:tr w:rsidR="00CB1C42" w:rsidRPr="00C62983" w14:paraId="118B037F"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tcPr>
          <w:p w14:paraId="684E4405" w14:textId="3394ABF2" w:rsidR="00CB1C42" w:rsidRPr="00C62983" w:rsidRDefault="00CB1C42" w:rsidP="00CB1C42">
            <w:pPr>
              <w:spacing w:after="0" w:line="240" w:lineRule="auto"/>
              <w:jc w:val="both"/>
              <w:rPr>
                <w:rFonts w:eastAsia="Times New Roman" w:cs="Calibri"/>
                <w:b/>
                <w:bCs/>
              </w:rPr>
            </w:pPr>
            <w:r>
              <w:rPr>
                <w:rFonts w:cs="Arial"/>
              </w:rPr>
              <w:t>8.</w:t>
            </w:r>
            <w:r w:rsidRPr="00A0714F">
              <w:rPr>
                <w:rFonts w:cs="Arial"/>
              </w:rPr>
              <w:t xml:space="preserve">1.3 </w:t>
            </w:r>
            <w:proofErr w:type="spellStart"/>
            <w:r w:rsidRPr="00A0714F">
              <w:rPr>
                <w:rFonts w:cs="Arial"/>
              </w:rPr>
              <w:t>Cheltuieli</w:t>
            </w:r>
            <w:proofErr w:type="spellEnd"/>
            <w:r w:rsidRPr="00A0714F">
              <w:rPr>
                <w:rFonts w:cs="Arial"/>
              </w:rPr>
              <w:t xml:space="preserve"> </w:t>
            </w:r>
            <w:proofErr w:type="spellStart"/>
            <w:r w:rsidRPr="00A0714F">
              <w:rPr>
                <w:rFonts w:cs="Arial"/>
              </w:rPr>
              <w:t>pentru</w:t>
            </w:r>
            <w:proofErr w:type="spellEnd"/>
            <w:r w:rsidRPr="00A0714F">
              <w:rPr>
                <w:rFonts w:cs="Arial"/>
              </w:rPr>
              <w:t xml:space="preserve"> </w:t>
            </w:r>
            <w:proofErr w:type="spellStart"/>
            <w:r w:rsidRPr="00A0714F">
              <w:rPr>
                <w:rFonts w:cs="Arial"/>
              </w:rPr>
              <w:t>protejarea</w:t>
            </w:r>
            <w:proofErr w:type="spellEnd"/>
            <w:r w:rsidRPr="00A0714F">
              <w:rPr>
                <w:rFonts w:cs="Arial"/>
              </w:rPr>
              <w:t xml:space="preserve"> </w:t>
            </w:r>
            <w:proofErr w:type="spellStart"/>
            <w:r w:rsidRPr="00A0714F">
              <w:rPr>
                <w:rFonts w:cs="Arial"/>
              </w:rPr>
              <w:t>mărcii</w:t>
            </w:r>
            <w:proofErr w:type="spellEnd"/>
            <w:r w:rsidRPr="00A0714F">
              <w:rPr>
                <w:rFonts w:cs="Arial"/>
              </w:rPr>
              <w:t xml:space="preserve"> </w:t>
            </w:r>
            <w:proofErr w:type="spellStart"/>
            <w:r w:rsidRPr="00A0714F">
              <w:rPr>
                <w:rFonts w:cs="Arial"/>
              </w:rPr>
              <w:t>înregistrate</w:t>
            </w:r>
            <w:proofErr w:type="spellEnd"/>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1D946004" w14:textId="77777777" w:rsidR="00CB1C42" w:rsidRPr="00C62983" w:rsidRDefault="00CB1C42" w:rsidP="00CB1C42">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0343804"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4E55E4FE" w14:textId="77777777" w:rsidR="00CB1C42" w:rsidRPr="00C62983" w:rsidRDefault="00CB1C42" w:rsidP="00CB1C42">
            <w:pPr>
              <w:spacing w:after="0" w:line="240" w:lineRule="auto"/>
              <w:jc w:val="center"/>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03EC18F"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12946A43" w14:textId="77777777" w:rsidR="00CB1C42" w:rsidRPr="00C62983" w:rsidRDefault="00CB1C42" w:rsidP="00CB1C42">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bottom"/>
          </w:tcPr>
          <w:p w14:paraId="62BD419D" w14:textId="77777777" w:rsidR="00CB1C42" w:rsidRPr="00C62983" w:rsidRDefault="00CB1C42" w:rsidP="00CB1C42">
            <w:pPr>
              <w:spacing w:after="0" w:line="240" w:lineRule="auto"/>
              <w:jc w:val="center"/>
              <w:rPr>
                <w:rFonts w:eastAsia="Times New Roman" w:cs="Calibri"/>
                <w:b/>
              </w:rPr>
            </w:pPr>
          </w:p>
        </w:tc>
      </w:tr>
      <w:tr w:rsidR="00CB1C42" w:rsidRPr="00C62983" w14:paraId="379FCB6F"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tcPr>
          <w:p w14:paraId="1D11E25A" w14:textId="1DA49CA7" w:rsidR="00CB1C42" w:rsidRPr="00C62983" w:rsidRDefault="00CB1C42" w:rsidP="00CB1C42">
            <w:pPr>
              <w:spacing w:after="0" w:line="240" w:lineRule="auto"/>
              <w:jc w:val="both"/>
              <w:rPr>
                <w:rFonts w:eastAsia="Times New Roman" w:cs="Calibri"/>
              </w:rPr>
            </w:pPr>
            <w:r>
              <w:rPr>
                <w:rFonts w:cs="Arial"/>
              </w:rPr>
              <w:t>8.</w:t>
            </w:r>
            <w:r w:rsidRPr="00A0714F">
              <w:rPr>
                <w:rFonts w:cs="Arial"/>
              </w:rPr>
              <w:t xml:space="preserve">1.4 Alte </w:t>
            </w:r>
            <w:proofErr w:type="spellStart"/>
            <w:r w:rsidRPr="00A0714F">
              <w:rPr>
                <w:rFonts w:cs="Arial"/>
              </w:rPr>
              <w:t>cheltuieli</w:t>
            </w:r>
            <w:proofErr w:type="spellEnd"/>
            <w:r w:rsidRPr="00A0714F">
              <w:rPr>
                <w:rFonts w:cs="Arial"/>
              </w:rPr>
              <w:t xml:space="preserve"> </w:t>
            </w:r>
            <w:proofErr w:type="spellStart"/>
            <w:r w:rsidRPr="00A0714F">
              <w:rPr>
                <w:rFonts w:cs="Arial"/>
              </w:rPr>
              <w:t>ce</w:t>
            </w:r>
            <w:proofErr w:type="spellEnd"/>
            <w:r w:rsidRPr="00A0714F">
              <w:rPr>
                <w:rFonts w:cs="Arial"/>
              </w:rPr>
              <w:t xml:space="preserve"> nu pot fi </w:t>
            </w:r>
            <w:proofErr w:type="spellStart"/>
            <w:r w:rsidRPr="00A0714F">
              <w:rPr>
                <w:rFonts w:cs="Arial"/>
              </w:rPr>
              <w:t>incluse</w:t>
            </w:r>
            <w:proofErr w:type="spellEnd"/>
            <w:r w:rsidRPr="00A0714F">
              <w:rPr>
                <w:rFonts w:cs="Arial"/>
              </w:rPr>
              <w:t xml:space="preserve"> </w:t>
            </w:r>
            <w:proofErr w:type="spellStart"/>
            <w:r w:rsidRPr="00A0714F">
              <w:rPr>
                <w:rFonts w:cs="Arial"/>
              </w:rPr>
              <w:t>în</w:t>
            </w:r>
            <w:proofErr w:type="spellEnd"/>
            <w:r w:rsidRPr="00A0714F">
              <w:rPr>
                <w:rFonts w:cs="Arial"/>
              </w:rPr>
              <w:t xml:space="preserve"> </w:t>
            </w:r>
            <w:proofErr w:type="spellStart"/>
            <w:r w:rsidRPr="00A0714F">
              <w:rPr>
                <w:rFonts w:cs="Arial"/>
              </w:rPr>
              <w:t>categoriile</w:t>
            </w:r>
            <w:proofErr w:type="spellEnd"/>
            <w:r w:rsidRPr="00A0714F">
              <w:rPr>
                <w:rFonts w:cs="Arial"/>
              </w:rPr>
              <w:t xml:space="preserve"> de </w:t>
            </w:r>
            <w:proofErr w:type="spellStart"/>
            <w:r w:rsidRPr="00A0714F">
              <w:rPr>
                <w:rFonts w:cs="Arial"/>
              </w:rPr>
              <w:t>mai</w:t>
            </w:r>
            <w:proofErr w:type="spellEnd"/>
            <w:r w:rsidRPr="00A0714F">
              <w:rPr>
                <w:rFonts w:cs="Arial"/>
              </w:rPr>
              <w:t xml:space="preserve"> sus</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5225478C" w14:textId="77777777" w:rsidR="00CB1C42" w:rsidRPr="00C62983" w:rsidRDefault="00CB1C42" w:rsidP="00CB1C42">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7B36B02E"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7C11CB3F" w14:textId="77777777" w:rsidR="00CB1C42" w:rsidRPr="00C62983" w:rsidRDefault="00CB1C42" w:rsidP="00CB1C42">
            <w:pPr>
              <w:spacing w:after="0" w:line="240" w:lineRule="auto"/>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bottom"/>
          </w:tcPr>
          <w:p w14:paraId="51AF1783" w14:textId="77777777" w:rsidR="00CB1C42" w:rsidRPr="00C62983" w:rsidRDefault="00CB1C42" w:rsidP="00CB1C42">
            <w:pPr>
              <w:spacing w:after="0" w:line="240" w:lineRule="auto"/>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4525DE85" w14:textId="77777777" w:rsidR="00CB1C42" w:rsidRPr="00C62983" w:rsidRDefault="00CB1C42" w:rsidP="00CB1C42">
            <w:pPr>
              <w:spacing w:after="0" w:line="240" w:lineRule="auto"/>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bottom"/>
          </w:tcPr>
          <w:p w14:paraId="58D67DAA" w14:textId="77777777" w:rsidR="00CB1C42" w:rsidRPr="00C62983" w:rsidRDefault="00CB1C42" w:rsidP="00CB1C42">
            <w:pPr>
              <w:spacing w:after="0" w:line="240" w:lineRule="auto"/>
              <w:rPr>
                <w:rFonts w:eastAsia="Times New Roman" w:cs="Calibri"/>
                <w:b/>
              </w:rPr>
            </w:pPr>
          </w:p>
        </w:tc>
      </w:tr>
      <w:tr w:rsidR="00CB1C42" w:rsidRPr="00C62983" w14:paraId="2DEDE35B"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084C31A7" w14:textId="77777777" w:rsidR="00CB1C42" w:rsidRPr="00C62983" w:rsidRDefault="00CB1C42" w:rsidP="00CB1C42">
            <w:pPr>
              <w:spacing w:after="0" w:line="240" w:lineRule="auto"/>
              <w:jc w:val="center"/>
              <w:rPr>
                <w:rFonts w:eastAsia="Times New Roman" w:cs="Calibri"/>
                <w:b/>
                <w:bCs/>
              </w:rPr>
            </w:pPr>
            <w:r w:rsidRPr="00C62983">
              <w:rPr>
                <w:rFonts w:eastAsia="Times New Roman" w:cs="Calibri"/>
                <w:b/>
                <w:bCs/>
              </w:rPr>
              <w:t xml:space="preserve"> ACTUALIZARE </w:t>
            </w:r>
            <w:proofErr w:type="spellStart"/>
            <w:r w:rsidRPr="00C62983">
              <w:rPr>
                <w:rFonts w:eastAsia="Times New Roman" w:cs="Calibri"/>
                <w:b/>
                <w:bCs/>
              </w:rPr>
              <w:t>Cheltuieli</w:t>
            </w:r>
            <w:proofErr w:type="spellEnd"/>
            <w:r w:rsidRPr="00C62983">
              <w:rPr>
                <w:rFonts w:eastAsia="Times New Roman" w:cs="Calibri"/>
                <w:b/>
                <w:bCs/>
              </w:rPr>
              <w:t xml:space="preserve"> </w:t>
            </w:r>
            <w:proofErr w:type="spellStart"/>
            <w:r w:rsidRPr="00C62983">
              <w:rPr>
                <w:rFonts w:eastAsia="Times New Roman" w:cs="Calibri"/>
                <w:b/>
                <w:bCs/>
              </w:rPr>
              <w:t>Eligibile</w:t>
            </w:r>
            <w:proofErr w:type="spellEnd"/>
            <w:r w:rsidRPr="00C62983">
              <w:rPr>
                <w:rFonts w:eastAsia="Times New Roman" w:cs="Calibri"/>
                <w:b/>
                <w:bCs/>
              </w:rPr>
              <w:t xml:space="preserve"> (max 5%)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E197C5A" w14:textId="77777777" w:rsidR="00CB1C42" w:rsidRPr="00C62983" w:rsidRDefault="00CB1C42" w:rsidP="00CB1C42">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2C47ABC"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6A569D2" w14:textId="77777777" w:rsidR="00CB1C42" w:rsidRPr="00C62983" w:rsidRDefault="00CB1C42" w:rsidP="00CB1C42">
            <w:pPr>
              <w:spacing w:after="0" w:line="240" w:lineRule="auto"/>
              <w:jc w:val="center"/>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32D969DE"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9BF358D" w14:textId="77777777" w:rsidR="00CB1C42" w:rsidRPr="00C62983" w:rsidRDefault="00CB1C42" w:rsidP="00CB1C42">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17763C24" w14:textId="77777777" w:rsidR="00CB1C42" w:rsidRPr="00C62983" w:rsidRDefault="00CB1C42" w:rsidP="00CB1C42">
            <w:pPr>
              <w:spacing w:after="0" w:line="240" w:lineRule="auto"/>
              <w:jc w:val="center"/>
              <w:rPr>
                <w:rFonts w:eastAsia="Times New Roman" w:cs="Calibri"/>
                <w:b/>
              </w:rPr>
            </w:pPr>
          </w:p>
        </w:tc>
      </w:tr>
      <w:tr w:rsidR="00CB1C42" w:rsidRPr="00C62983" w14:paraId="2B11D4D6"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1A37EF54" w14:textId="77777777" w:rsidR="00CB1C42" w:rsidRPr="00C62983" w:rsidRDefault="00CB1C42" w:rsidP="00CB1C42">
            <w:pPr>
              <w:spacing w:after="0" w:line="240" w:lineRule="auto"/>
              <w:jc w:val="center"/>
              <w:rPr>
                <w:rFonts w:eastAsia="Times New Roman" w:cs="Calibri"/>
                <w:b/>
                <w:bCs/>
              </w:rPr>
            </w:pPr>
            <w:r w:rsidRPr="00C62983">
              <w:rPr>
                <w:rFonts w:eastAsia="Times New Roman" w:cs="Calibri"/>
                <w:b/>
                <w:bCs/>
              </w:rPr>
              <w:t>TOTAL GENERAL F</w:t>
            </w:r>
            <w:r w:rsidRPr="00C62983">
              <w:rPr>
                <w:rFonts w:eastAsia="Times New Roman" w:cs="Calibri"/>
                <w:b/>
                <w:bCs/>
                <w:lang w:val="ro-RO"/>
              </w:rPr>
              <w:t>Ă</w:t>
            </w:r>
            <w:r w:rsidRPr="00C62983">
              <w:rPr>
                <w:rFonts w:eastAsia="Times New Roman" w:cs="Calibri"/>
                <w:b/>
                <w:bCs/>
              </w:rPr>
              <w:t>RĂ TVA</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EE5381D" w14:textId="77777777" w:rsidR="00CB1C42" w:rsidRPr="00C62983" w:rsidRDefault="00CB1C42" w:rsidP="00CB1C42">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6AA69F21"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53392BA" w14:textId="77777777" w:rsidR="00CB1C42" w:rsidRPr="00C62983" w:rsidRDefault="00CB1C42" w:rsidP="00CB1C42">
            <w:pPr>
              <w:spacing w:after="0" w:line="240" w:lineRule="auto"/>
              <w:jc w:val="center"/>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7690A5F6"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263BB7A5" w14:textId="77777777" w:rsidR="00CB1C42" w:rsidRPr="00C62983" w:rsidRDefault="00CB1C42" w:rsidP="00CB1C42">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5C00F05C" w14:textId="77777777" w:rsidR="00CB1C42" w:rsidRPr="00C62983" w:rsidRDefault="00CB1C42" w:rsidP="00CB1C42">
            <w:pPr>
              <w:spacing w:after="0" w:line="240" w:lineRule="auto"/>
              <w:jc w:val="center"/>
              <w:rPr>
                <w:rFonts w:eastAsia="Times New Roman" w:cs="Calibri"/>
                <w:b/>
              </w:rPr>
            </w:pPr>
          </w:p>
        </w:tc>
      </w:tr>
      <w:tr w:rsidR="00CB1C42" w:rsidRPr="00C62983" w14:paraId="1D6B0351"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661EE04B" w14:textId="77777777" w:rsidR="00CB1C42" w:rsidRPr="00C62983" w:rsidRDefault="00CB1C42" w:rsidP="00CB1C42">
            <w:pPr>
              <w:spacing w:after="0" w:line="240" w:lineRule="auto"/>
              <w:jc w:val="center"/>
              <w:rPr>
                <w:rFonts w:eastAsia="Times New Roman" w:cs="Calibri"/>
                <w:b/>
                <w:bCs/>
              </w:rPr>
            </w:pPr>
            <w:r w:rsidRPr="00C62983">
              <w:rPr>
                <w:rFonts w:eastAsia="Times New Roman" w:cs="Calibri"/>
                <w:b/>
                <w:bCs/>
              </w:rPr>
              <w:t xml:space="preserve"> </w:t>
            </w:r>
            <w:proofErr w:type="spellStart"/>
            <w:r w:rsidRPr="00C62983">
              <w:rPr>
                <w:rFonts w:eastAsia="Times New Roman" w:cs="Calibri"/>
                <w:b/>
                <w:bCs/>
              </w:rPr>
              <w:t>Valoare</w:t>
            </w:r>
            <w:proofErr w:type="spellEnd"/>
            <w:r w:rsidRPr="00C62983">
              <w:rPr>
                <w:rFonts w:eastAsia="Times New Roman" w:cs="Calibri"/>
                <w:b/>
                <w:bCs/>
              </w:rPr>
              <w:t xml:space="preserve"> TVA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498F932F" w14:textId="77777777" w:rsidR="00CB1C42" w:rsidRPr="00C62983" w:rsidRDefault="00CB1C42" w:rsidP="00CB1C42">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40E482B"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52F36825" w14:textId="77777777" w:rsidR="00CB1C42" w:rsidRPr="00C62983" w:rsidRDefault="00CB1C42" w:rsidP="00CB1C42">
            <w:pPr>
              <w:spacing w:after="0" w:line="240" w:lineRule="auto"/>
              <w:jc w:val="center"/>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center"/>
          </w:tcPr>
          <w:p w14:paraId="5EEF3B11"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center"/>
          </w:tcPr>
          <w:p w14:paraId="1AB9DD09" w14:textId="77777777" w:rsidR="00CB1C42" w:rsidRPr="00C62983" w:rsidRDefault="00CB1C42" w:rsidP="00CB1C42">
            <w:pPr>
              <w:spacing w:after="0" w:line="240" w:lineRule="auto"/>
              <w:jc w:val="center"/>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center"/>
          </w:tcPr>
          <w:p w14:paraId="67615E49" w14:textId="77777777" w:rsidR="00CB1C42" w:rsidRPr="00C62983" w:rsidRDefault="00CB1C42" w:rsidP="00CB1C42">
            <w:pPr>
              <w:spacing w:after="0" w:line="240" w:lineRule="auto"/>
              <w:jc w:val="center"/>
              <w:rPr>
                <w:rFonts w:eastAsia="Times New Roman" w:cs="Calibri"/>
                <w:b/>
              </w:rPr>
            </w:pPr>
          </w:p>
        </w:tc>
      </w:tr>
      <w:tr w:rsidR="00CB1C42" w:rsidRPr="00C62983" w14:paraId="77858080" w14:textId="77777777" w:rsidTr="00CB1C42">
        <w:trPr>
          <w:trHeight w:val="260"/>
          <w:jc w:val="center"/>
        </w:trPr>
        <w:tc>
          <w:tcPr>
            <w:tcW w:w="2094" w:type="pct"/>
            <w:tcBorders>
              <w:top w:val="nil"/>
              <w:left w:val="single" w:sz="8" w:space="0" w:color="008080"/>
              <w:bottom w:val="single" w:sz="4" w:space="0" w:color="008080"/>
              <w:right w:val="nil"/>
            </w:tcBorders>
            <w:shd w:val="clear" w:color="auto" w:fill="auto"/>
            <w:noWrap/>
            <w:vAlign w:val="bottom"/>
          </w:tcPr>
          <w:p w14:paraId="2D6B0A60" w14:textId="77777777" w:rsidR="00CB1C42" w:rsidRPr="00C62983" w:rsidRDefault="00CB1C42" w:rsidP="00CB1C42">
            <w:pPr>
              <w:spacing w:after="0" w:line="240" w:lineRule="auto"/>
              <w:jc w:val="center"/>
              <w:rPr>
                <w:rFonts w:eastAsia="Times New Roman" w:cs="Calibri"/>
                <w:b/>
                <w:bCs/>
              </w:rPr>
            </w:pPr>
            <w:r w:rsidRPr="00C62983">
              <w:rPr>
                <w:rFonts w:eastAsia="Times New Roman" w:cs="Calibri"/>
                <w:b/>
                <w:bCs/>
              </w:rPr>
              <w:t> </w:t>
            </w:r>
          </w:p>
        </w:tc>
        <w:tc>
          <w:tcPr>
            <w:tcW w:w="650"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7E79D771" w14:textId="77777777" w:rsidR="00CB1C42" w:rsidRPr="00C62983" w:rsidRDefault="00CB1C42" w:rsidP="00CB1C42">
            <w:pPr>
              <w:spacing w:after="0" w:line="240" w:lineRule="auto"/>
              <w:jc w:val="center"/>
              <w:rPr>
                <w:rFonts w:eastAsia="Times New Roman" w:cs="Calibri"/>
                <w:b/>
              </w:rPr>
            </w:pPr>
          </w:p>
        </w:tc>
        <w:tc>
          <w:tcPr>
            <w:tcW w:w="483" w:type="pct"/>
            <w:tcBorders>
              <w:top w:val="nil"/>
              <w:left w:val="nil"/>
              <w:bottom w:val="single" w:sz="4" w:space="0" w:color="008080"/>
              <w:right w:val="single" w:sz="8" w:space="0" w:color="008080"/>
            </w:tcBorders>
            <w:shd w:val="clear" w:color="auto" w:fill="FFFFFF" w:themeFill="background1"/>
            <w:noWrap/>
            <w:vAlign w:val="center"/>
          </w:tcPr>
          <w:p w14:paraId="234B10B3" w14:textId="77777777" w:rsidR="00CB1C42" w:rsidRPr="00C62983" w:rsidRDefault="00CB1C42" w:rsidP="00CB1C42">
            <w:pPr>
              <w:spacing w:after="0" w:line="240" w:lineRule="auto"/>
              <w:jc w:val="center"/>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11CC663E" w14:textId="77777777" w:rsidR="00CB1C42" w:rsidRPr="00C62983" w:rsidRDefault="00CB1C42" w:rsidP="00CB1C42">
            <w:pPr>
              <w:spacing w:after="0" w:line="240" w:lineRule="auto"/>
              <w:rPr>
                <w:rFonts w:eastAsia="Times New Roman" w:cs="Calibri"/>
                <w:b/>
              </w:rPr>
            </w:pPr>
          </w:p>
        </w:tc>
        <w:tc>
          <w:tcPr>
            <w:tcW w:w="451" w:type="pct"/>
            <w:tcBorders>
              <w:top w:val="nil"/>
              <w:left w:val="nil"/>
              <w:bottom w:val="single" w:sz="4" w:space="0" w:color="008080"/>
              <w:right w:val="single" w:sz="8" w:space="0" w:color="008080"/>
            </w:tcBorders>
            <w:shd w:val="clear" w:color="auto" w:fill="FFFFFF" w:themeFill="background1"/>
            <w:noWrap/>
            <w:vAlign w:val="bottom"/>
          </w:tcPr>
          <w:p w14:paraId="697B0960" w14:textId="77777777" w:rsidR="00CB1C42" w:rsidRPr="00C62983" w:rsidRDefault="00CB1C42" w:rsidP="00CB1C42">
            <w:pPr>
              <w:spacing w:after="0" w:line="240" w:lineRule="auto"/>
              <w:rPr>
                <w:rFonts w:eastAsia="Times New Roman" w:cs="Calibri"/>
                <w:b/>
              </w:rPr>
            </w:pPr>
          </w:p>
        </w:tc>
        <w:tc>
          <w:tcPr>
            <w:tcW w:w="481" w:type="pct"/>
            <w:tcBorders>
              <w:top w:val="nil"/>
              <w:left w:val="nil"/>
              <w:bottom w:val="single" w:sz="4" w:space="0" w:color="008080"/>
              <w:right w:val="single" w:sz="4" w:space="0" w:color="008080"/>
            </w:tcBorders>
            <w:shd w:val="clear" w:color="auto" w:fill="FFFFFF" w:themeFill="background1"/>
            <w:noWrap/>
            <w:vAlign w:val="bottom"/>
          </w:tcPr>
          <w:p w14:paraId="30239233" w14:textId="77777777" w:rsidR="00CB1C42" w:rsidRPr="00C62983" w:rsidRDefault="00CB1C42" w:rsidP="00CB1C42">
            <w:pPr>
              <w:spacing w:after="0" w:line="240" w:lineRule="auto"/>
              <w:rPr>
                <w:rFonts w:eastAsia="Times New Roman" w:cs="Calibri"/>
                <w:b/>
              </w:rPr>
            </w:pPr>
          </w:p>
        </w:tc>
        <w:tc>
          <w:tcPr>
            <w:tcW w:w="360" w:type="pct"/>
            <w:tcBorders>
              <w:top w:val="nil"/>
              <w:left w:val="nil"/>
              <w:bottom w:val="single" w:sz="4" w:space="0" w:color="008080"/>
              <w:right w:val="single" w:sz="8" w:space="0" w:color="008080"/>
            </w:tcBorders>
            <w:shd w:val="clear" w:color="auto" w:fill="FFFFFF" w:themeFill="background1"/>
            <w:noWrap/>
            <w:vAlign w:val="bottom"/>
          </w:tcPr>
          <w:p w14:paraId="5FAC7EB3" w14:textId="77777777" w:rsidR="00CB1C42" w:rsidRPr="00C62983" w:rsidRDefault="00CB1C42" w:rsidP="00CB1C42">
            <w:pPr>
              <w:spacing w:after="0" w:line="240" w:lineRule="auto"/>
              <w:rPr>
                <w:rFonts w:eastAsia="Times New Roman" w:cs="Calibri"/>
                <w:b/>
              </w:rPr>
            </w:pPr>
          </w:p>
        </w:tc>
      </w:tr>
      <w:tr w:rsidR="00CB1C42" w:rsidRPr="00C62983" w14:paraId="6DD9E57F" w14:textId="77777777" w:rsidTr="005E1677">
        <w:trPr>
          <w:trHeight w:val="276"/>
          <w:jc w:val="center"/>
        </w:trPr>
        <w:tc>
          <w:tcPr>
            <w:tcW w:w="2094" w:type="pct"/>
            <w:tcBorders>
              <w:top w:val="nil"/>
              <w:left w:val="single" w:sz="8" w:space="0" w:color="008080"/>
              <w:bottom w:val="single" w:sz="8" w:space="0" w:color="008080"/>
              <w:right w:val="nil"/>
            </w:tcBorders>
            <w:shd w:val="clear" w:color="auto" w:fill="auto"/>
            <w:noWrap/>
            <w:vAlign w:val="bottom"/>
          </w:tcPr>
          <w:p w14:paraId="579FA8C8" w14:textId="77777777" w:rsidR="00CB1C42" w:rsidRPr="00C62983" w:rsidRDefault="00CB1C42" w:rsidP="00CB1C42">
            <w:pPr>
              <w:spacing w:after="0" w:line="240" w:lineRule="auto"/>
              <w:jc w:val="center"/>
              <w:rPr>
                <w:rFonts w:eastAsia="Times New Roman" w:cs="Calibri"/>
                <w:b/>
                <w:bCs/>
              </w:rPr>
            </w:pPr>
            <w:r w:rsidRPr="00C62983">
              <w:rPr>
                <w:rFonts w:eastAsia="Times New Roman" w:cs="Calibri"/>
                <w:b/>
                <w:bCs/>
              </w:rPr>
              <w:t xml:space="preserve"> TOTAL GENERAL </w:t>
            </w:r>
            <w:proofErr w:type="spellStart"/>
            <w:r w:rsidRPr="00C62983">
              <w:rPr>
                <w:rFonts w:eastAsia="Times New Roman" w:cs="Calibri"/>
                <w:b/>
                <w:bCs/>
              </w:rPr>
              <w:t>inclusiv</w:t>
            </w:r>
            <w:proofErr w:type="spellEnd"/>
            <w:r w:rsidRPr="00C62983">
              <w:rPr>
                <w:rFonts w:eastAsia="Times New Roman" w:cs="Calibri"/>
                <w:b/>
                <w:bCs/>
              </w:rPr>
              <w:t xml:space="preserve"> TVA </w:t>
            </w:r>
          </w:p>
        </w:tc>
        <w:tc>
          <w:tcPr>
            <w:tcW w:w="1133" w:type="pct"/>
            <w:gridSpan w:val="2"/>
            <w:tcBorders>
              <w:top w:val="single" w:sz="4" w:space="0" w:color="008080"/>
              <w:left w:val="single" w:sz="8" w:space="0" w:color="008080"/>
              <w:bottom w:val="single" w:sz="8" w:space="0" w:color="008080"/>
              <w:right w:val="single" w:sz="8" w:space="0" w:color="008080"/>
            </w:tcBorders>
            <w:shd w:val="clear" w:color="auto" w:fill="FFFFFF" w:themeFill="background1"/>
            <w:noWrap/>
            <w:vAlign w:val="center"/>
          </w:tcPr>
          <w:p w14:paraId="231AEB48" w14:textId="77777777" w:rsidR="00CB1C42" w:rsidRPr="00C62983" w:rsidRDefault="00CB1C42" w:rsidP="00CB1C42">
            <w:pPr>
              <w:spacing w:after="0" w:line="240" w:lineRule="auto"/>
              <w:jc w:val="center"/>
              <w:rPr>
                <w:rFonts w:eastAsia="Times New Roman" w:cs="Calibri"/>
                <w:b/>
              </w:rPr>
            </w:pPr>
          </w:p>
        </w:tc>
        <w:tc>
          <w:tcPr>
            <w:tcW w:w="932" w:type="pct"/>
            <w:gridSpan w:val="2"/>
            <w:tcBorders>
              <w:top w:val="single" w:sz="4" w:space="0" w:color="008080"/>
              <w:left w:val="single" w:sz="8" w:space="0" w:color="008080"/>
              <w:bottom w:val="single" w:sz="8" w:space="0" w:color="008080"/>
              <w:right w:val="single" w:sz="8" w:space="0" w:color="008080"/>
            </w:tcBorders>
            <w:shd w:val="clear" w:color="auto" w:fill="FFFFFF" w:themeFill="background1"/>
            <w:vAlign w:val="center"/>
          </w:tcPr>
          <w:p w14:paraId="5AC0EED7" w14:textId="77777777" w:rsidR="00CB1C42" w:rsidRPr="00C62983" w:rsidRDefault="00CB1C42" w:rsidP="00CB1C42">
            <w:pPr>
              <w:spacing w:after="0" w:line="240" w:lineRule="auto"/>
              <w:jc w:val="center"/>
              <w:rPr>
                <w:rFonts w:eastAsia="Times New Roman" w:cs="Calibri"/>
                <w:b/>
              </w:rPr>
            </w:pPr>
          </w:p>
        </w:tc>
        <w:tc>
          <w:tcPr>
            <w:tcW w:w="841" w:type="pct"/>
            <w:gridSpan w:val="2"/>
            <w:tcBorders>
              <w:top w:val="single" w:sz="4" w:space="0" w:color="008080"/>
              <w:left w:val="single" w:sz="8" w:space="0" w:color="008080"/>
              <w:bottom w:val="single" w:sz="8" w:space="0" w:color="008080"/>
              <w:right w:val="single" w:sz="8" w:space="0" w:color="008080"/>
            </w:tcBorders>
            <w:shd w:val="clear" w:color="auto" w:fill="FFFFFF" w:themeFill="background1"/>
            <w:vAlign w:val="center"/>
          </w:tcPr>
          <w:p w14:paraId="36978519" w14:textId="77777777" w:rsidR="00CB1C42" w:rsidRPr="00C62983" w:rsidRDefault="00CB1C42" w:rsidP="00CB1C42">
            <w:pPr>
              <w:spacing w:after="0" w:line="240" w:lineRule="auto"/>
              <w:jc w:val="center"/>
              <w:rPr>
                <w:rFonts w:eastAsia="Times New Roman" w:cs="Calibri"/>
                <w:b/>
              </w:rPr>
            </w:pPr>
          </w:p>
        </w:tc>
      </w:tr>
    </w:tbl>
    <w:p w14:paraId="23D400B3" w14:textId="1606C444" w:rsidR="005B1774" w:rsidRDefault="005B1774" w:rsidP="00BF56F2">
      <w:pPr>
        <w:tabs>
          <w:tab w:val="left" w:pos="5160"/>
        </w:tabs>
        <w:rPr>
          <w:b/>
        </w:rPr>
      </w:pPr>
    </w:p>
    <w:tbl>
      <w:tblPr>
        <w:tblStyle w:val="TableGrid"/>
        <w:tblW w:w="0" w:type="auto"/>
        <w:tblLook w:val="04A0" w:firstRow="1" w:lastRow="0" w:firstColumn="1" w:lastColumn="0" w:noHBand="0" w:noVBand="1"/>
      </w:tblPr>
      <w:tblGrid>
        <w:gridCol w:w="4675"/>
        <w:gridCol w:w="1558"/>
        <w:gridCol w:w="1558"/>
        <w:gridCol w:w="1559"/>
      </w:tblGrid>
      <w:tr w:rsidR="00FB3271" w14:paraId="46404EFD" w14:textId="77777777" w:rsidTr="005E1677">
        <w:trPr>
          <w:trHeight w:val="540"/>
        </w:trPr>
        <w:tc>
          <w:tcPr>
            <w:tcW w:w="4675" w:type="dxa"/>
            <w:vMerge w:val="restart"/>
          </w:tcPr>
          <w:p w14:paraId="0B8460A8" w14:textId="6AED01C9" w:rsidR="00FB3271" w:rsidRDefault="00FB3271" w:rsidP="00FB3271">
            <w:pPr>
              <w:jc w:val="both"/>
              <w:rPr>
                <w:b/>
              </w:rPr>
            </w:pPr>
            <w:r w:rsidRPr="00FB3271">
              <w:rPr>
                <w:b/>
              </w:rPr>
              <w:t xml:space="preserve">3. </w:t>
            </w:r>
            <w:proofErr w:type="spellStart"/>
            <w:r w:rsidRPr="00FB3271">
              <w:rPr>
                <w:b/>
              </w:rPr>
              <w:t>Verificarea</w:t>
            </w:r>
            <w:proofErr w:type="spellEnd"/>
            <w:r w:rsidRPr="00FB3271">
              <w:rPr>
                <w:b/>
              </w:rPr>
              <w:t xml:space="preserve"> </w:t>
            </w:r>
            <w:proofErr w:type="spellStart"/>
            <w:r w:rsidRPr="00FB3271">
              <w:rPr>
                <w:b/>
              </w:rPr>
              <w:t>cheltuielilor</w:t>
            </w:r>
            <w:proofErr w:type="spellEnd"/>
            <w:r w:rsidRPr="00FB3271">
              <w:rPr>
                <w:b/>
              </w:rPr>
              <w:t xml:space="preserve"> </w:t>
            </w:r>
            <w:proofErr w:type="spellStart"/>
            <w:r w:rsidRPr="00FB3271">
              <w:rPr>
                <w:b/>
              </w:rPr>
              <w:t>și</w:t>
            </w:r>
            <w:proofErr w:type="spellEnd"/>
            <w:r w:rsidRPr="00FB3271">
              <w:rPr>
                <w:b/>
              </w:rPr>
              <w:t xml:space="preserve"> </w:t>
            </w:r>
            <w:proofErr w:type="gramStart"/>
            <w:r w:rsidRPr="00FB3271">
              <w:rPr>
                <w:b/>
              </w:rPr>
              <w:t>a</w:t>
            </w:r>
            <w:proofErr w:type="gramEnd"/>
            <w:r w:rsidRPr="00FB3271">
              <w:rPr>
                <w:b/>
              </w:rPr>
              <w:t xml:space="preserve"> </w:t>
            </w:r>
            <w:proofErr w:type="spellStart"/>
            <w:r w:rsidRPr="00FB3271">
              <w:rPr>
                <w:b/>
              </w:rPr>
              <w:t>investițiilor</w:t>
            </w:r>
            <w:proofErr w:type="spellEnd"/>
            <w:r w:rsidRPr="00FB3271">
              <w:rPr>
                <w:b/>
              </w:rPr>
              <w:t xml:space="preserve"> </w:t>
            </w:r>
            <w:proofErr w:type="spellStart"/>
            <w:r w:rsidRPr="00FB3271">
              <w:rPr>
                <w:b/>
              </w:rPr>
              <w:t>prevăzute</w:t>
            </w:r>
            <w:proofErr w:type="spellEnd"/>
          </w:p>
        </w:tc>
        <w:tc>
          <w:tcPr>
            <w:tcW w:w="4675" w:type="dxa"/>
            <w:gridSpan w:val="3"/>
          </w:tcPr>
          <w:p w14:paraId="707CB4F7" w14:textId="77777777" w:rsidR="00FB3271" w:rsidRDefault="00FB3271" w:rsidP="005E1677">
            <w:pPr>
              <w:jc w:val="center"/>
              <w:rPr>
                <w:b/>
              </w:rPr>
            </w:pPr>
            <w:proofErr w:type="spellStart"/>
            <w:r>
              <w:rPr>
                <w:b/>
              </w:rPr>
              <w:t>Verificare</w:t>
            </w:r>
            <w:proofErr w:type="spellEnd"/>
            <w:r>
              <w:rPr>
                <w:b/>
              </w:rPr>
              <w:t xml:space="preserve"> </w:t>
            </w:r>
            <w:proofErr w:type="spellStart"/>
            <w:r>
              <w:rPr>
                <w:b/>
              </w:rPr>
              <w:t>efectuată</w:t>
            </w:r>
            <w:proofErr w:type="spellEnd"/>
          </w:p>
          <w:p w14:paraId="7B3760D0" w14:textId="77777777" w:rsidR="00FB3271" w:rsidRDefault="00FB3271" w:rsidP="005E1677">
            <w:pPr>
              <w:jc w:val="center"/>
              <w:rPr>
                <w:b/>
              </w:rPr>
            </w:pPr>
          </w:p>
          <w:p w14:paraId="1689F9C9" w14:textId="77777777" w:rsidR="00FB3271" w:rsidRDefault="00FB3271" w:rsidP="005E1677">
            <w:pPr>
              <w:jc w:val="center"/>
              <w:rPr>
                <w:b/>
              </w:rPr>
            </w:pPr>
          </w:p>
        </w:tc>
      </w:tr>
      <w:tr w:rsidR="00FB3271" w14:paraId="3AA38C39" w14:textId="77777777" w:rsidTr="005E1677">
        <w:trPr>
          <w:trHeight w:val="540"/>
        </w:trPr>
        <w:tc>
          <w:tcPr>
            <w:tcW w:w="4675" w:type="dxa"/>
            <w:vMerge/>
          </w:tcPr>
          <w:p w14:paraId="2C2317E1" w14:textId="77777777" w:rsidR="00FB3271" w:rsidRDefault="00FB3271" w:rsidP="005E1677">
            <w:pPr>
              <w:jc w:val="center"/>
              <w:rPr>
                <w:b/>
              </w:rPr>
            </w:pPr>
          </w:p>
        </w:tc>
        <w:tc>
          <w:tcPr>
            <w:tcW w:w="1558" w:type="dxa"/>
          </w:tcPr>
          <w:p w14:paraId="5957CFA7" w14:textId="77777777" w:rsidR="00FB3271" w:rsidRDefault="00FB3271" w:rsidP="005E1677">
            <w:pPr>
              <w:jc w:val="center"/>
              <w:rPr>
                <w:b/>
              </w:rPr>
            </w:pPr>
            <w:r>
              <w:rPr>
                <w:b/>
              </w:rPr>
              <w:t>DA</w:t>
            </w:r>
          </w:p>
        </w:tc>
        <w:tc>
          <w:tcPr>
            <w:tcW w:w="1558" w:type="dxa"/>
          </w:tcPr>
          <w:p w14:paraId="18C62D5C" w14:textId="77777777" w:rsidR="00FB3271" w:rsidRDefault="00FB3271" w:rsidP="005E1677">
            <w:pPr>
              <w:jc w:val="center"/>
              <w:rPr>
                <w:b/>
              </w:rPr>
            </w:pPr>
            <w:r>
              <w:rPr>
                <w:b/>
              </w:rPr>
              <w:t>NU</w:t>
            </w:r>
          </w:p>
        </w:tc>
        <w:tc>
          <w:tcPr>
            <w:tcW w:w="1559" w:type="dxa"/>
          </w:tcPr>
          <w:p w14:paraId="05C6E749" w14:textId="77777777" w:rsidR="00FB3271" w:rsidRDefault="00FB3271" w:rsidP="005E1677">
            <w:pPr>
              <w:jc w:val="center"/>
              <w:rPr>
                <w:b/>
              </w:rPr>
            </w:pPr>
            <w:r>
              <w:rPr>
                <w:b/>
              </w:rPr>
              <w:t>NU ESTE CAZUL</w:t>
            </w:r>
          </w:p>
        </w:tc>
      </w:tr>
      <w:tr w:rsidR="006D3A7E" w:rsidRPr="002F52BB" w14:paraId="3D54EF8B" w14:textId="77777777" w:rsidTr="006D3A7E">
        <w:trPr>
          <w:trHeight w:val="7145"/>
        </w:trPr>
        <w:tc>
          <w:tcPr>
            <w:tcW w:w="4675" w:type="dxa"/>
          </w:tcPr>
          <w:p w14:paraId="01FFB259" w14:textId="77777777" w:rsidR="006D3A7E" w:rsidRPr="00F67116" w:rsidRDefault="006D3A7E" w:rsidP="006D3A7E">
            <w:pPr>
              <w:jc w:val="both"/>
              <w:rPr>
                <w:rFonts w:eastAsia="Times New Roman" w:cs="Calibri"/>
                <w:sz w:val="24"/>
                <w:szCs w:val="24"/>
                <w:u w:val="single"/>
              </w:rPr>
            </w:pPr>
          </w:p>
          <w:p w14:paraId="4969B8FA" w14:textId="77777777" w:rsidR="006D3A7E" w:rsidRPr="006D3A7E" w:rsidRDefault="006D3A7E" w:rsidP="006D3A7E">
            <w:pPr>
              <w:jc w:val="both"/>
              <w:rPr>
                <w:rFonts w:cs="Calibri"/>
              </w:rPr>
            </w:pPr>
            <w:r w:rsidRPr="006D3A7E">
              <w:rPr>
                <w:rFonts w:cs="Calibri"/>
              </w:rPr>
              <w:t xml:space="preserve">3.1.1 - </w:t>
            </w:r>
            <w:proofErr w:type="spellStart"/>
            <w:r w:rsidRPr="006D3A7E">
              <w:rPr>
                <w:rFonts w:cs="Calibri"/>
              </w:rPr>
              <w:t>Costurile</w:t>
            </w:r>
            <w:proofErr w:type="spellEnd"/>
            <w:r w:rsidRPr="006D3A7E">
              <w:rPr>
                <w:rFonts w:cs="Calibri"/>
              </w:rPr>
              <w:t xml:space="preserve"> de </w:t>
            </w:r>
            <w:proofErr w:type="spellStart"/>
            <w:r w:rsidRPr="006D3A7E">
              <w:rPr>
                <w:rFonts w:cs="Calibri"/>
              </w:rPr>
              <w:t>funcţionare</w:t>
            </w:r>
            <w:proofErr w:type="spellEnd"/>
            <w:r w:rsidRPr="006D3A7E">
              <w:rPr>
                <w:rFonts w:cs="Calibri"/>
              </w:rPr>
              <w:t xml:space="preserve"> a </w:t>
            </w:r>
            <w:proofErr w:type="spellStart"/>
            <w:r w:rsidRPr="006D3A7E">
              <w:rPr>
                <w:rFonts w:cs="Calibri"/>
              </w:rPr>
              <w:t>cooperării</w:t>
            </w:r>
            <w:proofErr w:type="spellEnd"/>
            <w:r w:rsidRPr="006D3A7E">
              <w:rPr>
                <w:rFonts w:cs="Calibri"/>
              </w:rPr>
              <w:t xml:space="preserve"> </w:t>
            </w:r>
            <w:proofErr w:type="spellStart"/>
            <w:r w:rsidRPr="006D3A7E">
              <w:rPr>
                <w:rFonts w:cs="Calibri"/>
              </w:rPr>
              <w:t>depășesc</w:t>
            </w:r>
            <w:proofErr w:type="spellEnd"/>
            <w:r w:rsidRPr="006D3A7E">
              <w:rPr>
                <w:rFonts w:cs="Calibri"/>
              </w:rPr>
              <w:t xml:space="preserve"> 20% din </w:t>
            </w:r>
            <w:proofErr w:type="spellStart"/>
            <w:r w:rsidRPr="006D3A7E">
              <w:rPr>
                <w:rFonts w:cs="Calibri"/>
              </w:rPr>
              <w:t>valoarea</w:t>
            </w:r>
            <w:proofErr w:type="spellEnd"/>
            <w:r w:rsidRPr="006D3A7E">
              <w:rPr>
                <w:rFonts w:cs="Calibri"/>
              </w:rPr>
              <w:t xml:space="preserve"> </w:t>
            </w:r>
            <w:proofErr w:type="spellStart"/>
            <w:r w:rsidRPr="006D3A7E">
              <w:rPr>
                <w:rFonts w:cs="Calibri"/>
              </w:rPr>
              <w:t>maximă</w:t>
            </w:r>
            <w:proofErr w:type="spellEnd"/>
            <w:r w:rsidRPr="006D3A7E">
              <w:rPr>
                <w:rFonts w:cs="Calibri"/>
              </w:rPr>
              <w:t xml:space="preserve"> a </w:t>
            </w:r>
            <w:proofErr w:type="spellStart"/>
            <w:r w:rsidRPr="006D3A7E">
              <w:rPr>
                <w:rFonts w:cs="Calibri"/>
              </w:rPr>
              <w:t>sprijinului</w:t>
            </w:r>
            <w:proofErr w:type="spellEnd"/>
            <w:r w:rsidRPr="006D3A7E">
              <w:rPr>
                <w:rFonts w:cs="Calibri"/>
              </w:rPr>
              <w:t xml:space="preserve"> </w:t>
            </w:r>
            <w:proofErr w:type="spellStart"/>
            <w:r w:rsidRPr="006D3A7E">
              <w:rPr>
                <w:rFonts w:cs="Calibri"/>
              </w:rPr>
              <w:t>acordat</w:t>
            </w:r>
            <w:proofErr w:type="spellEnd"/>
            <w:r w:rsidRPr="006D3A7E">
              <w:rPr>
                <w:rFonts w:cs="Calibri"/>
              </w:rPr>
              <w:t xml:space="preserve"> pe </w:t>
            </w:r>
            <w:proofErr w:type="spellStart"/>
            <w:r w:rsidRPr="006D3A7E">
              <w:rPr>
                <w:rFonts w:cs="Calibri"/>
              </w:rPr>
              <w:t>proiect</w:t>
            </w:r>
            <w:proofErr w:type="spellEnd"/>
            <w:r w:rsidRPr="006D3A7E">
              <w:rPr>
                <w:rFonts w:cs="Calibri"/>
              </w:rPr>
              <w:t xml:space="preserve"> </w:t>
            </w:r>
            <w:proofErr w:type="spellStart"/>
            <w:r w:rsidRPr="006D3A7E">
              <w:rPr>
                <w:rFonts w:cs="Calibri"/>
              </w:rPr>
              <w:t>depus</w:t>
            </w:r>
            <w:proofErr w:type="spellEnd"/>
            <w:r w:rsidRPr="006D3A7E">
              <w:rPr>
                <w:rFonts w:cs="Calibri"/>
              </w:rPr>
              <w:t>?</w:t>
            </w:r>
          </w:p>
          <w:p w14:paraId="77EA34F2" w14:textId="77777777" w:rsidR="006D3A7E" w:rsidRPr="006D3A7E" w:rsidRDefault="006D3A7E" w:rsidP="006D3A7E">
            <w:pPr>
              <w:jc w:val="both"/>
              <w:rPr>
                <w:rFonts w:cs="Calibri"/>
              </w:rPr>
            </w:pPr>
          </w:p>
          <w:p w14:paraId="6EFE2EDB" w14:textId="77777777" w:rsidR="006D3A7E" w:rsidRPr="006D3A7E" w:rsidRDefault="006D3A7E" w:rsidP="006D3A7E">
            <w:pPr>
              <w:jc w:val="both"/>
              <w:rPr>
                <w:rFonts w:cs="Calibri"/>
              </w:rPr>
            </w:pPr>
            <w:r w:rsidRPr="006D3A7E">
              <w:rPr>
                <w:rFonts w:cs="Calibri"/>
              </w:rPr>
              <w:t xml:space="preserve">3.1.2 – </w:t>
            </w:r>
            <w:proofErr w:type="spellStart"/>
            <w:r w:rsidRPr="006D3A7E">
              <w:rPr>
                <w:rFonts w:cs="Calibri"/>
              </w:rPr>
              <w:t>Costurile</w:t>
            </w:r>
            <w:proofErr w:type="spellEnd"/>
            <w:r w:rsidRPr="006D3A7E">
              <w:rPr>
                <w:rFonts w:cs="Calibri"/>
              </w:rPr>
              <w:t xml:space="preserve"> </w:t>
            </w:r>
            <w:proofErr w:type="spellStart"/>
            <w:r w:rsidRPr="006D3A7E">
              <w:rPr>
                <w:rFonts w:cs="Calibri"/>
              </w:rPr>
              <w:t>elaborării</w:t>
            </w:r>
            <w:proofErr w:type="spellEnd"/>
            <w:r w:rsidRPr="006D3A7E">
              <w:rPr>
                <w:rFonts w:cs="Calibri"/>
              </w:rPr>
              <w:t xml:space="preserve"> </w:t>
            </w:r>
            <w:proofErr w:type="spellStart"/>
            <w:r w:rsidRPr="006D3A7E">
              <w:rPr>
                <w:rFonts w:cs="Calibri"/>
              </w:rPr>
              <w:t>studiilor</w:t>
            </w:r>
            <w:proofErr w:type="spellEnd"/>
            <w:r w:rsidRPr="006D3A7E">
              <w:rPr>
                <w:rFonts w:cs="Calibri"/>
              </w:rPr>
              <w:t xml:space="preserve"> </w:t>
            </w:r>
            <w:proofErr w:type="spellStart"/>
            <w:r w:rsidRPr="006D3A7E">
              <w:rPr>
                <w:rFonts w:cs="Calibri"/>
              </w:rPr>
              <w:t>și</w:t>
            </w:r>
            <w:proofErr w:type="spellEnd"/>
            <w:r w:rsidRPr="006D3A7E">
              <w:rPr>
                <w:rFonts w:cs="Calibri"/>
              </w:rPr>
              <w:t xml:space="preserve"> </w:t>
            </w:r>
            <w:proofErr w:type="spellStart"/>
            <w:r w:rsidRPr="006D3A7E">
              <w:rPr>
                <w:rFonts w:cs="Calibri"/>
              </w:rPr>
              <w:t>planurilor</w:t>
            </w:r>
            <w:proofErr w:type="spellEnd"/>
            <w:r w:rsidRPr="006D3A7E">
              <w:rPr>
                <w:rFonts w:cs="Calibri"/>
              </w:rPr>
              <w:t xml:space="preserve"> de marketing </w:t>
            </w:r>
            <w:proofErr w:type="spellStart"/>
            <w:r w:rsidRPr="006D3A7E">
              <w:rPr>
                <w:rFonts w:cs="Calibri"/>
              </w:rPr>
              <w:t>asociate</w:t>
            </w:r>
            <w:proofErr w:type="spellEnd"/>
            <w:r w:rsidRPr="006D3A7E">
              <w:rPr>
                <w:rFonts w:cs="Calibri"/>
              </w:rPr>
              <w:t xml:space="preserve"> </w:t>
            </w:r>
            <w:proofErr w:type="spellStart"/>
            <w:r w:rsidRPr="006D3A7E">
              <w:rPr>
                <w:rFonts w:cs="Calibri"/>
              </w:rPr>
              <w:t>proiectului</w:t>
            </w:r>
            <w:proofErr w:type="spellEnd"/>
            <w:r w:rsidRPr="006D3A7E">
              <w:rPr>
                <w:rFonts w:cs="Calibri"/>
              </w:rPr>
              <w:t xml:space="preserve">, </w:t>
            </w:r>
            <w:proofErr w:type="spellStart"/>
            <w:r w:rsidRPr="006D3A7E">
              <w:rPr>
                <w:rFonts w:cs="Calibri"/>
              </w:rPr>
              <w:t>inclusiv</w:t>
            </w:r>
            <w:proofErr w:type="spellEnd"/>
            <w:r w:rsidRPr="006D3A7E">
              <w:rPr>
                <w:rFonts w:cs="Calibri"/>
              </w:rPr>
              <w:t xml:space="preserve"> </w:t>
            </w:r>
            <w:proofErr w:type="spellStart"/>
            <w:r w:rsidRPr="006D3A7E">
              <w:rPr>
                <w:rFonts w:cs="Calibri"/>
              </w:rPr>
              <w:t>analize</w:t>
            </w:r>
            <w:proofErr w:type="spellEnd"/>
            <w:r w:rsidRPr="006D3A7E">
              <w:rPr>
                <w:rFonts w:cs="Calibri"/>
              </w:rPr>
              <w:t xml:space="preserve"> de </w:t>
            </w:r>
            <w:proofErr w:type="spellStart"/>
            <w:r w:rsidRPr="006D3A7E">
              <w:rPr>
                <w:rFonts w:cs="Calibri"/>
              </w:rPr>
              <w:t>piață</w:t>
            </w:r>
            <w:proofErr w:type="spellEnd"/>
            <w:r w:rsidRPr="006D3A7E">
              <w:rPr>
                <w:rFonts w:cs="Calibri"/>
              </w:rPr>
              <w:t xml:space="preserve">, </w:t>
            </w:r>
            <w:proofErr w:type="spellStart"/>
            <w:r w:rsidRPr="006D3A7E">
              <w:rPr>
                <w:rFonts w:cs="Calibri"/>
              </w:rPr>
              <w:t>conceptul</w:t>
            </w:r>
            <w:proofErr w:type="spellEnd"/>
            <w:r w:rsidRPr="006D3A7E">
              <w:rPr>
                <w:rFonts w:cs="Calibri"/>
              </w:rPr>
              <w:t xml:space="preserve"> de marketing </w:t>
            </w:r>
            <w:proofErr w:type="spellStart"/>
            <w:r w:rsidRPr="006D3A7E">
              <w:rPr>
                <w:rFonts w:cs="Calibri"/>
              </w:rPr>
              <w:t>depășesc</w:t>
            </w:r>
            <w:proofErr w:type="spellEnd"/>
            <w:r w:rsidRPr="006D3A7E">
              <w:rPr>
                <w:rFonts w:cs="Calibri"/>
              </w:rPr>
              <w:t xml:space="preserve"> </w:t>
            </w:r>
            <w:proofErr w:type="spellStart"/>
            <w:r w:rsidRPr="006D3A7E">
              <w:rPr>
                <w:rFonts w:cs="Calibri"/>
              </w:rPr>
              <w:t>valoarea</w:t>
            </w:r>
            <w:proofErr w:type="spellEnd"/>
            <w:r w:rsidRPr="006D3A7E">
              <w:rPr>
                <w:rFonts w:cs="Calibri"/>
              </w:rPr>
              <w:t xml:space="preserve"> de 10% </w:t>
            </w:r>
            <w:proofErr w:type="spellStart"/>
            <w:r w:rsidRPr="006D3A7E">
              <w:rPr>
                <w:rFonts w:cs="Calibri"/>
              </w:rPr>
              <w:t>sau</w:t>
            </w:r>
            <w:proofErr w:type="spellEnd"/>
            <w:r w:rsidRPr="006D3A7E">
              <w:rPr>
                <w:rFonts w:cs="Calibri"/>
              </w:rPr>
              <w:t xml:space="preserve"> 5% din </w:t>
            </w:r>
            <w:proofErr w:type="spellStart"/>
            <w:r w:rsidRPr="006D3A7E">
              <w:rPr>
                <w:rFonts w:cs="Calibri"/>
              </w:rPr>
              <w:t>valoarea</w:t>
            </w:r>
            <w:proofErr w:type="spellEnd"/>
            <w:r w:rsidRPr="006D3A7E">
              <w:rPr>
                <w:rFonts w:cs="Calibri"/>
              </w:rPr>
              <w:t xml:space="preserve"> </w:t>
            </w:r>
            <w:proofErr w:type="spellStart"/>
            <w:r w:rsidRPr="006D3A7E">
              <w:rPr>
                <w:rFonts w:cs="Calibri"/>
              </w:rPr>
              <w:t>totală</w:t>
            </w:r>
            <w:proofErr w:type="spellEnd"/>
            <w:r w:rsidRPr="006D3A7E">
              <w:rPr>
                <w:rFonts w:cs="Calibri"/>
              </w:rPr>
              <w:t xml:space="preserve"> </w:t>
            </w:r>
            <w:proofErr w:type="spellStart"/>
            <w:r w:rsidRPr="006D3A7E">
              <w:rPr>
                <w:rFonts w:cs="Calibri"/>
              </w:rPr>
              <w:t>eligibilă</w:t>
            </w:r>
            <w:proofErr w:type="spellEnd"/>
            <w:r w:rsidRPr="006D3A7E">
              <w:rPr>
                <w:rFonts w:cs="Calibri"/>
              </w:rPr>
              <w:t xml:space="preserve"> a </w:t>
            </w:r>
            <w:proofErr w:type="spellStart"/>
            <w:r w:rsidRPr="006D3A7E">
              <w:rPr>
                <w:rFonts w:cs="Calibri"/>
              </w:rPr>
              <w:t>proiectului</w:t>
            </w:r>
            <w:proofErr w:type="spellEnd"/>
            <w:r w:rsidRPr="006D3A7E">
              <w:rPr>
                <w:rFonts w:cs="Calibri"/>
              </w:rPr>
              <w:t>?</w:t>
            </w:r>
          </w:p>
          <w:p w14:paraId="28588D02" w14:textId="77777777" w:rsidR="006D3A7E" w:rsidRPr="006D3A7E" w:rsidRDefault="006D3A7E" w:rsidP="006D3A7E">
            <w:pPr>
              <w:jc w:val="both"/>
              <w:rPr>
                <w:rFonts w:cs="Calibri"/>
              </w:rPr>
            </w:pPr>
          </w:p>
          <w:p w14:paraId="68264C88" w14:textId="77777777" w:rsidR="006D3A7E" w:rsidRPr="006D3A7E" w:rsidRDefault="006D3A7E" w:rsidP="006D3A7E">
            <w:pPr>
              <w:jc w:val="both"/>
              <w:rPr>
                <w:rFonts w:cs="Calibri"/>
              </w:rPr>
            </w:pPr>
            <w:r w:rsidRPr="006D3A7E">
              <w:rPr>
                <w:rFonts w:cs="Calibri"/>
              </w:rPr>
              <w:t xml:space="preserve">3.1.3 - </w:t>
            </w:r>
            <w:proofErr w:type="spellStart"/>
            <w:r w:rsidRPr="006D3A7E">
              <w:rPr>
                <w:rFonts w:cs="Calibri"/>
              </w:rPr>
              <w:t>Cheltuieli</w:t>
            </w:r>
            <w:proofErr w:type="spellEnd"/>
            <w:r w:rsidRPr="006D3A7E">
              <w:rPr>
                <w:rFonts w:cs="Calibri"/>
              </w:rPr>
              <w:t xml:space="preserve"> de </w:t>
            </w:r>
            <w:proofErr w:type="spellStart"/>
            <w:r w:rsidRPr="006D3A7E">
              <w:rPr>
                <w:rFonts w:cs="Calibri"/>
              </w:rPr>
              <w:t>promovare</w:t>
            </w:r>
            <w:proofErr w:type="spellEnd"/>
            <w:r w:rsidRPr="006D3A7E">
              <w:rPr>
                <w:rFonts w:cs="Calibri"/>
              </w:rPr>
              <w:t xml:space="preserve"> </w:t>
            </w:r>
            <w:proofErr w:type="spellStart"/>
            <w:r w:rsidRPr="006D3A7E">
              <w:rPr>
                <w:rFonts w:cs="Calibri"/>
              </w:rPr>
              <w:t>inclusiv</w:t>
            </w:r>
            <w:proofErr w:type="spellEnd"/>
            <w:r w:rsidRPr="006D3A7E">
              <w:rPr>
                <w:rFonts w:cs="Calibri"/>
              </w:rPr>
              <w:t xml:space="preserve"> </w:t>
            </w:r>
            <w:proofErr w:type="spellStart"/>
            <w:r w:rsidRPr="006D3A7E">
              <w:rPr>
                <w:rFonts w:cs="Calibri"/>
              </w:rPr>
              <w:t>pagina</w:t>
            </w:r>
            <w:proofErr w:type="spellEnd"/>
            <w:r w:rsidRPr="006D3A7E">
              <w:rPr>
                <w:rFonts w:cs="Calibri"/>
              </w:rPr>
              <w:t xml:space="preserve"> web, </w:t>
            </w:r>
            <w:proofErr w:type="spellStart"/>
            <w:r w:rsidRPr="006D3A7E">
              <w:rPr>
                <w:rFonts w:cs="Calibri"/>
              </w:rPr>
              <w:t>broșuri</w:t>
            </w:r>
            <w:proofErr w:type="spellEnd"/>
            <w:r w:rsidRPr="006D3A7E">
              <w:rPr>
                <w:rFonts w:cs="Calibri"/>
              </w:rPr>
              <w:t xml:space="preserve">, </w:t>
            </w:r>
            <w:proofErr w:type="spellStart"/>
            <w:r w:rsidRPr="006D3A7E">
              <w:rPr>
                <w:rFonts w:cs="Calibri"/>
              </w:rPr>
              <w:t>pliante</w:t>
            </w:r>
            <w:proofErr w:type="spellEnd"/>
            <w:r w:rsidRPr="006D3A7E">
              <w:rPr>
                <w:rFonts w:cs="Calibri"/>
              </w:rPr>
              <w:t xml:space="preserve">, </w:t>
            </w:r>
            <w:proofErr w:type="spellStart"/>
            <w:r w:rsidRPr="006D3A7E">
              <w:rPr>
                <w:rFonts w:cs="Calibri"/>
              </w:rPr>
              <w:t>bannere</w:t>
            </w:r>
            <w:proofErr w:type="spellEnd"/>
            <w:r w:rsidRPr="006D3A7E">
              <w:rPr>
                <w:rFonts w:cs="Calibri"/>
              </w:rPr>
              <w:t xml:space="preserve">, </w:t>
            </w:r>
            <w:proofErr w:type="spellStart"/>
            <w:r w:rsidRPr="006D3A7E">
              <w:rPr>
                <w:rFonts w:cs="Calibri"/>
              </w:rPr>
              <w:t>promovare</w:t>
            </w:r>
            <w:proofErr w:type="spellEnd"/>
            <w:r w:rsidRPr="006D3A7E">
              <w:rPr>
                <w:rFonts w:cs="Calibri"/>
              </w:rPr>
              <w:t xml:space="preserve"> </w:t>
            </w:r>
            <w:proofErr w:type="spellStart"/>
            <w:r w:rsidRPr="006D3A7E">
              <w:rPr>
                <w:rFonts w:cs="Calibri"/>
              </w:rPr>
              <w:t>platită</w:t>
            </w:r>
            <w:proofErr w:type="spellEnd"/>
            <w:r w:rsidRPr="006D3A7E">
              <w:rPr>
                <w:rFonts w:cs="Calibri"/>
              </w:rPr>
              <w:t xml:space="preserve"> </w:t>
            </w:r>
            <w:proofErr w:type="spellStart"/>
            <w:r w:rsidRPr="006D3A7E">
              <w:rPr>
                <w:rFonts w:cs="Calibri"/>
              </w:rPr>
              <w:t>prin</w:t>
            </w:r>
            <w:proofErr w:type="spellEnd"/>
            <w:r w:rsidRPr="006D3A7E">
              <w:rPr>
                <w:rFonts w:cs="Calibri"/>
              </w:rPr>
              <w:t xml:space="preserve"> social media </w:t>
            </w:r>
            <w:proofErr w:type="spellStart"/>
            <w:r w:rsidRPr="006D3A7E">
              <w:rPr>
                <w:rFonts w:cs="Calibri"/>
              </w:rPr>
              <w:t>si</w:t>
            </w:r>
            <w:proofErr w:type="spellEnd"/>
            <w:r w:rsidRPr="006D3A7E">
              <w:rPr>
                <w:rFonts w:cs="Calibri"/>
              </w:rPr>
              <w:t xml:space="preserve"> </w:t>
            </w:r>
            <w:proofErr w:type="spellStart"/>
            <w:r w:rsidRPr="006D3A7E">
              <w:rPr>
                <w:rFonts w:cs="Calibri"/>
              </w:rPr>
              <w:t>alte</w:t>
            </w:r>
            <w:proofErr w:type="spellEnd"/>
            <w:r w:rsidRPr="006D3A7E">
              <w:rPr>
                <w:rFonts w:cs="Calibri"/>
              </w:rPr>
              <w:t xml:space="preserve"> </w:t>
            </w:r>
            <w:proofErr w:type="spellStart"/>
            <w:r w:rsidRPr="006D3A7E">
              <w:rPr>
                <w:rFonts w:cs="Calibri"/>
              </w:rPr>
              <w:t>retele</w:t>
            </w:r>
            <w:proofErr w:type="spellEnd"/>
            <w:r w:rsidRPr="006D3A7E">
              <w:rPr>
                <w:rFonts w:cs="Calibri"/>
              </w:rPr>
              <w:t xml:space="preserve"> de </w:t>
            </w:r>
            <w:proofErr w:type="spellStart"/>
            <w:r w:rsidRPr="006D3A7E">
              <w:rPr>
                <w:rFonts w:cs="Calibri"/>
              </w:rPr>
              <w:t>publicitate</w:t>
            </w:r>
            <w:proofErr w:type="spellEnd"/>
            <w:r w:rsidRPr="006D3A7E">
              <w:rPr>
                <w:rFonts w:cs="Calibri"/>
              </w:rPr>
              <w:t xml:space="preserve">, radio </w:t>
            </w:r>
            <w:proofErr w:type="spellStart"/>
            <w:r w:rsidRPr="006D3A7E">
              <w:rPr>
                <w:rFonts w:cs="Calibri"/>
              </w:rPr>
              <w:t>si</w:t>
            </w:r>
            <w:proofErr w:type="spellEnd"/>
            <w:r w:rsidRPr="006D3A7E">
              <w:rPr>
                <w:rFonts w:cs="Calibri"/>
              </w:rPr>
              <w:t xml:space="preserve"> </w:t>
            </w:r>
            <w:proofErr w:type="spellStart"/>
            <w:r w:rsidRPr="006D3A7E">
              <w:rPr>
                <w:rFonts w:cs="Calibri"/>
              </w:rPr>
              <w:t>televiziune</w:t>
            </w:r>
            <w:proofErr w:type="spellEnd"/>
            <w:r w:rsidRPr="006D3A7E">
              <w:rPr>
                <w:rFonts w:cs="Calibri"/>
              </w:rPr>
              <w:t xml:space="preserve">, </w:t>
            </w:r>
            <w:proofErr w:type="spellStart"/>
            <w:r w:rsidRPr="006D3A7E">
              <w:rPr>
                <w:rFonts w:cs="Calibri"/>
              </w:rPr>
              <w:t>chirii</w:t>
            </w:r>
            <w:proofErr w:type="spellEnd"/>
            <w:r w:rsidRPr="006D3A7E">
              <w:rPr>
                <w:rFonts w:cs="Calibri"/>
              </w:rPr>
              <w:t xml:space="preserve"> </w:t>
            </w:r>
            <w:proofErr w:type="spellStart"/>
            <w:r w:rsidRPr="006D3A7E">
              <w:rPr>
                <w:rFonts w:cs="Calibri"/>
              </w:rPr>
              <w:t>standuri</w:t>
            </w:r>
            <w:proofErr w:type="spellEnd"/>
            <w:r w:rsidRPr="006D3A7E">
              <w:rPr>
                <w:rFonts w:cs="Calibri"/>
              </w:rPr>
              <w:t xml:space="preserve"> de </w:t>
            </w:r>
            <w:proofErr w:type="spellStart"/>
            <w:r w:rsidRPr="006D3A7E">
              <w:rPr>
                <w:rFonts w:cs="Calibri"/>
              </w:rPr>
              <w:t>prezentare</w:t>
            </w:r>
            <w:proofErr w:type="spellEnd"/>
            <w:r w:rsidRPr="006D3A7E">
              <w:rPr>
                <w:rFonts w:cs="Calibri"/>
              </w:rPr>
              <w:t xml:space="preserve">, </w:t>
            </w:r>
            <w:proofErr w:type="spellStart"/>
            <w:r w:rsidRPr="006D3A7E">
              <w:rPr>
                <w:rFonts w:cs="Calibri"/>
              </w:rPr>
              <w:t>personalizare</w:t>
            </w:r>
            <w:proofErr w:type="spellEnd"/>
            <w:r w:rsidRPr="006D3A7E">
              <w:rPr>
                <w:rFonts w:cs="Calibri"/>
              </w:rPr>
              <w:t xml:space="preserve"> </w:t>
            </w:r>
            <w:proofErr w:type="spellStart"/>
            <w:r w:rsidRPr="006D3A7E">
              <w:rPr>
                <w:rFonts w:cs="Calibri"/>
              </w:rPr>
              <w:t>echipamente</w:t>
            </w:r>
            <w:proofErr w:type="spellEnd"/>
            <w:r w:rsidRPr="006D3A7E">
              <w:rPr>
                <w:rFonts w:cs="Calibri"/>
              </w:rPr>
              <w:t xml:space="preserve">, </w:t>
            </w:r>
            <w:proofErr w:type="spellStart"/>
            <w:r w:rsidRPr="006D3A7E">
              <w:rPr>
                <w:rFonts w:cs="Calibri"/>
              </w:rPr>
              <w:t>personalizare</w:t>
            </w:r>
            <w:proofErr w:type="spellEnd"/>
            <w:r w:rsidRPr="006D3A7E">
              <w:rPr>
                <w:rFonts w:cs="Calibri"/>
              </w:rPr>
              <w:t xml:space="preserve"> auto </w:t>
            </w:r>
            <w:proofErr w:type="spellStart"/>
            <w:r w:rsidRPr="006D3A7E">
              <w:rPr>
                <w:rFonts w:cs="Calibri"/>
              </w:rPr>
              <w:t>reprezintă</w:t>
            </w:r>
            <w:proofErr w:type="spellEnd"/>
            <w:r w:rsidRPr="006D3A7E">
              <w:rPr>
                <w:rFonts w:cs="Calibri"/>
              </w:rPr>
              <w:t xml:space="preserve"> o </w:t>
            </w:r>
            <w:proofErr w:type="spellStart"/>
            <w:r w:rsidRPr="006D3A7E">
              <w:rPr>
                <w:rFonts w:cs="Calibri"/>
              </w:rPr>
              <w:t>componentă</w:t>
            </w:r>
            <w:proofErr w:type="spellEnd"/>
            <w:r w:rsidRPr="006D3A7E">
              <w:rPr>
                <w:rFonts w:cs="Calibri"/>
              </w:rPr>
              <w:t xml:space="preserve"> </w:t>
            </w:r>
            <w:proofErr w:type="spellStart"/>
            <w:r w:rsidRPr="006D3A7E">
              <w:rPr>
                <w:rFonts w:cs="Calibri"/>
              </w:rPr>
              <w:t>secundară</w:t>
            </w:r>
            <w:proofErr w:type="spellEnd"/>
            <w:r w:rsidRPr="006D3A7E">
              <w:rPr>
                <w:rFonts w:cs="Calibri"/>
              </w:rPr>
              <w:t xml:space="preserve"> (maxim 50%) </w:t>
            </w:r>
            <w:proofErr w:type="spellStart"/>
            <w:r w:rsidRPr="006D3A7E">
              <w:rPr>
                <w:rFonts w:cs="Calibri"/>
              </w:rPr>
              <w:t>în</w:t>
            </w:r>
            <w:proofErr w:type="spellEnd"/>
            <w:r w:rsidRPr="006D3A7E">
              <w:rPr>
                <w:rFonts w:cs="Calibri"/>
              </w:rPr>
              <w:t xml:space="preserve"> </w:t>
            </w:r>
            <w:proofErr w:type="spellStart"/>
            <w:r w:rsidRPr="006D3A7E">
              <w:rPr>
                <w:rFonts w:cs="Calibri"/>
              </w:rPr>
              <w:t>cadrul</w:t>
            </w:r>
            <w:proofErr w:type="spellEnd"/>
            <w:r w:rsidRPr="006D3A7E">
              <w:rPr>
                <w:rFonts w:cs="Calibri"/>
              </w:rPr>
              <w:t xml:space="preserve"> </w:t>
            </w:r>
            <w:proofErr w:type="spellStart"/>
            <w:r w:rsidRPr="006D3A7E">
              <w:rPr>
                <w:rFonts w:cs="Calibri"/>
              </w:rPr>
              <w:t>acestui</w:t>
            </w:r>
            <w:proofErr w:type="spellEnd"/>
            <w:r w:rsidRPr="006D3A7E">
              <w:rPr>
                <w:rFonts w:cs="Calibri"/>
              </w:rPr>
              <w:t xml:space="preserve"> </w:t>
            </w:r>
            <w:proofErr w:type="spellStart"/>
            <w:r w:rsidRPr="006D3A7E">
              <w:rPr>
                <w:rFonts w:cs="Calibri"/>
              </w:rPr>
              <w:t>proiect</w:t>
            </w:r>
            <w:proofErr w:type="spellEnd"/>
            <w:r w:rsidRPr="006D3A7E">
              <w:rPr>
                <w:rFonts w:cs="Calibri"/>
              </w:rPr>
              <w:t>?</w:t>
            </w:r>
          </w:p>
          <w:p w14:paraId="2052F033" w14:textId="77777777" w:rsidR="006D3A7E" w:rsidRPr="006D3A7E" w:rsidRDefault="006D3A7E" w:rsidP="006D3A7E">
            <w:pPr>
              <w:jc w:val="both"/>
              <w:rPr>
                <w:rFonts w:cs="Calibri"/>
              </w:rPr>
            </w:pPr>
          </w:p>
          <w:p w14:paraId="28D5927F" w14:textId="77777777" w:rsidR="006D3A7E" w:rsidRPr="006D3A7E" w:rsidRDefault="006D3A7E" w:rsidP="006D3A7E">
            <w:pPr>
              <w:jc w:val="both"/>
              <w:rPr>
                <w:rFonts w:cs="Calibri"/>
              </w:rPr>
            </w:pPr>
            <w:r w:rsidRPr="006D3A7E">
              <w:rPr>
                <w:rFonts w:cs="Calibri"/>
              </w:rPr>
              <w:t xml:space="preserve">3.1.4 - </w:t>
            </w:r>
            <w:proofErr w:type="spellStart"/>
            <w:r w:rsidRPr="006D3A7E">
              <w:rPr>
                <w:rFonts w:cs="Calibri"/>
              </w:rPr>
              <w:t>Cheltuielile</w:t>
            </w:r>
            <w:proofErr w:type="spellEnd"/>
            <w:r w:rsidRPr="006D3A7E">
              <w:rPr>
                <w:rFonts w:cs="Calibri"/>
              </w:rPr>
              <w:t xml:space="preserve"> </w:t>
            </w:r>
            <w:proofErr w:type="spellStart"/>
            <w:r w:rsidRPr="006D3A7E">
              <w:rPr>
                <w:rFonts w:cs="Calibri"/>
              </w:rPr>
              <w:t>privind</w:t>
            </w:r>
            <w:proofErr w:type="spellEnd"/>
            <w:r w:rsidRPr="006D3A7E">
              <w:rPr>
                <w:rFonts w:cs="Calibri"/>
              </w:rPr>
              <w:t xml:space="preserve"> </w:t>
            </w:r>
            <w:proofErr w:type="spellStart"/>
            <w:r w:rsidRPr="006D3A7E">
              <w:rPr>
                <w:rFonts w:cs="Calibri"/>
              </w:rPr>
              <w:t>crearea</w:t>
            </w:r>
            <w:proofErr w:type="spellEnd"/>
            <w:r w:rsidRPr="006D3A7E">
              <w:rPr>
                <w:rFonts w:cs="Calibri"/>
              </w:rPr>
              <w:t>/</w:t>
            </w:r>
            <w:proofErr w:type="spellStart"/>
            <w:r w:rsidRPr="006D3A7E">
              <w:rPr>
                <w:rFonts w:cs="Calibri"/>
              </w:rPr>
              <w:t>achiziționarea</w:t>
            </w:r>
            <w:proofErr w:type="spellEnd"/>
            <w:r w:rsidRPr="006D3A7E">
              <w:rPr>
                <w:rFonts w:cs="Calibri"/>
              </w:rPr>
              <w:t xml:space="preserve"> de </w:t>
            </w:r>
            <w:proofErr w:type="spellStart"/>
            <w:r w:rsidRPr="006D3A7E">
              <w:rPr>
                <w:rFonts w:cs="Calibri"/>
              </w:rPr>
              <w:t>marcă</w:t>
            </w:r>
            <w:proofErr w:type="spellEnd"/>
            <w:r w:rsidRPr="006D3A7E">
              <w:rPr>
                <w:rFonts w:cs="Calibri"/>
              </w:rPr>
              <w:t xml:space="preserve"> </w:t>
            </w:r>
            <w:proofErr w:type="spellStart"/>
            <w:r w:rsidRPr="006D3A7E">
              <w:rPr>
                <w:rFonts w:cs="Calibri"/>
              </w:rPr>
              <w:t>înregistrată</w:t>
            </w:r>
            <w:proofErr w:type="spellEnd"/>
            <w:r w:rsidRPr="006D3A7E">
              <w:rPr>
                <w:rFonts w:cs="Calibri"/>
              </w:rPr>
              <w:t xml:space="preserve"> </w:t>
            </w:r>
            <w:proofErr w:type="spellStart"/>
            <w:r w:rsidRPr="006D3A7E">
              <w:rPr>
                <w:rFonts w:cs="Calibri"/>
              </w:rPr>
              <w:t>depășesc</w:t>
            </w:r>
            <w:proofErr w:type="spellEnd"/>
            <w:r w:rsidRPr="006D3A7E">
              <w:rPr>
                <w:rFonts w:cs="Calibri"/>
              </w:rPr>
              <w:t xml:space="preserve"> </w:t>
            </w:r>
            <w:proofErr w:type="spellStart"/>
            <w:r w:rsidRPr="006D3A7E">
              <w:rPr>
                <w:rFonts w:cs="Calibri"/>
              </w:rPr>
              <w:t>valoarea</w:t>
            </w:r>
            <w:proofErr w:type="spellEnd"/>
            <w:r w:rsidRPr="006D3A7E">
              <w:rPr>
                <w:rFonts w:cs="Calibri"/>
              </w:rPr>
              <w:t xml:space="preserve"> de 5% din </w:t>
            </w:r>
            <w:proofErr w:type="spellStart"/>
            <w:r w:rsidRPr="006D3A7E">
              <w:rPr>
                <w:rFonts w:cs="Calibri"/>
              </w:rPr>
              <w:t>valoarea</w:t>
            </w:r>
            <w:proofErr w:type="spellEnd"/>
            <w:r w:rsidRPr="006D3A7E">
              <w:rPr>
                <w:rFonts w:cs="Calibri"/>
              </w:rPr>
              <w:t xml:space="preserve"> </w:t>
            </w:r>
            <w:proofErr w:type="spellStart"/>
            <w:r w:rsidRPr="006D3A7E">
              <w:rPr>
                <w:rFonts w:cs="Calibri"/>
              </w:rPr>
              <w:t>totală</w:t>
            </w:r>
            <w:proofErr w:type="spellEnd"/>
            <w:r w:rsidRPr="006D3A7E">
              <w:rPr>
                <w:rFonts w:cs="Calibri"/>
              </w:rPr>
              <w:t xml:space="preserve"> </w:t>
            </w:r>
            <w:proofErr w:type="spellStart"/>
            <w:r w:rsidRPr="006D3A7E">
              <w:rPr>
                <w:rFonts w:cs="Calibri"/>
              </w:rPr>
              <w:t>eligibilă</w:t>
            </w:r>
            <w:proofErr w:type="spellEnd"/>
            <w:r w:rsidRPr="006D3A7E">
              <w:rPr>
                <w:rFonts w:cs="Calibri"/>
              </w:rPr>
              <w:t xml:space="preserve"> a </w:t>
            </w:r>
            <w:proofErr w:type="spellStart"/>
            <w:r w:rsidRPr="006D3A7E">
              <w:rPr>
                <w:rFonts w:cs="Calibri"/>
              </w:rPr>
              <w:t>proiectului</w:t>
            </w:r>
            <w:proofErr w:type="spellEnd"/>
            <w:r w:rsidRPr="006D3A7E">
              <w:rPr>
                <w:rFonts w:cs="Calibri"/>
              </w:rPr>
              <w:t>?</w:t>
            </w:r>
          </w:p>
          <w:p w14:paraId="2461CDEE" w14:textId="77777777" w:rsidR="006D3A7E" w:rsidRPr="006D3A7E" w:rsidRDefault="006D3A7E" w:rsidP="006D3A7E">
            <w:pPr>
              <w:jc w:val="both"/>
              <w:rPr>
                <w:rFonts w:cs="Calibri"/>
              </w:rPr>
            </w:pPr>
          </w:p>
          <w:p w14:paraId="2F474318" w14:textId="6D9638DE" w:rsidR="006D3A7E" w:rsidRPr="006D3A7E" w:rsidRDefault="006D3A7E" w:rsidP="006D3A7E">
            <w:pPr>
              <w:jc w:val="both"/>
              <w:rPr>
                <w:rFonts w:cs="Calibri"/>
              </w:rPr>
            </w:pPr>
            <w:r w:rsidRPr="006D3A7E">
              <w:rPr>
                <w:rFonts w:cs="Calibri"/>
              </w:rPr>
              <w:t xml:space="preserve">3.1.5 - </w:t>
            </w:r>
            <w:proofErr w:type="spellStart"/>
            <w:r w:rsidRPr="006D3A7E">
              <w:rPr>
                <w:rFonts w:cs="Calibri"/>
              </w:rPr>
              <w:t>Cheltuieli</w:t>
            </w:r>
            <w:proofErr w:type="spellEnd"/>
            <w:r w:rsidRPr="006D3A7E">
              <w:rPr>
                <w:rFonts w:cs="Calibri"/>
              </w:rPr>
              <w:t xml:space="preserve"> </w:t>
            </w:r>
            <w:proofErr w:type="spellStart"/>
            <w:r w:rsidRPr="006D3A7E">
              <w:rPr>
                <w:rFonts w:cs="Calibri"/>
              </w:rPr>
              <w:t>privind</w:t>
            </w:r>
            <w:proofErr w:type="spellEnd"/>
            <w:r w:rsidRPr="006D3A7E">
              <w:rPr>
                <w:rFonts w:cs="Calibri"/>
              </w:rPr>
              <w:t xml:space="preserve"> </w:t>
            </w:r>
            <w:proofErr w:type="spellStart"/>
            <w:r w:rsidRPr="006D3A7E">
              <w:rPr>
                <w:rFonts w:cs="Calibri"/>
              </w:rPr>
              <w:t>protejarea</w:t>
            </w:r>
            <w:proofErr w:type="spellEnd"/>
            <w:r w:rsidRPr="006D3A7E">
              <w:rPr>
                <w:rFonts w:cs="Calibri"/>
              </w:rPr>
              <w:t xml:space="preserve"> </w:t>
            </w:r>
            <w:proofErr w:type="spellStart"/>
            <w:r w:rsidRPr="006D3A7E">
              <w:rPr>
                <w:rFonts w:cs="Calibri"/>
              </w:rPr>
              <w:t>mărcii</w:t>
            </w:r>
            <w:proofErr w:type="spellEnd"/>
            <w:r w:rsidRPr="006D3A7E">
              <w:rPr>
                <w:rFonts w:cs="Calibri"/>
              </w:rPr>
              <w:t xml:space="preserve"> </w:t>
            </w:r>
            <w:proofErr w:type="spellStart"/>
            <w:r w:rsidRPr="006D3A7E">
              <w:rPr>
                <w:rFonts w:cs="Calibri"/>
              </w:rPr>
              <w:t>înregistrate</w:t>
            </w:r>
            <w:proofErr w:type="spellEnd"/>
            <w:r w:rsidRPr="006D3A7E">
              <w:rPr>
                <w:rFonts w:cs="Calibri"/>
              </w:rPr>
              <w:t xml:space="preserve"> </w:t>
            </w:r>
            <w:proofErr w:type="spellStart"/>
            <w:r w:rsidRPr="006D3A7E">
              <w:rPr>
                <w:rFonts w:cs="Calibri"/>
              </w:rPr>
              <w:t>depășesc</w:t>
            </w:r>
            <w:proofErr w:type="spellEnd"/>
            <w:r w:rsidRPr="006D3A7E">
              <w:rPr>
                <w:rFonts w:cs="Calibri"/>
              </w:rPr>
              <w:t xml:space="preserve"> </w:t>
            </w:r>
            <w:proofErr w:type="spellStart"/>
            <w:r w:rsidRPr="006D3A7E">
              <w:rPr>
                <w:rFonts w:cs="Calibri"/>
              </w:rPr>
              <w:t>valoarea</w:t>
            </w:r>
            <w:proofErr w:type="spellEnd"/>
            <w:r w:rsidRPr="006D3A7E">
              <w:rPr>
                <w:rFonts w:cs="Calibri"/>
              </w:rPr>
              <w:t xml:space="preserve"> de 5% din </w:t>
            </w:r>
            <w:proofErr w:type="spellStart"/>
            <w:r w:rsidRPr="006D3A7E">
              <w:rPr>
                <w:rFonts w:cs="Calibri"/>
              </w:rPr>
              <w:t>valoarea</w:t>
            </w:r>
            <w:proofErr w:type="spellEnd"/>
            <w:r w:rsidRPr="006D3A7E">
              <w:rPr>
                <w:rFonts w:cs="Calibri"/>
              </w:rPr>
              <w:t xml:space="preserve"> </w:t>
            </w:r>
            <w:proofErr w:type="spellStart"/>
            <w:r w:rsidRPr="006D3A7E">
              <w:rPr>
                <w:rFonts w:cs="Calibri"/>
              </w:rPr>
              <w:t>totală</w:t>
            </w:r>
            <w:proofErr w:type="spellEnd"/>
            <w:r w:rsidRPr="006D3A7E">
              <w:rPr>
                <w:rFonts w:cs="Calibri"/>
              </w:rPr>
              <w:t xml:space="preserve"> </w:t>
            </w:r>
            <w:proofErr w:type="spellStart"/>
            <w:r w:rsidRPr="006D3A7E">
              <w:rPr>
                <w:rFonts w:cs="Calibri"/>
              </w:rPr>
              <w:t>eligibilă</w:t>
            </w:r>
            <w:proofErr w:type="spellEnd"/>
            <w:r w:rsidRPr="006D3A7E">
              <w:rPr>
                <w:rFonts w:cs="Calibri"/>
              </w:rPr>
              <w:t xml:space="preserve"> a </w:t>
            </w:r>
            <w:proofErr w:type="spellStart"/>
            <w:r w:rsidRPr="006D3A7E">
              <w:rPr>
                <w:rFonts w:cs="Calibri"/>
              </w:rPr>
              <w:t>proiectului</w:t>
            </w:r>
            <w:proofErr w:type="spellEnd"/>
            <w:r w:rsidRPr="006D3A7E">
              <w:rPr>
                <w:rFonts w:cs="Calibri"/>
              </w:rPr>
              <w:t>?</w:t>
            </w:r>
          </w:p>
        </w:tc>
        <w:tc>
          <w:tcPr>
            <w:tcW w:w="1558" w:type="dxa"/>
          </w:tcPr>
          <w:p w14:paraId="757B440D" w14:textId="77777777" w:rsidR="006D3A7E" w:rsidRDefault="006D3A7E" w:rsidP="006D3A7E">
            <w:pPr>
              <w:jc w:val="center"/>
              <w:rPr>
                <w:b/>
              </w:rPr>
            </w:pPr>
            <w:r>
              <w:rPr>
                <w:b/>
                <w:noProof/>
              </w:rPr>
              <mc:AlternateContent>
                <mc:Choice Requires="wps">
                  <w:drawing>
                    <wp:anchor distT="0" distB="0" distL="114300" distR="114300" simplePos="0" relativeHeight="251730944" behindDoc="0" locked="0" layoutInCell="1" allowOverlap="1" wp14:anchorId="0215888C" wp14:editId="509BF4E8">
                      <wp:simplePos x="0" y="0"/>
                      <wp:positionH relativeFrom="column">
                        <wp:posOffset>368300</wp:posOffset>
                      </wp:positionH>
                      <wp:positionV relativeFrom="paragraph">
                        <wp:posOffset>1045210</wp:posOffset>
                      </wp:positionV>
                      <wp:extent cx="209550" cy="190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45746" id="Rectangle 59" o:spid="_x0000_s1026" style="position:absolute;margin-left:29pt;margin-top:82.3pt;width:16.5pt;height: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" fillcolor="window" strokecolor="#7f7f7f" strokeweight="1pt"/>
                  </w:pict>
                </mc:Fallback>
              </mc:AlternateContent>
            </w:r>
            <w:r>
              <w:rPr>
                <w:b/>
                <w:noProof/>
              </w:rPr>
              <mc:AlternateContent>
                <mc:Choice Requires="wps">
                  <w:drawing>
                    <wp:anchor distT="0" distB="0" distL="114300" distR="114300" simplePos="0" relativeHeight="251723776" behindDoc="0" locked="0" layoutInCell="1" allowOverlap="1" wp14:anchorId="7E76696E" wp14:editId="0A0F4831">
                      <wp:simplePos x="0" y="0"/>
                      <wp:positionH relativeFrom="column">
                        <wp:posOffset>369570</wp:posOffset>
                      </wp:positionH>
                      <wp:positionV relativeFrom="paragraph">
                        <wp:posOffset>339090</wp:posOffset>
                      </wp:positionV>
                      <wp:extent cx="209550" cy="1905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78CB8" id="Rectangle 53" o:spid="_x0000_s1026" style="position:absolute;margin-left:29.1pt;margin-top:26.7pt;width:16.5pt;height: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ilQIAAI4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" fillcolor="white [3201]" strokecolor="gray [1629]" strokeweight="1pt"/>
                  </w:pict>
                </mc:Fallback>
              </mc:AlternateContent>
            </w:r>
          </w:p>
          <w:p w14:paraId="22D1607C" w14:textId="77777777" w:rsidR="006D3A7E" w:rsidRPr="006D3A7E" w:rsidRDefault="006D3A7E" w:rsidP="006D3A7E"/>
          <w:p w14:paraId="269D3565" w14:textId="77777777" w:rsidR="006D3A7E" w:rsidRPr="006D3A7E" w:rsidRDefault="006D3A7E" w:rsidP="006D3A7E"/>
          <w:p w14:paraId="03FC2D5B" w14:textId="77777777" w:rsidR="006D3A7E" w:rsidRDefault="006D3A7E" w:rsidP="006D3A7E">
            <w:pPr>
              <w:rPr>
                <w:b/>
              </w:rPr>
            </w:pPr>
          </w:p>
          <w:p w14:paraId="3D3631E0" w14:textId="77777777" w:rsidR="006D3A7E" w:rsidRDefault="006D3A7E" w:rsidP="006D3A7E">
            <w:pPr>
              <w:rPr>
                <w:b/>
              </w:rPr>
            </w:pPr>
          </w:p>
          <w:p w14:paraId="7CAD88C2" w14:textId="77777777" w:rsidR="006D3A7E" w:rsidRDefault="006D3A7E" w:rsidP="006D3A7E">
            <w:pPr>
              <w:rPr>
                <w:b/>
              </w:rPr>
            </w:pPr>
          </w:p>
          <w:p w14:paraId="2ED218D8" w14:textId="77777777" w:rsidR="006D3A7E" w:rsidRDefault="006D3A7E" w:rsidP="006D3A7E">
            <w:pPr>
              <w:jc w:val="center"/>
            </w:pPr>
          </w:p>
          <w:p w14:paraId="7391E5C3" w14:textId="77777777" w:rsidR="006D3A7E" w:rsidRDefault="006D3A7E" w:rsidP="006D3A7E">
            <w:pPr>
              <w:jc w:val="center"/>
            </w:pPr>
          </w:p>
          <w:p w14:paraId="0AB5AE20" w14:textId="77777777" w:rsidR="006D3A7E" w:rsidRDefault="006D3A7E" w:rsidP="006D3A7E">
            <w:pPr>
              <w:jc w:val="center"/>
            </w:pPr>
          </w:p>
          <w:p w14:paraId="66A089C3" w14:textId="77777777" w:rsidR="006D3A7E" w:rsidRDefault="006D3A7E" w:rsidP="006D3A7E">
            <w:pPr>
              <w:jc w:val="center"/>
            </w:pPr>
          </w:p>
          <w:p w14:paraId="08ADBB7D" w14:textId="77777777" w:rsidR="006D3A7E" w:rsidRDefault="006D3A7E" w:rsidP="006D3A7E">
            <w:pPr>
              <w:jc w:val="center"/>
            </w:pPr>
          </w:p>
          <w:p w14:paraId="3A5308E5" w14:textId="77777777" w:rsidR="006D3A7E" w:rsidRDefault="006D3A7E" w:rsidP="006D3A7E">
            <w:pPr>
              <w:jc w:val="center"/>
            </w:pPr>
          </w:p>
          <w:p w14:paraId="08DD4BEA" w14:textId="77777777" w:rsidR="006D3A7E" w:rsidRDefault="006D3A7E" w:rsidP="006D3A7E">
            <w:pPr>
              <w:jc w:val="center"/>
            </w:pPr>
          </w:p>
          <w:p w14:paraId="5CCA8810" w14:textId="5A6995AB" w:rsidR="006D3A7E" w:rsidRDefault="006D3A7E" w:rsidP="006D3A7E">
            <w:pPr>
              <w:jc w:val="center"/>
            </w:pPr>
            <w:r>
              <w:rPr>
                <w:b/>
                <w:noProof/>
              </w:rPr>
              <mc:AlternateContent>
                <mc:Choice Requires="wps">
                  <w:drawing>
                    <wp:anchor distT="0" distB="0" distL="114300" distR="114300" simplePos="0" relativeHeight="251737088" behindDoc="0" locked="0" layoutInCell="1" allowOverlap="1" wp14:anchorId="71757610" wp14:editId="07514676">
                      <wp:simplePos x="0" y="0"/>
                      <wp:positionH relativeFrom="column">
                        <wp:posOffset>330200</wp:posOffset>
                      </wp:positionH>
                      <wp:positionV relativeFrom="paragraph">
                        <wp:posOffset>54610</wp:posOffset>
                      </wp:positionV>
                      <wp:extent cx="209550" cy="1905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FE177" id="Rectangle 62" o:spid="_x0000_s1026" style="position:absolute;margin-left:26pt;margin-top:4.3pt;width:16.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m6kw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" fillcolor="window" strokecolor="#7f7f7f" strokeweight="1pt"/>
                  </w:pict>
                </mc:Fallback>
              </mc:AlternateContent>
            </w:r>
          </w:p>
          <w:p w14:paraId="0FCF1CCE" w14:textId="42232C5C" w:rsidR="006D3A7E" w:rsidRDefault="006D3A7E" w:rsidP="006D3A7E">
            <w:pPr>
              <w:jc w:val="center"/>
            </w:pPr>
          </w:p>
          <w:p w14:paraId="26BF564A" w14:textId="63FC4A4B" w:rsidR="006D3A7E" w:rsidRDefault="006D3A7E" w:rsidP="006D3A7E">
            <w:pPr>
              <w:jc w:val="center"/>
            </w:pPr>
          </w:p>
          <w:p w14:paraId="550BB0BA" w14:textId="77777777" w:rsidR="006D3A7E" w:rsidRDefault="006D3A7E" w:rsidP="006D3A7E">
            <w:pPr>
              <w:jc w:val="center"/>
            </w:pPr>
          </w:p>
          <w:p w14:paraId="3FB3C231" w14:textId="77777777" w:rsidR="006D3A7E" w:rsidRDefault="006D3A7E" w:rsidP="006D3A7E">
            <w:pPr>
              <w:jc w:val="center"/>
            </w:pPr>
          </w:p>
          <w:p w14:paraId="66CE5EE4" w14:textId="77777777" w:rsidR="006D3A7E" w:rsidRDefault="006D3A7E" w:rsidP="006D3A7E">
            <w:pPr>
              <w:jc w:val="center"/>
            </w:pPr>
          </w:p>
          <w:p w14:paraId="2BED2C09" w14:textId="36BA0161" w:rsidR="006D3A7E" w:rsidRDefault="006D3A7E" w:rsidP="006D3A7E">
            <w:pPr>
              <w:jc w:val="center"/>
            </w:pPr>
            <w:r>
              <w:rPr>
                <w:b/>
                <w:noProof/>
              </w:rPr>
              <mc:AlternateContent>
                <mc:Choice Requires="wps">
                  <w:drawing>
                    <wp:anchor distT="0" distB="0" distL="114300" distR="114300" simplePos="0" relativeHeight="251743232" behindDoc="0" locked="0" layoutInCell="1" allowOverlap="1" wp14:anchorId="36B5F932" wp14:editId="5408DB5B">
                      <wp:simplePos x="0" y="0"/>
                      <wp:positionH relativeFrom="column">
                        <wp:posOffset>330200</wp:posOffset>
                      </wp:positionH>
                      <wp:positionV relativeFrom="paragraph">
                        <wp:posOffset>156210</wp:posOffset>
                      </wp:positionV>
                      <wp:extent cx="209550" cy="1905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B2ABA" id="Rectangle 65" o:spid="_x0000_s1026" style="position:absolute;margin-left:26pt;margin-top:12.3pt;width:16.5pt;height: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Orkw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" fillcolor="window" strokecolor="#7f7f7f" strokeweight="1pt"/>
                  </w:pict>
                </mc:Fallback>
              </mc:AlternateContent>
            </w:r>
          </w:p>
          <w:p w14:paraId="72DE751A" w14:textId="39D1B351" w:rsidR="006D3A7E" w:rsidRDefault="006D3A7E" w:rsidP="006D3A7E">
            <w:pPr>
              <w:jc w:val="center"/>
            </w:pPr>
          </w:p>
          <w:p w14:paraId="2B09B7C7" w14:textId="7CA1B2F8" w:rsidR="006D3A7E" w:rsidRDefault="006D3A7E" w:rsidP="006D3A7E">
            <w:pPr>
              <w:jc w:val="center"/>
            </w:pPr>
          </w:p>
          <w:p w14:paraId="4AC863B6" w14:textId="4A778623" w:rsidR="006D3A7E" w:rsidRDefault="006D3A7E" w:rsidP="006D3A7E">
            <w:pPr>
              <w:jc w:val="center"/>
            </w:pPr>
          </w:p>
          <w:p w14:paraId="019FC57D" w14:textId="384E810F" w:rsidR="006D3A7E" w:rsidRDefault="006D3A7E" w:rsidP="006D3A7E">
            <w:pPr>
              <w:jc w:val="center"/>
            </w:pPr>
          </w:p>
          <w:p w14:paraId="19FCC9E2" w14:textId="13422C28" w:rsidR="006D3A7E" w:rsidRDefault="006D3A7E" w:rsidP="006D3A7E">
            <w:pPr>
              <w:jc w:val="center"/>
            </w:pPr>
            <w:r>
              <w:rPr>
                <w:b/>
                <w:noProof/>
              </w:rPr>
              <mc:AlternateContent>
                <mc:Choice Requires="wps">
                  <w:drawing>
                    <wp:anchor distT="0" distB="0" distL="114300" distR="114300" simplePos="0" relativeHeight="251749376" behindDoc="0" locked="0" layoutInCell="1" allowOverlap="1" wp14:anchorId="2B854B03" wp14:editId="72D41EA0">
                      <wp:simplePos x="0" y="0"/>
                      <wp:positionH relativeFrom="column">
                        <wp:posOffset>330200</wp:posOffset>
                      </wp:positionH>
                      <wp:positionV relativeFrom="paragraph">
                        <wp:posOffset>33020</wp:posOffset>
                      </wp:positionV>
                      <wp:extent cx="209550" cy="1905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12406" id="Rectangle 68" o:spid="_x0000_s1026" style="position:absolute;margin-left:26pt;margin-top:2.6pt;width:16.5pt;height: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gIkg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" fillcolor="window" strokecolor="#7f7f7f" strokeweight="1pt"/>
                  </w:pict>
                </mc:Fallback>
              </mc:AlternateContent>
            </w:r>
          </w:p>
          <w:p w14:paraId="5BE5C822" w14:textId="4F8DD5AF" w:rsidR="006D3A7E" w:rsidRPr="006D3A7E" w:rsidRDefault="006D3A7E" w:rsidP="006D3A7E"/>
        </w:tc>
        <w:tc>
          <w:tcPr>
            <w:tcW w:w="1558" w:type="dxa"/>
          </w:tcPr>
          <w:p w14:paraId="169FA287" w14:textId="77777777" w:rsidR="006D3A7E" w:rsidRDefault="006D3A7E" w:rsidP="006D3A7E">
            <w:pPr>
              <w:jc w:val="center"/>
              <w:rPr>
                <w:b/>
              </w:rPr>
            </w:pPr>
            <w:r>
              <w:rPr>
                <w:b/>
                <w:noProof/>
              </w:rPr>
              <mc:AlternateContent>
                <mc:Choice Requires="wps">
                  <w:drawing>
                    <wp:anchor distT="0" distB="0" distL="114300" distR="114300" simplePos="0" relativeHeight="251732992" behindDoc="0" locked="0" layoutInCell="1" allowOverlap="1" wp14:anchorId="0772889A" wp14:editId="4EA7E7E5">
                      <wp:simplePos x="0" y="0"/>
                      <wp:positionH relativeFrom="column">
                        <wp:posOffset>274320</wp:posOffset>
                      </wp:positionH>
                      <wp:positionV relativeFrom="paragraph">
                        <wp:posOffset>1045210</wp:posOffset>
                      </wp:positionV>
                      <wp:extent cx="20955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5E8D8" id="Rectangle 60" o:spid="_x0000_s1026" style="position:absolute;margin-left:21.6pt;margin-top:82.3pt;width:16.5pt;height: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Pykg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" fillcolor="window" strokecolor="#7f7f7f" strokeweight="1pt"/>
                  </w:pict>
                </mc:Fallback>
              </mc:AlternateContent>
            </w:r>
            <w:r>
              <w:rPr>
                <w:b/>
                <w:noProof/>
              </w:rPr>
              <mc:AlternateContent>
                <mc:Choice Requires="wps">
                  <w:drawing>
                    <wp:anchor distT="0" distB="0" distL="114300" distR="114300" simplePos="0" relativeHeight="251724800" behindDoc="0" locked="0" layoutInCell="1" allowOverlap="1" wp14:anchorId="61C8A459" wp14:editId="1A781B21">
                      <wp:simplePos x="0" y="0"/>
                      <wp:positionH relativeFrom="column">
                        <wp:posOffset>274320</wp:posOffset>
                      </wp:positionH>
                      <wp:positionV relativeFrom="paragraph">
                        <wp:posOffset>340360</wp:posOffset>
                      </wp:positionV>
                      <wp:extent cx="20955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3FBF7" id="Rectangle 54" o:spid="_x0000_s1026" style="position:absolute;margin-left:21.6pt;margin-top:26.8pt;width:16.5pt;height: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RwlAIAAI4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" fillcolor="white [3201]" strokecolor="gray [1629]" strokeweight="1pt"/>
                  </w:pict>
                </mc:Fallback>
              </mc:AlternateContent>
            </w:r>
          </w:p>
          <w:p w14:paraId="57F08A3E" w14:textId="77777777" w:rsidR="006D3A7E" w:rsidRPr="006D3A7E" w:rsidRDefault="006D3A7E" w:rsidP="006D3A7E"/>
          <w:p w14:paraId="54DA1CD5" w14:textId="77777777" w:rsidR="006D3A7E" w:rsidRPr="006D3A7E" w:rsidRDefault="006D3A7E" w:rsidP="006D3A7E"/>
          <w:p w14:paraId="2C7F609E" w14:textId="77777777" w:rsidR="006D3A7E" w:rsidRDefault="006D3A7E" w:rsidP="006D3A7E">
            <w:pPr>
              <w:rPr>
                <w:b/>
              </w:rPr>
            </w:pPr>
          </w:p>
          <w:p w14:paraId="79E907A0" w14:textId="77777777" w:rsidR="006D3A7E" w:rsidRDefault="006D3A7E" w:rsidP="006D3A7E">
            <w:pPr>
              <w:rPr>
                <w:b/>
              </w:rPr>
            </w:pPr>
          </w:p>
          <w:p w14:paraId="7101EB09" w14:textId="77777777" w:rsidR="006D3A7E" w:rsidRDefault="006D3A7E" w:rsidP="006D3A7E">
            <w:pPr>
              <w:rPr>
                <w:b/>
              </w:rPr>
            </w:pPr>
          </w:p>
          <w:p w14:paraId="06D73663" w14:textId="77777777" w:rsidR="006D3A7E" w:rsidRDefault="006D3A7E" w:rsidP="006D3A7E">
            <w:pPr>
              <w:jc w:val="center"/>
            </w:pPr>
          </w:p>
          <w:p w14:paraId="141E44D1" w14:textId="77777777" w:rsidR="006D3A7E" w:rsidRDefault="006D3A7E" w:rsidP="006D3A7E">
            <w:pPr>
              <w:jc w:val="center"/>
            </w:pPr>
          </w:p>
          <w:p w14:paraId="61D28178" w14:textId="77777777" w:rsidR="006D3A7E" w:rsidRDefault="006D3A7E" w:rsidP="006D3A7E">
            <w:pPr>
              <w:jc w:val="center"/>
            </w:pPr>
          </w:p>
          <w:p w14:paraId="01FCC0C6" w14:textId="77777777" w:rsidR="006D3A7E" w:rsidRDefault="006D3A7E" w:rsidP="006D3A7E">
            <w:pPr>
              <w:jc w:val="center"/>
            </w:pPr>
          </w:p>
          <w:p w14:paraId="2B243D99" w14:textId="77777777" w:rsidR="006D3A7E" w:rsidRDefault="006D3A7E" w:rsidP="006D3A7E">
            <w:pPr>
              <w:jc w:val="center"/>
            </w:pPr>
          </w:p>
          <w:p w14:paraId="672F32EB" w14:textId="77777777" w:rsidR="006D3A7E" w:rsidRDefault="006D3A7E" w:rsidP="006D3A7E">
            <w:pPr>
              <w:jc w:val="center"/>
            </w:pPr>
          </w:p>
          <w:p w14:paraId="496AE862" w14:textId="25FA6A49" w:rsidR="006D3A7E" w:rsidRDefault="006D3A7E" w:rsidP="006D3A7E">
            <w:pPr>
              <w:jc w:val="center"/>
            </w:pPr>
          </w:p>
          <w:p w14:paraId="33621C99" w14:textId="12050250" w:rsidR="006D3A7E" w:rsidRDefault="006D3A7E" w:rsidP="006D3A7E">
            <w:pPr>
              <w:jc w:val="center"/>
            </w:pPr>
            <w:r>
              <w:rPr>
                <w:b/>
                <w:noProof/>
              </w:rPr>
              <mc:AlternateContent>
                <mc:Choice Requires="wps">
                  <w:drawing>
                    <wp:anchor distT="0" distB="0" distL="114300" distR="114300" simplePos="0" relativeHeight="251739136" behindDoc="0" locked="0" layoutInCell="1" allowOverlap="1" wp14:anchorId="010C0EA0" wp14:editId="0CB579CA">
                      <wp:simplePos x="0" y="0"/>
                      <wp:positionH relativeFrom="column">
                        <wp:posOffset>207645</wp:posOffset>
                      </wp:positionH>
                      <wp:positionV relativeFrom="paragraph">
                        <wp:posOffset>54610</wp:posOffset>
                      </wp:positionV>
                      <wp:extent cx="2095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E018C" id="Rectangle 63" o:spid="_x0000_s1026" style="position:absolute;margin-left:16.35pt;margin-top:4.3pt;width:16.5pt;height: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" fillcolor="window" strokecolor="#7f7f7f" strokeweight="1pt"/>
                  </w:pict>
                </mc:Fallback>
              </mc:AlternateContent>
            </w:r>
          </w:p>
          <w:p w14:paraId="6D91937D" w14:textId="6AEC9B0C" w:rsidR="006D3A7E" w:rsidRDefault="006D3A7E" w:rsidP="006D3A7E">
            <w:pPr>
              <w:jc w:val="center"/>
            </w:pPr>
          </w:p>
          <w:p w14:paraId="5497C860" w14:textId="5BDFBF14" w:rsidR="006D3A7E" w:rsidRDefault="006D3A7E" w:rsidP="006D3A7E">
            <w:pPr>
              <w:jc w:val="center"/>
            </w:pPr>
          </w:p>
          <w:p w14:paraId="340D8C85" w14:textId="77777777" w:rsidR="006D3A7E" w:rsidRDefault="006D3A7E" w:rsidP="006D3A7E">
            <w:pPr>
              <w:jc w:val="center"/>
            </w:pPr>
          </w:p>
          <w:p w14:paraId="251AD62E" w14:textId="77777777" w:rsidR="006D3A7E" w:rsidRDefault="006D3A7E" w:rsidP="006D3A7E">
            <w:pPr>
              <w:jc w:val="center"/>
            </w:pPr>
          </w:p>
          <w:p w14:paraId="7B1C2432" w14:textId="77777777" w:rsidR="006D3A7E" w:rsidRDefault="006D3A7E" w:rsidP="006D3A7E">
            <w:pPr>
              <w:jc w:val="center"/>
            </w:pPr>
          </w:p>
          <w:p w14:paraId="446EFA0A" w14:textId="764993FB" w:rsidR="006D3A7E" w:rsidRDefault="006D3A7E" w:rsidP="006D3A7E">
            <w:pPr>
              <w:jc w:val="center"/>
            </w:pPr>
            <w:r>
              <w:rPr>
                <w:b/>
                <w:noProof/>
              </w:rPr>
              <mc:AlternateContent>
                <mc:Choice Requires="wps">
                  <w:drawing>
                    <wp:anchor distT="0" distB="0" distL="114300" distR="114300" simplePos="0" relativeHeight="251745280" behindDoc="0" locked="0" layoutInCell="1" allowOverlap="1" wp14:anchorId="1FF038EA" wp14:editId="290DE1B9">
                      <wp:simplePos x="0" y="0"/>
                      <wp:positionH relativeFrom="column">
                        <wp:posOffset>274320</wp:posOffset>
                      </wp:positionH>
                      <wp:positionV relativeFrom="paragraph">
                        <wp:posOffset>156210</wp:posOffset>
                      </wp:positionV>
                      <wp:extent cx="2095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3A162" id="Rectangle 66" o:spid="_x0000_s1026" style="position:absolute;margin-left:21.6pt;margin-top:12.3pt;width:16.5pt;height: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wqkw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" fillcolor="window" strokecolor="#7f7f7f" strokeweight="1pt"/>
                  </w:pict>
                </mc:Fallback>
              </mc:AlternateContent>
            </w:r>
          </w:p>
          <w:p w14:paraId="75F66FDC" w14:textId="7A2424F5" w:rsidR="006D3A7E" w:rsidRDefault="006D3A7E" w:rsidP="006D3A7E">
            <w:pPr>
              <w:jc w:val="center"/>
            </w:pPr>
          </w:p>
          <w:p w14:paraId="2CFC3CB0" w14:textId="63A87888" w:rsidR="006D3A7E" w:rsidRDefault="006D3A7E" w:rsidP="006D3A7E">
            <w:pPr>
              <w:jc w:val="center"/>
            </w:pPr>
          </w:p>
          <w:p w14:paraId="1540C29F" w14:textId="15D9D738" w:rsidR="006D3A7E" w:rsidRDefault="006D3A7E" w:rsidP="006D3A7E">
            <w:pPr>
              <w:jc w:val="center"/>
            </w:pPr>
          </w:p>
          <w:p w14:paraId="030B120B" w14:textId="6853EA1F" w:rsidR="006D3A7E" w:rsidRDefault="006D3A7E" w:rsidP="006D3A7E"/>
          <w:p w14:paraId="0DB773F2" w14:textId="63845D34" w:rsidR="006D3A7E" w:rsidRPr="006D3A7E" w:rsidRDefault="006D3A7E" w:rsidP="006D3A7E">
            <w:r>
              <w:rPr>
                <w:b/>
                <w:noProof/>
              </w:rPr>
              <mc:AlternateContent>
                <mc:Choice Requires="wps">
                  <w:drawing>
                    <wp:anchor distT="0" distB="0" distL="114300" distR="114300" simplePos="0" relativeHeight="251751424" behindDoc="0" locked="0" layoutInCell="1" allowOverlap="1" wp14:anchorId="5699C725" wp14:editId="1499378C">
                      <wp:simplePos x="0" y="0"/>
                      <wp:positionH relativeFrom="column">
                        <wp:posOffset>349250</wp:posOffset>
                      </wp:positionH>
                      <wp:positionV relativeFrom="paragraph">
                        <wp:posOffset>33655</wp:posOffset>
                      </wp:positionV>
                      <wp:extent cx="209550" cy="1905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FEB06" id="Rectangle 69" o:spid="_x0000_s1026" style="position:absolute;margin-left:27.5pt;margin-top:2.65pt;width:16.5pt;height: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" fillcolor="window" strokecolor="#7f7f7f" strokeweight="1pt"/>
                  </w:pict>
                </mc:Fallback>
              </mc:AlternateContent>
            </w:r>
          </w:p>
          <w:p w14:paraId="193BA715" w14:textId="01B3A317" w:rsidR="006D3A7E" w:rsidRPr="006D3A7E" w:rsidRDefault="006D3A7E" w:rsidP="006D3A7E"/>
        </w:tc>
        <w:tc>
          <w:tcPr>
            <w:tcW w:w="1559" w:type="dxa"/>
            <w:shd w:val="clear" w:color="auto" w:fill="FFFFFF" w:themeFill="background1"/>
          </w:tcPr>
          <w:p w14:paraId="62BA7F52" w14:textId="77777777" w:rsidR="006D3A7E" w:rsidRDefault="006D3A7E" w:rsidP="006D3A7E">
            <w:pPr>
              <w:jc w:val="center"/>
              <w:rPr>
                <w:b/>
                <w:color w:val="8EAADB" w:themeColor="accent1" w:themeTint="99"/>
              </w:rPr>
            </w:pPr>
          </w:p>
          <w:p w14:paraId="39421097" w14:textId="77777777" w:rsidR="006D3A7E" w:rsidRDefault="006D3A7E" w:rsidP="006D3A7E">
            <w:pPr>
              <w:rPr>
                <w:b/>
                <w:color w:val="8EAADB" w:themeColor="accent1" w:themeTint="99"/>
              </w:rPr>
            </w:pPr>
            <w:r>
              <w:rPr>
                <w:b/>
                <w:noProof/>
              </w:rPr>
              <mc:AlternateContent>
                <mc:Choice Requires="wps">
                  <w:drawing>
                    <wp:anchor distT="0" distB="0" distL="114300" distR="114300" simplePos="0" relativeHeight="251735040" behindDoc="0" locked="0" layoutInCell="1" allowOverlap="1" wp14:anchorId="0D45F6EA" wp14:editId="54F4B852">
                      <wp:simplePos x="0" y="0"/>
                      <wp:positionH relativeFrom="column">
                        <wp:posOffset>294640</wp:posOffset>
                      </wp:positionH>
                      <wp:positionV relativeFrom="paragraph">
                        <wp:posOffset>873125</wp:posOffset>
                      </wp:positionV>
                      <wp:extent cx="209550" cy="1905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D17E0" id="Rectangle 61" o:spid="_x0000_s1026" style="position:absolute;margin-left:23.2pt;margin-top:68.75pt;width:16.5pt;height: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Y7kg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" fillcolor="window" strokecolor="#7f7f7f" strokeweight="1pt"/>
                  </w:pict>
                </mc:Fallback>
              </mc:AlternateContent>
            </w:r>
            <w:r>
              <w:rPr>
                <w:b/>
                <w:noProof/>
              </w:rPr>
              <mc:AlternateContent>
                <mc:Choice Requires="wps">
                  <w:drawing>
                    <wp:anchor distT="0" distB="0" distL="114300" distR="114300" simplePos="0" relativeHeight="251725824" behindDoc="0" locked="0" layoutInCell="1" allowOverlap="1" wp14:anchorId="2EE97079" wp14:editId="4B50000C">
                      <wp:simplePos x="0" y="0"/>
                      <wp:positionH relativeFrom="column">
                        <wp:posOffset>294640</wp:posOffset>
                      </wp:positionH>
                      <wp:positionV relativeFrom="paragraph">
                        <wp:posOffset>149225</wp:posOffset>
                      </wp:positionV>
                      <wp:extent cx="209550" cy="1905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7E9B0" id="Rectangle 55" o:spid="_x0000_s1026" style="position:absolute;margin-left:23.2pt;margin-top:11.75pt;width:16.5pt;height: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" fillcolor="window" strokecolor="#7f7f7f" strokeweight="1pt"/>
                  </w:pict>
                </mc:Fallback>
              </mc:AlternateContent>
            </w:r>
          </w:p>
          <w:p w14:paraId="65374772" w14:textId="77777777" w:rsidR="006D3A7E" w:rsidRPr="006D3A7E" w:rsidRDefault="006D3A7E" w:rsidP="006D3A7E"/>
          <w:p w14:paraId="605AAB22" w14:textId="77777777" w:rsidR="006D3A7E" w:rsidRDefault="006D3A7E" w:rsidP="006D3A7E">
            <w:pPr>
              <w:rPr>
                <w:b/>
                <w:color w:val="8EAADB" w:themeColor="accent1" w:themeTint="99"/>
              </w:rPr>
            </w:pPr>
          </w:p>
          <w:p w14:paraId="478F8F7D" w14:textId="77777777" w:rsidR="006D3A7E" w:rsidRDefault="006D3A7E" w:rsidP="006D3A7E">
            <w:pPr>
              <w:rPr>
                <w:b/>
                <w:color w:val="8EAADB" w:themeColor="accent1" w:themeTint="99"/>
              </w:rPr>
            </w:pPr>
          </w:p>
          <w:p w14:paraId="040BC483" w14:textId="77777777" w:rsidR="006D3A7E" w:rsidRDefault="006D3A7E" w:rsidP="006D3A7E">
            <w:pPr>
              <w:rPr>
                <w:b/>
                <w:color w:val="8EAADB" w:themeColor="accent1" w:themeTint="99"/>
              </w:rPr>
            </w:pPr>
          </w:p>
          <w:p w14:paraId="597FF851" w14:textId="77777777" w:rsidR="006D3A7E" w:rsidRDefault="006D3A7E" w:rsidP="006D3A7E">
            <w:pPr>
              <w:jc w:val="center"/>
            </w:pPr>
          </w:p>
          <w:p w14:paraId="6F422F45" w14:textId="77777777" w:rsidR="006D3A7E" w:rsidRDefault="006D3A7E" w:rsidP="006D3A7E">
            <w:pPr>
              <w:jc w:val="center"/>
            </w:pPr>
          </w:p>
          <w:p w14:paraId="3167F35A" w14:textId="77777777" w:rsidR="006D3A7E" w:rsidRDefault="006D3A7E" w:rsidP="006D3A7E">
            <w:pPr>
              <w:jc w:val="center"/>
            </w:pPr>
          </w:p>
          <w:p w14:paraId="2E39F375" w14:textId="77777777" w:rsidR="006D3A7E" w:rsidRDefault="006D3A7E" w:rsidP="006D3A7E">
            <w:pPr>
              <w:jc w:val="center"/>
            </w:pPr>
          </w:p>
          <w:p w14:paraId="56E17A4C" w14:textId="77777777" w:rsidR="006D3A7E" w:rsidRDefault="006D3A7E" w:rsidP="006D3A7E">
            <w:pPr>
              <w:jc w:val="center"/>
            </w:pPr>
          </w:p>
          <w:p w14:paraId="41E6B9E3" w14:textId="77777777" w:rsidR="006D3A7E" w:rsidRDefault="006D3A7E" w:rsidP="006D3A7E">
            <w:pPr>
              <w:jc w:val="center"/>
            </w:pPr>
          </w:p>
          <w:p w14:paraId="08B60CB5" w14:textId="77777777" w:rsidR="006D3A7E" w:rsidRDefault="006D3A7E" w:rsidP="006D3A7E">
            <w:pPr>
              <w:jc w:val="center"/>
            </w:pPr>
          </w:p>
          <w:p w14:paraId="1194142A" w14:textId="2EEC3E12" w:rsidR="006D3A7E" w:rsidRDefault="006D3A7E" w:rsidP="006D3A7E">
            <w:pPr>
              <w:jc w:val="center"/>
            </w:pPr>
            <w:r>
              <w:rPr>
                <w:b/>
                <w:noProof/>
              </w:rPr>
              <mc:AlternateContent>
                <mc:Choice Requires="wps">
                  <w:drawing>
                    <wp:anchor distT="0" distB="0" distL="114300" distR="114300" simplePos="0" relativeHeight="251741184" behindDoc="0" locked="0" layoutInCell="1" allowOverlap="1" wp14:anchorId="5437924F" wp14:editId="571EB987">
                      <wp:simplePos x="0" y="0"/>
                      <wp:positionH relativeFrom="column">
                        <wp:posOffset>294640</wp:posOffset>
                      </wp:positionH>
                      <wp:positionV relativeFrom="paragraph">
                        <wp:posOffset>54610</wp:posOffset>
                      </wp:positionV>
                      <wp:extent cx="209550" cy="1905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0E2C0" id="Rectangle 64" o:spid="_x0000_s1026" style="position:absolute;margin-left:23.2pt;margin-top:4.3pt;width:16.5pt;height: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" fillcolor="window" strokecolor="#7f7f7f" strokeweight="1pt"/>
                  </w:pict>
                </mc:Fallback>
              </mc:AlternateContent>
            </w:r>
          </w:p>
          <w:p w14:paraId="4E9CFA0A" w14:textId="285A6548" w:rsidR="006D3A7E" w:rsidRDefault="006D3A7E" w:rsidP="006D3A7E">
            <w:pPr>
              <w:jc w:val="center"/>
            </w:pPr>
          </w:p>
          <w:p w14:paraId="32B425C5" w14:textId="137BA103" w:rsidR="006D3A7E" w:rsidRDefault="006D3A7E" w:rsidP="006D3A7E">
            <w:pPr>
              <w:jc w:val="center"/>
            </w:pPr>
          </w:p>
          <w:p w14:paraId="2CBBFEB2" w14:textId="77777777" w:rsidR="006D3A7E" w:rsidRDefault="006D3A7E" w:rsidP="006D3A7E">
            <w:pPr>
              <w:jc w:val="center"/>
            </w:pPr>
          </w:p>
          <w:p w14:paraId="42860247" w14:textId="77777777" w:rsidR="006D3A7E" w:rsidRDefault="006D3A7E" w:rsidP="006D3A7E">
            <w:pPr>
              <w:jc w:val="center"/>
            </w:pPr>
          </w:p>
          <w:p w14:paraId="51C086F8" w14:textId="77777777" w:rsidR="006D3A7E" w:rsidRDefault="006D3A7E" w:rsidP="006D3A7E">
            <w:pPr>
              <w:jc w:val="center"/>
            </w:pPr>
          </w:p>
          <w:p w14:paraId="3477DFEC" w14:textId="1C3C793B" w:rsidR="006D3A7E" w:rsidRDefault="006D3A7E" w:rsidP="006D3A7E">
            <w:pPr>
              <w:jc w:val="center"/>
            </w:pPr>
            <w:r>
              <w:rPr>
                <w:b/>
                <w:noProof/>
              </w:rPr>
              <mc:AlternateContent>
                <mc:Choice Requires="wps">
                  <w:drawing>
                    <wp:anchor distT="0" distB="0" distL="114300" distR="114300" simplePos="0" relativeHeight="251747328" behindDoc="0" locked="0" layoutInCell="1" allowOverlap="1" wp14:anchorId="52EFB0B8" wp14:editId="50C062D5">
                      <wp:simplePos x="0" y="0"/>
                      <wp:positionH relativeFrom="column">
                        <wp:posOffset>294640</wp:posOffset>
                      </wp:positionH>
                      <wp:positionV relativeFrom="paragraph">
                        <wp:posOffset>156210</wp:posOffset>
                      </wp:positionV>
                      <wp:extent cx="209550" cy="1905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DA830" id="Rectangle 67" o:spid="_x0000_s1026" style="position:absolute;margin-left:23.2pt;margin-top:12.3pt;width:16.5pt;height: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njkw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" fillcolor="window" strokecolor="#7f7f7f" strokeweight="1pt"/>
                  </w:pict>
                </mc:Fallback>
              </mc:AlternateContent>
            </w:r>
          </w:p>
          <w:p w14:paraId="3472A385" w14:textId="59646DBF" w:rsidR="006D3A7E" w:rsidRDefault="006D3A7E" w:rsidP="006D3A7E">
            <w:pPr>
              <w:jc w:val="center"/>
            </w:pPr>
          </w:p>
          <w:p w14:paraId="3CF3E205" w14:textId="78DB71F3" w:rsidR="006D3A7E" w:rsidRDefault="006D3A7E" w:rsidP="006D3A7E">
            <w:pPr>
              <w:jc w:val="center"/>
            </w:pPr>
          </w:p>
          <w:p w14:paraId="7A6B0DFA" w14:textId="6F5FBF88" w:rsidR="006D3A7E" w:rsidRDefault="006D3A7E" w:rsidP="006D3A7E">
            <w:pPr>
              <w:jc w:val="center"/>
            </w:pPr>
          </w:p>
          <w:p w14:paraId="530A345F" w14:textId="08C22CC7" w:rsidR="006D3A7E" w:rsidRDefault="006D3A7E" w:rsidP="006D3A7E">
            <w:pPr>
              <w:tabs>
                <w:tab w:val="center" w:pos="671"/>
              </w:tabs>
            </w:pPr>
            <w:r>
              <w:tab/>
            </w:r>
          </w:p>
          <w:p w14:paraId="0392FE3B" w14:textId="7FBC159E" w:rsidR="006D3A7E" w:rsidRDefault="006D3A7E" w:rsidP="006D3A7E">
            <w:pPr>
              <w:tabs>
                <w:tab w:val="center" w:pos="671"/>
              </w:tabs>
            </w:pPr>
            <w:r>
              <w:rPr>
                <w:b/>
                <w:noProof/>
              </w:rPr>
              <mc:AlternateContent>
                <mc:Choice Requires="wps">
                  <w:drawing>
                    <wp:anchor distT="0" distB="0" distL="114300" distR="114300" simplePos="0" relativeHeight="251753472" behindDoc="0" locked="0" layoutInCell="1" allowOverlap="1" wp14:anchorId="3F5F8B48" wp14:editId="7F9C69B4">
                      <wp:simplePos x="0" y="0"/>
                      <wp:positionH relativeFrom="column">
                        <wp:posOffset>294640</wp:posOffset>
                      </wp:positionH>
                      <wp:positionV relativeFrom="paragraph">
                        <wp:posOffset>33020</wp:posOffset>
                      </wp:positionV>
                      <wp:extent cx="209550" cy="1905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EAAAF" id="Rectangle 70" o:spid="_x0000_s1026" style="position:absolute;margin-left:23.2pt;margin-top:2.6pt;width:16.5pt;height:1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" fillcolor="window" strokecolor="#7f7f7f" strokeweight="1pt"/>
                  </w:pict>
                </mc:Fallback>
              </mc:AlternateContent>
            </w:r>
          </w:p>
          <w:p w14:paraId="784C24E3" w14:textId="1650E921" w:rsidR="006D3A7E" w:rsidRDefault="006D3A7E" w:rsidP="006D3A7E">
            <w:pPr>
              <w:tabs>
                <w:tab w:val="center" w:pos="671"/>
              </w:tabs>
            </w:pPr>
          </w:p>
          <w:p w14:paraId="2085853B" w14:textId="299C0E38" w:rsidR="006D3A7E" w:rsidRPr="006D3A7E" w:rsidRDefault="006D3A7E" w:rsidP="006D3A7E">
            <w:pPr>
              <w:tabs>
                <w:tab w:val="center" w:pos="671"/>
              </w:tabs>
            </w:pPr>
          </w:p>
        </w:tc>
      </w:tr>
      <w:tr w:rsidR="006D3A7E" w:rsidRPr="002F52BB" w14:paraId="14B378F5" w14:textId="77777777" w:rsidTr="00FB3271">
        <w:trPr>
          <w:trHeight w:val="540"/>
        </w:trPr>
        <w:tc>
          <w:tcPr>
            <w:tcW w:w="4675" w:type="dxa"/>
          </w:tcPr>
          <w:p w14:paraId="64F43E9A" w14:textId="20F2B3B2" w:rsidR="006D3A7E" w:rsidRPr="006D3A7E" w:rsidRDefault="006D3A7E" w:rsidP="006D3A7E">
            <w:pPr>
              <w:jc w:val="both"/>
            </w:pPr>
            <w:r w:rsidRPr="006D3A7E">
              <w:t xml:space="preserve">3.2 - Sunt </w:t>
            </w:r>
            <w:proofErr w:type="spellStart"/>
            <w:r w:rsidRPr="006D3A7E">
              <w:t>cheltuielile</w:t>
            </w:r>
            <w:proofErr w:type="spellEnd"/>
            <w:r w:rsidRPr="006D3A7E">
              <w:t xml:space="preserve"> </w:t>
            </w:r>
            <w:proofErr w:type="spellStart"/>
            <w:r w:rsidRPr="006D3A7E">
              <w:t>eligibile</w:t>
            </w:r>
            <w:proofErr w:type="spellEnd"/>
            <w:r w:rsidRPr="006D3A7E">
              <w:t xml:space="preserve"> </w:t>
            </w:r>
            <w:proofErr w:type="spellStart"/>
            <w:r w:rsidRPr="006D3A7E">
              <w:t>în</w:t>
            </w:r>
            <w:proofErr w:type="spellEnd"/>
            <w:r w:rsidRPr="006D3A7E">
              <w:t xml:space="preserve"> </w:t>
            </w:r>
            <w:proofErr w:type="spellStart"/>
            <w:r w:rsidRPr="006D3A7E">
              <w:t>conformitate</w:t>
            </w:r>
            <w:proofErr w:type="spellEnd"/>
            <w:r w:rsidRPr="006D3A7E">
              <w:t xml:space="preserve"> cu </w:t>
            </w:r>
            <w:proofErr w:type="spellStart"/>
            <w:r w:rsidRPr="006D3A7E">
              <w:t>cele</w:t>
            </w:r>
            <w:proofErr w:type="spellEnd"/>
            <w:r w:rsidRPr="006D3A7E">
              <w:t xml:space="preserve"> </w:t>
            </w:r>
            <w:proofErr w:type="spellStart"/>
            <w:r w:rsidRPr="006D3A7E">
              <w:t>specificate</w:t>
            </w:r>
            <w:proofErr w:type="spellEnd"/>
            <w:r w:rsidRPr="006D3A7E">
              <w:t xml:space="preserve"> </w:t>
            </w:r>
            <w:proofErr w:type="spellStart"/>
            <w:r w:rsidRPr="006D3A7E">
              <w:t>în</w:t>
            </w:r>
            <w:proofErr w:type="spellEnd"/>
            <w:r w:rsidRPr="006D3A7E">
              <w:t xml:space="preserve"> </w:t>
            </w:r>
            <w:proofErr w:type="spellStart"/>
            <w:r w:rsidRPr="006D3A7E">
              <w:t>fișa</w:t>
            </w:r>
            <w:proofErr w:type="spellEnd"/>
            <w:r w:rsidRPr="006D3A7E">
              <w:t xml:space="preserve"> </w:t>
            </w:r>
            <w:proofErr w:type="spellStart"/>
            <w:r>
              <w:t>M</w:t>
            </w:r>
            <w:r w:rsidRPr="006D3A7E">
              <w:t>ăsurii</w:t>
            </w:r>
            <w:proofErr w:type="spellEnd"/>
            <w:r>
              <w:t xml:space="preserve"> 1.1/1B</w:t>
            </w:r>
            <w:r w:rsidRPr="006D3A7E">
              <w:t xml:space="preserve"> din SDL, </w:t>
            </w:r>
            <w:proofErr w:type="spellStart"/>
            <w:r w:rsidRPr="006D3A7E">
              <w:t>în</w:t>
            </w:r>
            <w:proofErr w:type="spellEnd"/>
            <w:r w:rsidRPr="006D3A7E">
              <w:t xml:space="preserve"> </w:t>
            </w:r>
            <w:proofErr w:type="spellStart"/>
            <w:r w:rsidRPr="006D3A7E">
              <w:t>cadrul</w:t>
            </w:r>
            <w:proofErr w:type="spellEnd"/>
            <w:r w:rsidRPr="006D3A7E">
              <w:t xml:space="preserve"> </w:t>
            </w:r>
            <w:proofErr w:type="spellStart"/>
            <w:r w:rsidR="00D928CE">
              <w:t>Studiului</w:t>
            </w:r>
            <w:proofErr w:type="spellEnd"/>
            <w:r w:rsidR="00D928CE">
              <w:t xml:space="preserve"> de </w:t>
            </w:r>
            <w:proofErr w:type="spellStart"/>
            <w:r w:rsidR="00D928CE">
              <w:t>fezabilitate</w:t>
            </w:r>
            <w:proofErr w:type="spellEnd"/>
            <w:r w:rsidRPr="006D3A7E">
              <w:t>/</w:t>
            </w:r>
            <w:proofErr w:type="spellStart"/>
            <w:r w:rsidRPr="006D3A7E">
              <w:t>Planului</w:t>
            </w:r>
            <w:proofErr w:type="spellEnd"/>
            <w:r w:rsidRPr="006D3A7E">
              <w:t xml:space="preserve"> de marketing </w:t>
            </w:r>
            <w:proofErr w:type="spellStart"/>
            <w:r w:rsidRPr="006D3A7E">
              <w:t>și</w:t>
            </w:r>
            <w:proofErr w:type="spellEnd"/>
            <w:r w:rsidRPr="006D3A7E">
              <w:t xml:space="preserve"> </w:t>
            </w:r>
            <w:proofErr w:type="spellStart"/>
            <w:r w:rsidRPr="006D3A7E">
              <w:t>necesare</w:t>
            </w:r>
            <w:proofErr w:type="spellEnd"/>
            <w:r w:rsidRPr="006D3A7E">
              <w:t xml:space="preserve"> </w:t>
            </w:r>
            <w:proofErr w:type="spellStart"/>
            <w:r w:rsidRPr="006D3A7E">
              <w:t>pentru</w:t>
            </w:r>
            <w:proofErr w:type="spellEnd"/>
            <w:r w:rsidRPr="006D3A7E">
              <w:t xml:space="preserve"> </w:t>
            </w:r>
            <w:proofErr w:type="spellStart"/>
            <w:r w:rsidRPr="006D3A7E">
              <w:t>atingerea</w:t>
            </w:r>
            <w:proofErr w:type="spellEnd"/>
            <w:r w:rsidRPr="006D3A7E">
              <w:t xml:space="preserve"> </w:t>
            </w:r>
            <w:proofErr w:type="spellStart"/>
            <w:r w:rsidRPr="006D3A7E">
              <w:t>obiectivelor</w:t>
            </w:r>
            <w:proofErr w:type="spellEnd"/>
            <w:r w:rsidRPr="006D3A7E">
              <w:t xml:space="preserve"> </w:t>
            </w:r>
            <w:proofErr w:type="spellStart"/>
            <w:r w:rsidRPr="006D3A7E">
              <w:t>propuse</w:t>
            </w:r>
            <w:proofErr w:type="spellEnd"/>
            <w:r w:rsidRPr="006D3A7E">
              <w:t>?</w:t>
            </w:r>
          </w:p>
          <w:p w14:paraId="272112F7" w14:textId="19E476BA" w:rsidR="006D3A7E" w:rsidRDefault="006D3A7E" w:rsidP="006D3A7E">
            <w:pPr>
              <w:jc w:val="both"/>
              <w:rPr>
                <w:b/>
                <w:bCs/>
              </w:rPr>
            </w:pPr>
          </w:p>
          <w:p w14:paraId="6760C2CD" w14:textId="385FE902" w:rsidR="00426F14" w:rsidRPr="000B1AF3" w:rsidRDefault="00426F14" w:rsidP="00426F14">
            <w:pPr>
              <w:jc w:val="both"/>
              <w:rPr>
                <w:rFonts w:cs="Calibri"/>
                <w:b/>
                <w:lang w:val="ro-RO"/>
              </w:rPr>
            </w:pPr>
            <w:r w:rsidRPr="000B1AF3">
              <w:rPr>
                <w:rFonts w:cs="Calibri"/>
                <w:b/>
                <w:lang w:val="ro-RO"/>
              </w:rPr>
              <w:t xml:space="preserve">3.3 - Sunt investițiile în construcții aferente activitatii de  </w:t>
            </w:r>
            <w:r w:rsidRPr="00D322CB">
              <w:rPr>
                <w:rFonts w:cs="Calibri"/>
                <w:b/>
                <w:lang w:val="ro-RO"/>
              </w:rPr>
              <w:t xml:space="preserve">de procesare </w:t>
            </w:r>
            <w:r w:rsidRPr="000B1AF3">
              <w:rPr>
                <w:rFonts w:cs="Calibri"/>
                <w:b/>
                <w:lang w:val="ro-RO"/>
              </w:rPr>
              <w:t xml:space="preserve">(modernizare, constructie) echipamente, utilaje necesare </w:t>
            </w:r>
            <w:r w:rsidRPr="000B1AF3">
              <w:rPr>
                <w:rFonts w:cs="Calibri"/>
                <w:b/>
                <w:lang w:val="ro-RO"/>
              </w:rPr>
              <w:lastRenderedPageBreak/>
              <w:t>implementării proiectului așa cum rezultă din planul proiectului, inclusiv mijloace de transport adecvate activității descrise în proiect, eligibile în conformitate cu cele specificate în submăsură?</w:t>
            </w:r>
          </w:p>
          <w:p w14:paraId="6CAB86D9" w14:textId="2E543790" w:rsidR="00426F14" w:rsidRDefault="00426F14" w:rsidP="00426F14">
            <w:pPr>
              <w:jc w:val="both"/>
              <w:rPr>
                <w:rFonts w:cs="Calibri"/>
                <w:i/>
                <w:lang w:val="ro-RO"/>
              </w:rPr>
            </w:pPr>
            <w:r w:rsidRPr="000B1AF3">
              <w:rPr>
                <w:rFonts w:cs="Calibri"/>
                <w:i/>
                <w:lang w:val="ro-RO"/>
              </w:rPr>
              <w:t>Cazul sM 4.2/4.2a</w:t>
            </w:r>
          </w:p>
          <w:p w14:paraId="7B663BE2" w14:textId="14F02CAE" w:rsidR="00426F14" w:rsidRDefault="00426F14" w:rsidP="00426F14">
            <w:pPr>
              <w:jc w:val="both"/>
              <w:rPr>
                <w:rFonts w:cs="Calibri"/>
                <w:b/>
                <w:bCs/>
                <w:i/>
                <w:lang w:val="ro-RO"/>
              </w:rPr>
            </w:pPr>
          </w:p>
          <w:p w14:paraId="7987C245" w14:textId="326465A3" w:rsidR="00426F14" w:rsidRPr="000B1AF3" w:rsidRDefault="005E533F" w:rsidP="00426F14">
            <w:pPr>
              <w:jc w:val="both"/>
              <w:rPr>
                <w:rFonts w:cs="Calibri"/>
                <w:b/>
                <w:lang w:val="ro-RO"/>
              </w:rPr>
            </w:pPr>
            <w:r w:rsidRPr="005E533F">
              <w:rPr>
                <w:b/>
                <w:noProof/>
              </w:rPr>
              <mc:AlternateContent>
                <mc:Choice Requires="wps">
                  <w:drawing>
                    <wp:anchor distT="0" distB="0" distL="114300" distR="114300" simplePos="0" relativeHeight="251835392" behindDoc="0" locked="0" layoutInCell="1" allowOverlap="1" wp14:anchorId="4BB71AF2" wp14:editId="2AA1EC3F">
                      <wp:simplePos x="0" y="0"/>
                      <wp:positionH relativeFrom="column">
                        <wp:posOffset>3315970</wp:posOffset>
                      </wp:positionH>
                      <wp:positionV relativeFrom="paragraph">
                        <wp:posOffset>172085</wp:posOffset>
                      </wp:positionV>
                      <wp:extent cx="209550" cy="242570"/>
                      <wp:effectExtent l="0" t="0" r="19050" b="24130"/>
                      <wp:wrapNone/>
                      <wp:docPr id="88" name="Rectangle 88"/>
                      <wp:cNvGraphicFramePr/>
                      <a:graphic xmlns:a="http://schemas.openxmlformats.org/drawingml/2006/main">
                        <a:graphicData uri="http://schemas.microsoft.com/office/word/2010/wordprocessingShape">
                          <wps:wsp>
                            <wps:cNvSpPr/>
                            <wps:spPr>
                              <a:xfrm flipV="1">
                                <a:off x="0" y="0"/>
                                <a:ext cx="209550" cy="24257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20E863" id="Rectangle 88" o:spid="_x0000_s1026" style="position:absolute;margin-left:261.1pt;margin-top:13.55pt;width:16.5pt;height:19.1pt;flip:y;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" fillcolor="white [3201]" strokecolor="gray [1629]" strokeweight="1pt"/>
                  </w:pict>
                </mc:Fallback>
              </mc:AlternateContent>
            </w:r>
            <w:r w:rsidRPr="005E533F">
              <w:rPr>
                <w:b/>
                <w:noProof/>
              </w:rPr>
              <mc:AlternateContent>
                <mc:Choice Requires="wps">
                  <w:drawing>
                    <wp:anchor distT="0" distB="0" distL="114300" distR="114300" simplePos="0" relativeHeight="251836416" behindDoc="0" locked="0" layoutInCell="1" allowOverlap="1" wp14:anchorId="4C813994" wp14:editId="682799D6">
                      <wp:simplePos x="0" y="0"/>
                      <wp:positionH relativeFrom="column">
                        <wp:posOffset>5220970</wp:posOffset>
                      </wp:positionH>
                      <wp:positionV relativeFrom="paragraph">
                        <wp:posOffset>172085</wp:posOffset>
                      </wp:positionV>
                      <wp:extent cx="209550" cy="242570"/>
                      <wp:effectExtent l="0" t="0" r="19050" b="24130"/>
                      <wp:wrapNone/>
                      <wp:docPr id="89" name="Rectangle 89"/>
                      <wp:cNvGraphicFramePr/>
                      <a:graphic xmlns:a="http://schemas.openxmlformats.org/drawingml/2006/main">
                        <a:graphicData uri="http://schemas.microsoft.com/office/word/2010/wordprocessingShape">
                          <wps:wsp>
                            <wps:cNvSpPr/>
                            <wps:spPr>
                              <a:xfrm flipV="1">
                                <a:off x="0" y="0"/>
                                <a:ext cx="209550" cy="242570"/>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6C1EC" id="Rectangle 89" o:spid="_x0000_s1026" style="position:absolute;margin-left:411.1pt;margin-top:13.55pt;width:16.5pt;height:19.1pt;flip:y;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" fillcolor="black [3213]" strokecolor="gray [1629]" strokeweight="1pt"/>
                  </w:pict>
                </mc:Fallback>
              </mc:AlternateContent>
            </w:r>
            <w:r w:rsidRPr="005E533F">
              <w:rPr>
                <w:b/>
                <w:noProof/>
              </w:rPr>
              <mc:AlternateContent>
                <mc:Choice Requires="wps">
                  <w:drawing>
                    <wp:anchor distT="0" distB="0" distL="114300" distR="114300" simplePos="0" relativeHeight="251834368" behindDoc="0" locked="0" layoutInCell="1" allowOverlap="1" wp14:anchorId="48B6D1B0" wp14:editId="4E09710F">
                      <wp:simplePos x="0" y="0"/>
                      <wp:positionH relativeFrom="column">
                        <wp:posOffset>4206875</wp:posOffset>
                      </wp:positionH>
                      <wp:positionV relativeFrom="paragraph">
                        <wp:posOffset>172524</wp:posOffset>
                      </wp:positionV>
                      <wp:extent cx="209550" cy="242717"/>
                      <wp:effectExtent l="0" t="0" r="19050" b="24130"/>
                      <wp:wrapNone/>
                      <wp:docPr id="87" name="Rectangle 87"/>
                      <wp:cNvGraphicFramePr/>
                      <a:graphic xmlns:a="http://schemas.openxmlformats.org/drawingml/2006/main">
                        <a:graphicData uri="http://schemas.microsoft.com/office/word/2010/wordprocessingShape">
                          <wps:wsp>
                            <wps:cNvSpPr/>
                            <wps:spPr>
                              <a:xfrm flipV="1">
                                <a:off x="0" y="0"/>
                                <a:ext cx="209550" cy="242717"/>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8F14B" id="Rectangle 87" o:spid="_x0000_s1026" style="position:absolute;margin-left:331.25pt;margin-top:13.6pt;width:16.5pt;height:19.1pt;flip:y;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" fillcolor="white [3201]" strokecolor="gray [1629]" strokeweight="1pt"/>
                  </w:pict>
                </mc:Fallback>
              </mc:AlternateContent>
            </w:r>
            <w:r w:rsidR="00426F14" w:rsidRPr="000B1AF3">
              <w:rPr>
                <w:rFonts w:cs="Calibri"/>
                <w:b/>
                <w:lang w:val="ro-RO"/>
              </w:rPr>
              <w:t>3.4 - În cadrul submăsurilor “Sprijin acordat pentru cooperare orizontală şi verticală între actorii din lanţul de aprovizionare” aferentă sectoarelor agricol şi pomicol nu sunt sprijinite cheltuielile neeligibile.</w:t>
            </w:r>
          </w:p>
          <w:p w14:paraId="6834BC10" w14:textId="77777777" w:rsidR="00426F14" w:rsidRPr="000B1AF3" w:rsidRDefault="00426F14" w:rsidP="00426F14">
            <w:pPr>
              <w:jc w:val="both"/>
              <w:rPr>
                <w:rFonts w:cs="Calibri"/>
                <w:b/>
                <w:lang w:val="ro-RO"/>
              </w:rPr>
            </w:pPr>
          </w:p>
          <w:p w14:paraId="4A1F9A56" w14:textId="77777777" w:rsidR="00426F14" w:rsidRPr="000B1AF3" w:rsidRDefault="00426F14" w:rsidP="00426F14">
            <w:pPr>
              <w:jc w:val="both"/>
              <w:rPr>
                <w:rFonts w:cs="Calibri"/>
                <w:lang w:val="ro-RO"/>
              </w:rPr>
            </w:pPr>
            <w:r w:rsidRPr="000B1AF3">
              <w:rPr>
                <w:rFonts w:cs="Calibri"/>
                <w:lang w:val="ro-RO"/>
              </w:rPr>
              <w:t>În Planul de marketing</w:t>
            </w:r>
            <w:r>
              <w:t xml:space="preserve"> </w:t>
            </w:r>
            <w:r w:rsidRPr="00167401">
              <w:rPr>
                <w:rFonts w:cs="Calibri"/>
                <w:lang w:val="ro-RO"/>
              </w:rPr>
              <w:t>și/sau</w:t>
            </w:r>
            <w:r w:rsidRPr="00100771" w:rsidDel="00100771">
              <w:rPr>
                <w:rFonts w:cs="Calibri"/>
                <w:lang w:val="ro-RO"/>
              </w:rPr>
              <w:t xml:space="preserve"> </w:t>
            </w:r>
            <w:r w:rsidRPr="000B1AF3">
              <w:rPr>
                <w:rFonts w:cs="Calibri"/>
                <w:lang w:val="ro-RO"/>
              </w:rPr>
              <w:t>Studiul de</w:t>
            </w:r>
            <w:r>
              <w:rPr>
                <w:rFonts w:cs="Calibri"/>
                <w:lang w:val="ro-RO"/>
              </w:rPr>
              <w:t xml:space="preserve"> fezabilitate</w:t>
            </w:r>
            <w:r w:rsidRPr="000B1AF3">
              <w:rPr>
                <w:rFonts w:cs="Calibri"/>
                <w:lang w:val="ro-RO"/>
              </w:rPr>
              <w:t xml:space="preserve"> sunt cuprinse cheltuieli neeligibile?</w:t>
            </w:r>
          </w:p>
          <w:p w14:paraId="3970BDFE" w14:textId="77777777" w:rsidR="00426F14" w:rsidRPr="000B1AF3" w:rsidRDefault="00426F14" w:rsidP="00426F14">
            <w:pPr>
              <w:jc w:val="both"/>
              <w:rPr>
                <w:rFonts w:cs="Calibri"/>
                <w:lang w:val="ro-RO"/>
              </w:rPr>
            </w:pPr>
          </w:p>
          <w:p w14:paraId="4F76B739" w14:textId="35359091" w:rsidR="00426F14" w:rsidRDefault="00426F14" w:rsidP="00426F14">
            <w:pPr>
              <w:jc w:val="both"/>
              <w:rPr>
                <w:b/>
                <w:bCs/>
              </w:rPr>
            </w:pPr>
            <w:r w:rsidRPr="000B1AF3">
              <w:rPr>
                <w:rFonts w:cs="Calibri"/>
                <w:lang w:val="ro-RO"/>
              </w:rPr>
              <w:t xml:space="preserve">Pentru investițiile ce cuprind și cheltuieli neeligibile, există în cadrul Declarației F bifat angajamentul liderului de proiect că acestea vor fi realizate până la data finalizării proiectului?  </w:t>
            </w:r>
          </w:p>
          <w:p w14:paraId="28E4898E" w14:textId="627DDBB5" w:rsidR="00426F14" w:rsidRDefault="00426F14" w:rsidP="006D3A7E">
            <w:pPr>
              <w:jc w:val="both"/>
              <w:rPr>
                <w:b/>
                <w:bCs/>
              </w:rPr>
            </w:pPr>
          </w:p>
          <w:p w14:paraId="1162A7C4" w14:textId="10CACB18" w:rsidR="00426F14" w:rsidRDefault="00426F14" w:rsidP="006D3A7E">
            <w:pPr>
              <w:jc w:val="both"/>
              <w:rPr>
                <w:b/>
                <w:bCs/>
              </w:rPr>
            </w:pPr>
          </w:p>
          <w:p w14:paraId="4EDE16BC" w14:textId="77777777" w:rsidR="00426F14" w:rsidRDefault="00426F14" w:rsidP="006D3A7E">
            <w:pPr>
              <w:jc w:val="both"/>
              <w:rPr>
                <w:b/>
                <w:bCs/>
              </w:rPr>
            </w:pPr>
          </w:p>
          <w:p w14:paraId="31C0A084" w14:textId="09128911" w:rsidR="006D3A7E" w:rsidRDefault="006D3A7E" w:rsidP="006D3A7E">
            <w:pPr>
              <w:jc w:val="both"/>
              <w:rPr>
                <w:b/>
                <w:bCs/>
              </w:rPr>
            </w:pPr>
          </w:p>
        </w:tc>
        <w:tc>
          <w:tcPr>
            <w:tcW w:w="1558" w:type="dxa"/>
          </w:tcPr>
          <w:p w14:paraId="45DAB49B" w14:textId="4B7D114C" w:rsidR="006D3A7E" w:rsidRDefault="00426F14" w:rsidP="006D3A7E">
            <w:pPr>
              <w:jc w:val="center"/>
              <w:rPr>
                <w:b/>
                <w:noProof/>
              </w:rPr>
            </w:pPr>
            <w:r>
              <w:rPr>
                <w:b/>
                <w:noProof/>
              </w:rPr>
              <w:lastRenderedPageBreak/>
              <mc:AlternateContent>
                <mc:Choice Requires="wps">
                  <w:drawing>
                    <wp:anchor distT="0" distB="0" distL="114300" distR="114300" simplePos="0" relativeHeight="251830272" behindDoc="0" locked="0" layoutInCell="1" allowOverlap="1" wp14:anchorId="128D0ED2" wp14:editId="78D02F01">
                      <wp:simplePos x="0" y="0"/>
                      <wp:positionH relativeFrom="column">
                        <wp:posOffset>371475</wp:posOffset>
                      </wp:positionH>
                      <wp:positionV relativeFrom="paragraph">
                        <wp:posOffset>1194045</wp:posOffset>
                      </wp:positionV>
                      <wp:extent cx="20955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7B4BC" id="Rectangle 19" o:spid="_x0000_s1026" style="position:absolute;margin-left:29.25pt;margin-top:94pt;width:16.5pt;height:1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" fillcolor="white [3201]" strokecolor="gray [1629]" strokeweight="1pt"/>
                  </w:pict>
                </mc:Fallback>
              </mc:AlternateContent>
            </w:r>
            <w:r w:rsidR="006D3A7E">
              <w:rPr>
                <w:b/>
                <w:noProof/>
              </w:rPr>
              <mc:AlternateContent>
                <mc:Choice Requires="wps">
                  <w:drawing>
                    <wp:anchor distT="0" distB="0" distL="114300" distR="114300" simplePos="0" relativeHeight="251726848" behindDoc="0" locked="0" layoutInCell="1" allowOverlap="1" wp14:anchorId="145A26C7" wp14:editId="65A832E5">
                      <wp:simplePos x="0" y="0"/>
                      <wp:positionH relativeFrom="column">
                        <wp:posOffset>331470</wp:posOffset>
                      </wp:positionH>
                      <wp:positionV relativeFrom="paragraph">
                        <wp:posOffset>148590</wp:posOffset>
                      </wp:positionV>
                      <wp:extent cx="209550" cy="190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EB34B" id="Rectangle 56" o:spid="_x0000_s1026" style="position:absolute;margin-left:26.1pt;margin-top:11.7pt;width:16.5pt;height: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" fillcolor="white [3201]" strokecolor="gray [1629]" strokeweight="1pt"/>
                  </w:pict>
                </mc:Fallback>
              </mc:AlternateContent>
            </w:r>
          </w:p>
        </w:tc>
        <w:tc>
          <w:tcPr>
            <w:tcW w:w="1558" w:type="dxa"/>
          </w:tcPr>
          <w:p w14:paraId="724F712D" w14:textId="1819E69E" w:rsidR="006D3A7E" w:rsidRDefault="00426F14" w:rsidP="006D3A7E">
            <w:pPr>
              <w:jc w:val="center"/>
              <w:rPr>
                <w:b/>
                <w:noProof/>
              </w:rPr>
            </w:pPr>
            <w:r>
              <w:rPr>
                <w:b/>
                <w:noProof/>
              </w:rPr>
              <mc:AlternateContent>
                <mc:Choice Requires="wps">
                  <w:drawing>
                    <wp:anchor distT="0" distB="0" distL="114300" distR="114300" simplePos="0" relativeHeight="251828224" behindDoc="0" locked="0" layoutInCell="1" allowOverlap="1" wp14:anchorId="75A240B3" wp14:editId="00B56D03">
                      <wp:simplePos x="0" y="0"/>
                      <wp:positionH relativeFrom="column">
                        <wp:posOffset>273587</wp:posOffset>
                      </wp:positionH>
                      <wp:positionV relativeFrom="paragraph">
                        <wp:posOffset>1194337</wp:posOffset>
                      </wp:positionV>
                      <wp:extent cx="20955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4236A" id="Rectangle 18" o:spid="_x0000_s1026" style="position:absolute;margin-left:21.55pt;margin-top:94.05pt;width:16.5pt;height:1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" fillcolor="white [3201]" strokecolor="gray [1629]" strokeweight="1pt"/>
                  </w:pict>
                </mc:Fallback>
              </mc:AlternateContent>
            </w:r>
            <w:r w:rsidR="006D3A7E">
              <w:rPr>
                <w:b/>
                <w:noProof/>
              </w:rPr>
              <mc:AlternateContent>
                <mc:Choice Requires="wps">
                  <w:drawing>
                    <wp:anchor distT="0" distB="0" distL="114300" distR="114300" simplePos="0" relativeHeight="251727872" behindDoc="0" locked="0" layoutInCell="1" allowOverlap="1" wp14:anchorId="2FFBAFC2" wp14:editId="4B23BC32">
                      <wp:simplePos x="0" y="0"/>
                      <wp:positionH relativeFrom="column">
                        <wp:posOffset>274320</wp:posOffset>
                      </wp:positionH>
                      <wp:positionV relativeFrom="paragraph">
                        <wp:posOffset>149860</wp:posOffset>
                      </wp:positionV>
                      <wp:extent cx="20955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12663" id="Rectangle 57" o:spid="_x0000_s1026" style="position:absolute;margin-left:21.6pt;margin-top:11.8pt;width:16.5pt;height: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6CB5C780" w14:textId="2ABEFD1B" w:rsidR="006D3A7E" w:rsidRDefault="00426F14" w:rsidP="006D3A7E">
            <w:pPr>
              <w:jc w:val="center"/>
              <w:rPr>
                <w:b/>
                <w:noProof/>
              </w:rPr>
            </w:pPr>
            <w:r>
              <w:rPr>
                <w:b/>
                <w:noProof/>
              </w:rPr>
              <mc:AlternateContent>
                <mc:Choice Requires="wps">
                  <w:drawing>
                    <wp:anchor distT="0" distB="0" distL="114300" distR="114300" simplePos="0" relativeHeight="251832320" behindDoc="0" locked="0" layoutInCell="1" allowOverlap="1" wp14:anchorId="1E659CBA" wp14:editId="34F7952B">
                      <wp:simplePos x="0" y="0"/>
                      <wp:positionH relativeFrom="column">
                        <wp:posOffset>298303</wp:posOffset>
                      </wp:positionH>
                      <wp:positionV relativeFrom="paragraph">
                        <wp:posOffset>1194338</wp:posOffset>
                      </wp:positionV>
                      <wp:extent cx="20955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AC014" id="Rectangle 20" o:spid="_x0000_s1026" style="position:absolute;margin-left:23.5pt;margin-top:94.05pt;width:16.5pt;height:1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" fillcolor="white [3201]" strokecolor="gray [1629]" strokeweight="1pt"/>
                  </w:pict>
                </mc:Fallback>
              </mc:AlternateContent>
            </w:r>
            <w:r w:rsidR="006D3A7E">
              <w:rPr>
                <w:b/>
                <w:noProof/>
              </w:rPr>
              <mc:AlternateContent>
                <mc:Choice Requires="wps">
                  <w:drawing>
                    <wp:anchor distT="0" distB="0" distL="114300" distR="114300" simplePos="0" relativeHeight="251728896" behindDoc="0" locked="0" layoutInCell="1" allowOverlap="1" wp14:anchorId="25B6086D" wp14:editId="1922711C">
                      <wp:simplePos x="0" y="0"/>
                      <wp:positionH relativeFrom="column">
                        <wp:posOffset>294640</wp:posOffset>
                      </wp:positionH>
                      <wp:positionV relativeFrom="paragraph">
                        <wp:posOffset>149860</wp:posOffset>
                      </wp:positionV>
                      <wp:extent cx="20955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34115" id="Rectangle 58" o:spid="_x0000_s1026" style="position:absolute;margin-left:23.2pt;margin-top:11.8pt;width:16.5pt;height: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" fillcolor="window" strokecolor="#7f7f7f" strokeweight="1pt"/>
                  </w:pict>
                </mc:Fallback>
              </mc:AlternateContent>
            </w:r>
          </w:p>
        </w:tc>
      </w:tr>
      <w:tr w:rsidR="0048771E" w:rsidRPr="002F52BB" w14:paraId="2B756A2D" w14:textId="77777777" w:rsidTr="00FB3271">
        <w:trPr>
          <w:trHeight w:val="540"/>
        </w:trPr>
        <w:tc>
          <w:tcPr>
            <w:tcW w:w="4675" w:type="dxa"/>
          </w:tcPr>
          <w:p w14:paraId="76C58D2D" w14:textId="680579D3" w:rsidR="0048771E" w:rsidRDefault="0048771E" w:rsidP="0048771E">
            <w:pPr>
              <w:jc w:val="both"/>
            </w:pPr>
            <w:r>
              <w:t>3.</w:t>
            </w:r>
            <w:r w:rsidR="00426F14">
              <w:t>5</w:t>
            </w:r>
            <w:r>
              <w:t xml:space="preserve"> - </w:t>
            </w:r>
            <w:proofErr w:type="spellStart"/>
            <w:r>
              <w:t>Verificarea</w:t>
            </w:r>
            <w:proofErr w:type="spellEnd"/>
            <w:r>
              <w:t xml:space="preserve"> </w:t>
            </w:r>
            <w:proofErr w:type="spellStart"/>
            <w:r>
              <w:t>corectitudinii</w:t>
            </w:r>
            <w:proofErr w:type="spellEnd"/>
            <w:r>
              <w:t xml:space="preserve"> </w:t>
            </w:r>
            <w:proofErr w:type="spellStart"/>
            <w:r>
              <w:t>ratei</w:t>
            </w:r>
            <w:proofErr w:type="spellEnd"/>
            <w:r>
              <w:t xml:space="preserve"> de </w:t>
            </w:r>
            <w:proofErr w:type="spellStart"/>
            <w:r>
              <w:t>schimb</w:t>
            </w:r>
            <w:proofErr w:type="spellEnd"/>
            <w:r>
              <w:t xml:space="preserve">. Rata de </w:t>
            </w:r>
            <w:proofErr w:type="spellStart"/>
            <w:r>
              <w:t>conversie</w:t>
            </w:r>
            <w:proofErr w:type="spellEnd"/>
            <w:r>
              <w:t xml:space="preserve"> </w:t>
            </w:r>
            <w:proofErr w:type="spellStart"/>
            <w:r>
              <w:t>între</w:t>
            </w:r>
            <w:proofErr w:type="spellEnd"/>
            <w:r>
              <w:t xml:space="preserve"> Euro </w:t>
            </w:r>
            <w:proofErr w:type="spellStart"/>
            <w:r>
              <w:t>şi</w:t>
            </w:r>
            <w:proofErr w:type="spellEnd"/>
            <w:r>
              <w:t xml:space="preserve"> </w:t>
            </w:r>
            <w:proofErr w:type="spellStart"/>
            <w:r>
              <w:t>moneda</w:t>
            </w:r>
            <w:proofErr w:type="spellEnd"/>
            <w:r>
              <w:t xml:space="preserve"> </w:t>
            </w:r>
            <w:proofErr w:type="spellStart"/>
            <w:r>
              <w:t>naţională</w:t>
            </w:r>
            <w:proofErr w:type="spellEnd"/>
            <w:r>
              <w:t xml:space="preserve"> </w:t>
            </w:r>
            <w:proofErr w:type="spellStart"/>
            <w:r>
              <w:t>pentru</w:t>
            </w:r>
            <w:proofErr w:type="spellEnd"/>
            <w:r>
              <w:t xml:space="preserve"> </w:t>
            </w:r>
            <w:proofErr w:type="spellStart"/>
            <w:r>
              <w:t>România</w:t>
            </w:r>
            <w:proofErr w:type="spellEnd"/>
            <w:r>
              <w:t xml:space="preserve"> </w:t>
            </w:r>
            <w:proofErr w:type="spellStart"/>
            <w:r>
              <w:t>este</w:t>
            </w:r>
            <w:proofErr w:type="spellEnd"/>
            <w:r>
              <w:t xml:space="preserve"> </w:t>
            </w:r>
            <w:proofErr w:type="spellStart"/>
            <w:r>
              <w:t>cea</w:t>
            </w:r>
            <w:proofErr w:type="spellEnd"/>
            <w:r>
              <w:t xml:space="preserve"> </w:t>
            </w:r>
            <w:proofErr w:type="spellStart"/>
            <w:r>
              <w:t>publicată</w:t>
            </w:r>
            <w:proofErr w:type="spellEnd"/>
            <w:r>
              <w:t xml:space="preserve"> de Banca Central </w:t>
            </w:r>
            <w:proofErr w:type="spellStart"/>
            <w:r>
              <w:t>Europeană</w:t>
            </w:r>
            <w:proofErr w:type="spellEnd"/>
            <w:r>
              <w:t xml:space="preserve"> pe Internet la </w:t>
            </w:r>
            <w:proofErr w:type="spellStart"/>
            <w:r>
              <w:t>adresa</w:t>
            </w:r>
            <w:proofErr w:type="spellEnd"/>
            <w:r>
              <w:t xml:space="preserve">: http://www.ecb.int/index.html </w:t>
            </w:r>
          </w:p>
          <w:p w14:paraId="031927D9" w14:textId="738E5E8C" w:rsidR="0048771E" w:rsidRDefault="0048771E" w:rsidP="0048771E">
            <w:pPr>
              <w:jc w:val="both"/>
            </w:pPr>
            <w:r>
              <w:t>(</w:t>
            </w:r>
            <w:proofErr w:type="gramStart"/>
            <w:r>
              <w:t>se</w:t>
            </w:r>
            <w:proofErr w:type="gramEnd"/>
            <w:r>
              <w:t xml:space="preserve"> </w:t>
            </w:r>
            <w:proofErr w:type="spellStart"/>
            <w:r>
              <w:t>anexează</w:t>
            </w:r>
            <w:proofErr w:type="spellEnd"/>
            <w:r>
              <w:t xml:space="preserve"> </w:t>
            </w:r>
            <w:proofErr w:type="spellStart"/>
            <w:r>
              <w:t>pagina</w:t>
            </w:r>
            <w:proofErr w:type="spellEnd"/>
            <w:r>
              <w:t xml:space="preserve"> </w:t>
            </w:r>
            <w:proofErr w:type="spellStart"/>
            <w:r>
              <w:t>conţinând</w:t>
            </w:r>
            <w:proofErr w:type="spellEnd"/>
            <w:r>
              <w:t xml:space="preserve"> </w:t>
            </w:r>
            <w:proofErr w:type="spellStart"/>
            <w:r>
              <w:t>cursul</w:t>
            </w:r>
            <w:proofErr w:type="spellEnd"/>
            <w:r>
              <w:t xml:space="preserve"> BCE din data </w:t>
            </w:r>
            <w:proofErr w:type="spellStart"/>
            <w:r>
              <w:t>întocmirii</w:t>
            </w:r>
            <w:proofErr w:type="spellEnd"/>
            <w:r>
              <w:t xml:space="preserve"> </w:t>
            </w:r>
            <w:proofErr w:type="spellStart"/>
            <w:r w:rsidR="00D928CE">
              <w:t>Studiului</w:t>
            </w:r>
            <w:proofErr w:type="spellEnd"/>
            <w:r w:rsidR="00D928CE">
              <w:t xml:space="preserve"> de </w:t>
            </w:r>
            <w:proofErr w:type="spellStart"/>
            <w:r w:rsidR="00D928CE">
              <w:t>fezabilitate</w:t>
            </w:r>
            <w:r>
              <w:t>lui</w:t>
            </w:r>
            <w:proofErr w:type="spellEnd"/>
            <w:r>
              <w:t>/</w:t>
            </w:r>
            <w:proofErr w:type="spellStart"/>
            <w:r>
              <w:t>Planului</w:t>
            </w:r>
            <w:proofErr w:type="spellEnd"/>
            <w:r>
              <w:t xml:space="preserve"> de marketing)</w:t>
            </w:r>
          </w:p>
        </w:tc>
        <w:tc>
          <w:tcPr>
            <w:tcW w:w="1558" w:type="dxa"/>
          </w:tcPr>
          <w:p w14:paraId="5C4BB996" w14:textId="77777777" w:rsidR="0048771E" w:rsidRDefault="0048771E" w:rsidP="0048771E">
            <w:pPr>
              <w:jc w:val="center"/>
              <w:rPr>
                <w:b/>
                <w:noProof/>
              </w:rPr>
            </w:pPr>
          </w:p>
          <w:p w14:paraId="601B9AB7" w14:textId="77777777" w:rsidR="0048771E" w:rsidRDefault="0048771E" w:rsidP="0048771E">
            <w:pPr>
              <w:jc w:val="center"/>
              <w:rPr>
                <w:b/>
                <w:noProof/>
              </w:rPr>
            </w:pPr>
          </w:p>
          <w:p w14:paraId="1E0B358D" w14:textId="77777777" w:rsidR="0048771E" w:rsidRDefault="0048771E" w:rsidP="0048771E">
            <w:pPr>
              <w:jc w:val="center"/>
              <w:rPr>
                <w:b/>
                <w:noProof/>
              </w:rPr>
            </w:pPr>
            <w:r>
              <w:rPr>
                <w:b/>
                <w:noProof/>
              </w:rPr>
              <mc:AlternateContent>
                <mc:Choice Requires="wps">
                  <w:drawing>
                    <wp:anchor distT="0" distB="0" distL="114300" distR="114300" simplePos="0" relativeHeight="251763712" behindDoc="0" locked="0" layoutInCell="1" allowOverlap="1" wp14:anchorId="6439014D" wp14:editId="5959F485">
                      <wp:simplePos x="0" y="0"/>
                      <wp:positionH relativeFrom="column">
                        <wp:posOffset>331470</wp:posOffset>
                      </wp:positionH>
                      <wp:positionV relativeFrom="paragraph">
                        <wp:posOffset>23495</wp:posOffset>
                      </wp:positionV>
                      <wp:extent cx="209550" cy="1905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9CB5" id="Rectangle 74" o:spid="_x0000_s1026" style="position:absolute;margin-left:26.1pt;margin-top:1.85pt;width:16.5pt;height:1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" fillcolor="white [3201]" strokecolor="gray [1629]" strokeweight="1pt"/>
                  </w:pict>
                </mc:Fallback>
              </mc:AlternateContent>
            </w:r>
          </w:p>
          <w:p w14:paraId="2F12183F" w14:textId="77777777" w:rsidR="0048771E" w:rsidRDefault="0048771E" w:rsidP="0048771E">
            <w:pPr>
              <w:jc w:val="center"/>
              <w:rPr>
                <w:b/>
                <w:noProof/>
              </w:rPr>
            </w:pPr>
          </w:p>
          <w:p w14:paraId="771A56A4" w14:textId="582ED647" w:rsidR="0048771E" w:rsidRDefault="0048771E" w:rsidP="0048771E">
            <w:pPr>
              <w:jc w:val="center"/>
              <w:rPr>
                <w:b/>
                <w:noProof/>
              </w:rPr>
            </w:pPr>
          </w:p>
        </w:tc>
        <w:tc>
          <w:tcPr>
            <w:tcW w:w="1558" w:type="dxa"/>
          </w:tcPr>
          <w:p w14:paraId="487AD53B" w14:textId="192726FE" w:rsidR="0048771E" w:rsidRDefault="0048771E" w:rsidP="0048771E">
            <w:pPr>
              <w:jc w:val="center"/>
              <w:rPr>
                <w:b/>
                <w:noProof/>
              </w:rPr>
            </w:pPr>
            <w:r>
              <w:rPr>
                <w:b/>
                <w:noProof/>
              </w:rPr>
              <mc:AlternateContent>
                <mc:Choice Requires="wps">
                  <w:drawing>
                    <wp:anchor distT="0" distB="0" distL="114300" distR="114300" simplePos="0" relativeHeight="251764736" behindDoc="0" locked="0" layoutInCell="1" allowOverlap="1" wp14:anchorId="0E0FA589" wp14:editId="6B0678BE">
                      <wp:simplePos x="0" y="0"/>
                      <wp:positionH relativeFrom="column">
                        <wp:posOffset>245745</wp:posOffset>
                      </wp:positionH>
                      <wp:positionV relativeFrom="paragraph">
                        <wp:posOffset>368935</wp:posOffset>
                      </wp:positionV>
                      <wp:extent cx="209550" cy="1905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7C62A" id="Rectangle 75" o:spid="_x0000_s1026" style="position:absolute;margin-left:19.35pt;margin-top:29.05pt;width:16.5pt;height:1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2B530862" w14:textId="1585EFC3" w:rsidR="0048771E" w:rsidRDefault="0048771E" w:rsidP="0048771E">
            <w:pPr>
              <w:jc w:val="center"/>
              <w:rPr>
                <w:b/>
                <w:noProof/>
              </w:rPr>
            </w:pPr>
            <w:r>
              <w:rPr>
                <w:b/>
                <w:noProof/>
              </w:rPr>
              <mc:AlternateContent>
                <mc:Choice Requires="wps">
                  <w:drawing>
                    <wp:anchor distT="0" distB="0" distL="114300" distR="114300" simplePos="0" relativeHeight="251765760" behindDoc="0" locked="0" layoutInCell="1" allowOverlap="1" wp14:anchorId="4E4BC9E1" wp14:editId="591B9EBE">
                      <wp:simplePos x="0" y="0"/>
                      <wp:positionH relativeFrom="column">
                        <wp:posOffset>294640</wp:posOffset>
                      </wp:positionH>
                      <wp:positionV relativeFrom="paragraph">
                        <wp:posOffset>397510</wp:posOffset>
                      </wp:positionV>
                      <wp:extent cx="209550" cy="1905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tx1"/>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D22F4" id="Rectangle 76" o:spid="_x0000_s1026" style="position:absolute;margin-left:23.2pt;margin-top:31.3pt;width:16.5pt;height: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" fillcolor="black [3213]" strokecolor="#7f7f7f" strokeweight="1pt"/>
                  </w:pict>
                </mc:Fallback>
              </mc:AlternateContent>
            </w:r>
          </w:p>
        </w:tc>
      </w:tr>
      <w:tr w:rsidR="0048771E" w:rsidRPr="002F52BB" w14:paraId="2056A6AA" w14:textId="77777777" w:rsidTr="00FB3271">
        <w:trPr>
          <w:trHeight w:val="540"/>
        </w:trPr>
        <w:tc>
          <w:tcPr>
            <w:tcW w:w="4675" w:type="dxa"/>
          </w:tcPr>
          <w:p w14:paraId="174A39DB" w14:textId="51738E01" w:rsidR="0048771E" w:rsidRDefault="0048771E" w:rsidP="0048771E">
            <w:pPr>
              <w:jc w:val="both"/>
            </w:pPr>
            <w:r w:rsidRPr="000B1AF3">
              <w:rPr>
                <w:rFonts w:cs="Calibri"/>
                <w:b/>
                <w:lang w:val="ro-RO"/>
              </w:rPr>
              <w:t>3.</w:t>
            </w:r>
            <w:r w:rsidR="00040D78">
              <w:rPr>
                <w:rFonts w:cs="Calibri"/>
                <w:b/>
                <w:lang w:val="ro-RO"/>
              </w:rPr>
              <w:t>6</w:t>
            </w:r>
            <w:r w:rsidRPr="000B1AF3">
              <w:rPr>
                <w:rFonts w:cs="Calibri"/>
                <w:b/>
                <w:lang w:val="ro-RO"/>
              </w:rPr>
              <w:t xml:space="preserve"> - </w:t>
            </w:r>
            <w:r w:rsidRPr="000B1AF3">
              <w:rPr>
                <w:rFonts w:cs="Calibri"/>
                <w:lang w:val="ro-RO"/>
              </w:rPr>
              <w:t>TVA-ul aferent cheltuielilor eligibile este trecut în coloana cheltuielilor eligibile?</w:t>
            </w:r>
          </w:p>
        </w:tc>
        <w:tc>
          <w:tcPr>
            <w:tcW w:w="1558" w:type="dxa"/>
          </w:tcPr>
          <w:p w14:paraId="726FFA07" w14:textId="3532795C" w:rsidR="0048771E" w:rsidRDefault="00144393" w:rsidP="0048771E">
            <w:pPr>
              <w:jc w:val="center"/>
              <w:rPr>
                <w:b/>
                <w:noProof/>
              </w:rPr>
            </w:pPr>
            <w:r>
              <w:rPr>
                <w:b/>
                <w:noProof/>
              </w:rPr>
              <mc:AlternateContent>
                <mc:Choice Requires="wps">
                  <w:drawing>
                    <wp:anchor distT="0" distB="0" distL="114300" distR="114300" simplePos="0" relativeHeight="251777024" behindDoc="0" locked="0" layoutInCell="1" allowOverlap="1" wp14:anchorId="3AEACC3C" wp14:editId="73C67E0F">
                      <wp:simplePos x="0" y="0"/>
                      <wp:positionH relativeFrom="column">
                        <wp:posOffset>331470</wp:posOffset>
                      </wp:positionH>
                      <wp:positionV relativeFrom="paragraph">
                        <wp:posOffset>173990</wp:posOffset>
                      </wp:positionV>
                      <wp:extent cx="209550" cy="1905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54D50" id="Rectangle 81" o:spid="_x0000_s1026" style="position:absolute;margin-left:26.1pt;margin-top:13.7pt;width:16.5pt;height:1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" fillcolor="white [3201]" strokecolor="gray [1629]" strokeweight="1pt"/>
                  </w:pict>
                </mc:Fallback>
              </mc:AlternateContent>
            </w:r>
          </w:p>
          <w:p w14:paraId="4CD7CEDC" w14:textId="111DBAE2" w:rsidR="0048771E" w:rsidRDefault="0048771E" w:rsidP="0048771E">
            <w:pPr>
              <w:jc w:val="center"/>
              <w:rPr>
                <w:b/>
                <w:noProof/>
              </w:rPr>
            </w:pPr>
          </w:p>
          <w:p w14:paraId="0E27B28E" w14:textId="1455A89E" w:rsidR="0048771E" w:rsidRDefault="0048771E" w:rsidP="0048771E">
            <w:pPr>
              <w:jc w:val="center"/>
              <w:rPr>
                <w:b/>
                <w:noProof/>
              </w:rPr>
            </w:pPr>
          </w:p>
          <w:p w14:paraId="23F9A2E4" w14:textId="77777777" w:rsidR="0048771E" w:rsidRDefault="0048771E" w:rsidP="0048771E">
            <w:pPr>
              <w:jc w:val="center"/>
              <w:rPr>
                <w:b/>
                <w:noProof/>
              </w:rPr>
            </w:pPr>
          </w:p>
          <w:p w14:paraId="159A5204" w14:textId="77777777" w:rsidR="0048771E" w:rsidRDefault="0048771E" w:rsidP="0048771E">
            <w:pPr>
              <w:jc w:val="center"/>
              <w:rPr>
                <w:b/>
                <w:noProof/>
              </w:rPr>
            </w:pPr>
          </w:p>
        </w:tc>
        <w:tc>
          <w:tcPr>
            <w:tcW w:w="1558" w:type="dxa"/>
          </w:tcPr>
          <w:p w14:paraId="5C49138E" w14:textId="7F8CDF07" w:rsidR="0048771E" w:rsidRDefault="0048771E" w:rsidP="0048771E">
            <w:pPr>
              <w:jc w:val="center"/>
              <w:rPr>
                <w:b/>
                <w:noProof/>
              </w:rPr>
            </w:pPr>
            <w:r>
              <w:rPr>
                <w:b/>
                <w:noProof/>
              </w:rPr>
              <mc:AlternateContent>
                <mc:Choice Requires="wps">
                  <w:drawing>
                    <wp:anchor distT="0" distB="0" distL="114300" distR="114300" simplePos="0" relativeHeight="251778048" behindDoc="0" locked="0" layoutInCell="1" allowOverlap="1" wp14:anchorId="5A551B0F" wp14:editId="20DEFA44">
                      <wp:simplePos x="0" y="0"/>
                      <wp:positionH relativeFrom="column">
                        <wp:posOffset>236220</wp:posOffset>
                      </wp:positionH>
                      <wp:positionV relativeFrom="paragraph">
                        <wp:posOffset>207010</wp:posOffset>
                      </wp:positionV>
                      <wp:extent cx="209550" cy="1905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8F9A6" id="Rectangle 82" o:spid="_x0000_s1026" style="position:absolute;margin-left:18.6pt;margin-top:16.3pt;width:16.5pt;height:1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" fillcolor="white [3201]" strokecolor="gray [1629]" strokeweight="1pt"/>
                  </w:pict>
                </mc:Fallback>
              </mc:AlternateContent>
            </w:r>
          </w:p>
        </w:tc>
        <w:tc>
          <w:tcPr>
            <w:tcW w:w="1559" w:type="dxa"/>
            <w:shd w:val="clear" w:color="auto" w:fill="FFFFFF" w:themeFill="background1"/>
          </w:tcPr>
          <w:p w14:paraId="7A801FF3" w14:textId="154D2213" w:rsidR="0048771E" w:rsidRDefault="0048771E" w:rsidP="0048771E">
            <w:pPr>
              <w:jc w:val="center"/>
              <w:rPr>
                <w:b/>
                <w:noProof/>
              </w:rPr>
            </w:pPr>
            <w:r>
              <w:rPr>
                <w:b/>
                <w:noProof/>
              </w:rPr>
              <mc:AlternateContent>
                <mc:Choice Requires="wps">
                  <w:drawing>
                    <wp:anchor distT="0" distB="0" distL="114300" distR="114300" simplePos="0" relativeHeight="251779072" behindDoc="0" locked="0" layoutInCell="1" allowOverlap="1" wp14:anchorId="4B20E4BB" wp14:editId="2533BD13">
                      <wp:simplePos x="0" y="0"/>
                      <wp:positionH relativeFrom="column">
                        <wp:posOffset>294640</wp:posOffset>
                      </wp:positionH>
                      <wp:positionV relativeFrom="paragraph">
                        <wp:posOffset>207010</wp:posOffset>
                      </wp:positionV>
                      <wp:extent cx="209550" cy="1905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DD07F" id="Rectangle 83" o:spid="_x0000_s1026" style="position:absolute;margin-left:23.2pt;margin-top:16.3pt;width:16.5pt;height:1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" fillcolor="window" strokecolor="#7f7f7f" strokeweight="1pt"/>
                  </w:pict>
                </mc:Fallback>
              </mc:AlternateContent>
            </w:r>
          </w:p>
        </w:tc>
      </w:tr>
      <w:tr w:rsidR="0048771E" w:rsidRPr="002F52BB" w14:paraId="2A01155C" w14:textId="77777777" w:rsidTr="00FB3271">
        <w:trPr>
          <w:trHeight w:val="540"/>
        </w:trPr>
        <w:tc>
          <w:tcPr>
            <w:tcW w:w="4675" w:type="dxa"/>
          </w:tcPr>
          <w:p w14:paraId="25D4D452" w14:textId="5A89073C" w:rsidR="0048771E" w:rsidRPr="0048771E" w:rsidRDefault="0048771E" w:rsidP="0048771E">
            <w:pPr>
              <w:jc w:val="both"/>
              <w:rPr>
                <w:rFonts w:cs="Calibri"/>
                <w:bCs/>
                <w:lang w:val="ro-RO"/>
              </w:rPr>
            </w:pPr>
            <w:r w:rsidRPr="0048771E">
              <w:rPr>
                <w:rFonts w:cs="Calibri"/>
                <w:bCs/>
                <w:lang w:val="ro-RO"/>
              </w:rPr>
              <w:t>3.</w:t>
            </w:r>
            <w:r w:rsidR="00040D78">
              <w:rPr>
                <w:rFonts w:cs="Calibri"/>
                <w:bCs/>
                <w:lang w:val="ro-RO"/>
              </w:rPr>
              <w:t>7</w:t>
            </w:r>
            <w:r w:rsidRPr="0048771E">
              <w:rPr>
                <w:rFonts w:cs="Calibri"/>
                <w:bCs/>
                <w:lang w:val="ro-RO"/>
              </w:rPr>
              <w:t xml:space="preserve"> - Toate costurile de investiţii propuse pentru finanţare sunt eligibile şi calculele sunt corecte iar Bugetul Indicativ este structurat pe capitole şi subcapitole.</w:t>
            </w:r>
          </w:p>
        </w:tc>
        <w:tc>
          <w:tcPr>
            <w:tcW w:w="1558" w:type="dxa"/>
          </w:tcPr>
          <w:p w14:paraId="64E227C3" w14:textId="77777777" w:rsidR="0048771E" w:rsidRDefault="0048771E" w:rsidP="0048771E">
            <w:pPr>
              <w:jc w:val="center"/>
              <w:rPr>
                <w:b/>
                <w:noProof/>
              </w:rPr>
            </w:pPr>
          </w:p>
          <w:p w14:paraId="531C4E3D" w14:textId="77777777" w:rsidR="0048771E" w:rsidRDefault="0048771E" w:rsidP="0048771E">
            <w:pPr>
              <w:jc w:val="center"/>
              <w:rPr>
                <w:b/>
                <w:noProof/>
              </w:rPr>
            </w:pPr>
          </w:p>
          <w:p w14:paraId="7FF2514C" w14:textId="77777777" w:rsidR="0048771E" w:rsidRDefault="0048771E" w:rsidP="0048771E">
            <w:pPr>
              <w:jc w:val="center"/>
              <w:rPr>
                <w:b/>
                <w:noProof/>
              </w:rPr>
            </w:pPr>
            <w:r>
              <w:rPr>
                <w:b/>
                <w:noProof/>
              </w:rPr>
              <mc:AlternateContent>
                <mc:Choice Requires="wps">
                  <w:drawing>
                    <wp:anchor distT="0" distB="0" distL="114300" distR="114300" simplePos="0" relativeHeight="251781120" behindDoc="0" locked="0" layoutInCell="1" allowOverlap="1" wp14:anchorId="5D359CF5" wp14:editId="4CE9487C">
                      <wp:simplePos x="0" y="0"/>
                      <wp:positionH relativeFrom="column">
                        <wp:posOffset>331470</wp:posOffset>
                      </wp:positionH>
                      <wp:positionV relativeFrom="paragraph">
                        <wp:posOffset>23495</wp:posOffset>
                      </wp:positionV>
                      <wp:extent cx="209550" cy="1905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4FFBA" id="Rectangle 84" o:spid="_x0000_s1026" style="position:absolute;margin-left:26.1pt;margin-top:1.85pt;width:16.5pt;height:1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" fillcolor="white [3201]" strokecolor="gray [1629]" strokeweight="1pt"/>
                  </w:pict>
                </mc:Fallback>
              </mc:AlternateContent>
            </w:r>
          </w:p>
          <w:p w14:paraId="0E25DA55" w14:textId="77777777" w:rsidR="0048771E" w:rsidRDefault="0048771E" w:rsidP="0048771E">
            <w:pPr>
              <w:jc w:val="center"/>
              <w:rPr>
                <w:b/>
                <w:noProof/>
              </w:rPr>
            </w:pPr>
          </w:p>
          <w:p w14:paraId="70E2260D" w14:textId="77777777" w:rsidR="0048771E" w:rsidRDefault="0048771E" w:rsidP="0048771E">
            <w:pPr>
              <w:jc w:val="center"/>
              <w:rPr>
                <w:b/>
                <w:noProof/>
              </w:rPr>
            </w:pPr>
          </w:p>
        </w:tc>
        <w:tc>
          <w:tcPr>
            <w:tcW w:w="1558" w:type="dxa"/>
          </w:tcPr>
          <w:p w14:paraId="2EDABFE1" w14:textId="02E56D33" w:rsidR="0048771E" w:rsidRDefault="0048771E" w:rsidP="0048771E">
            <w:pPr>
              <w:jc w:val="center"/>
              <w:rPr>
                <w:b/>
                <w:noProof/>
              </w:rPr>
            </w:pPr>
            <w:r>
              <w:rPr>
                <w:b/>
                <w:noProof/>
              </w:rPr>
              <mc:AlternateContent>
                <mc:Choice Requires="wps">
                  <w:drawing>
                    <wp:anchor distT="0" distB="0" distL="114300" distR="114300" simplePos="0" relativeHeight="251782144" behindDoc="0" locked="0" layoutInCell="1" allowOverlap="1" wp14:anchorId="369AF0DB" wp14:editId="2C8E9AEF">
                      <wp:simplePos x="0" y="0"/>
                      <wp:positionH relativeFrom="column">
                        <wp:posOffset>245745</wp:posOffset>
                      </wp:positionH>
                      <wp:positionV relativeFrom="paragraph">
                        <wp:posOffset>368935</wp:posOffset>
                      </wp:positionV>
                      <wp:extent cx="209550" cy="1905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10E57" id="Rectangle 85" o:spid="_x0000_s1026" style="position:absolute;margin-left:19.35pt;margin-top:29.05pt;width:16.5pt;height:1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" fillcolor="white [3201]" strokecolor="gray [1629]" strokeweight="1pt"/>
                  </w:pict>
                </mc:Fallback>
              </mc:AlternateContent>
            </w:r>
          </w:p>
        </w:tc>
        <w:tc>
          <w:tcPr>
            <w:tcW w:w="1559" w:type="dxa"/>
            <w:shd w:val="clear" w:color="auto" w:fill="FFFFFF" w:themeFill="background1"/>
          </w:tcPr>
          <w:p w14:paraId="18FFD7A8" w14:textId="119BC6E2" w:rsidR="0048771E" w:rsidRDefault="0048771E" w:rsidP="0048771E">
            <w:pPr>
              <w:jc w:val="center"/>
              <w:rPr>
                <w:b/>
                <w:noProof/>
              </w:rPr>
            </w:pPr>
            <w:r>
              <w:rPr>
                <w:b/>
                <w:noProof/>
              </w:rPr>
              <mc:AlternateContent>
                <mc:Choice Requires="wps">
                  <w:drawing>
                    <wp:anchor distT="0" distB="0" distL="114300" distR="114300" simplePos="0" relativeHeight="251783168" behindDoc="0" locked="0" layoutInCell="1" allowOverlap="1" wp14:anchorId="202990AA" wp14:editId="75DA8D26">
                      <wp:simplePos x="0" y="0"/>
                      <wp:positionH relativeFrom="column">
                        <wp:posOffset>294640</wp:posOffset>
                      </wp:positionH>
                      <wp:positionV relativeFrom="paragraph">
                        <wp:posOffset>397510</wp:posOffset>
                      </wp:positionV>
                      <wp:extent cx="209550" cy="1905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246A0" id="Rectangle 86" o:spid="_x0000_s1026" style="position:absolute;margin-left:23.2pt;margin-top:31.3pt;width:16.5pt;height: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" fillcolor="window" strokecolor="#7f7f7f" strokeweight="1pt"/>
                  </w:pict>
                </mc:Fallback>
              </mc:AlternateContent>
            </w:r>
          </w:p>
        </w:tc>
      </w:tr>
    </w:tbl>
    <w:p w14:paraId="39DF1C98" w14:textId="58B91063" w:rsidR="00CD7AEE" w:rsidRDefault="00CD7AEE" w:rsidP="00BF56F2">
      <w:pPr>
        <w:tabs>
          <w:tab w:val="left" w:pos="5160"/>
        </w:tabs>
        <w:rPr>
          <w:b/>
        </w:rPr>
      </w:pPr>
    </w:p>
    <w:tbl>
      <w:tblPr>
        <w:tblStyle w:val="TableGrid"/>
        <w:tblW w:w="0" w:type="auto"/>
        <w:tblLook w:val="04A0" w:firstRow="1" w:lastRow="0" w:firstColumn="1" w:lastColumn="0" w:noHBand="0" w:noVBand="1"/>
      </w:tblPr>
      <w:tblGrid>
        <w:gridCol w:w="4675"/>
        <w:gridCol w:w="1558"/>
        <w:gridCol w:w="1558"/>
        <w:gridCol w:w="1559"/>
      </w:tblGrid>
      <w:tr w:rsidR="0048771E" w14:paraId="75883205" w14:textId="77777777" w:rsidTr="005E1677">
        <w:trPr>
          <w:trHeight w:val="540"/>
        </w:trPr>
        <w:tc>
          <w:tcPr>
            <w:tcW w:w="4675" w:type="dxa"/>
            <w:vMerge w:val="restart"/>
          </w:tcPr>
          <w:p w14:paraId="6F304C3A" w14:textId="77777777" w:rsidR="00C83890" w:rsidRPr="000B1AF3" w:rsidRDefault="00C83890" w:rsidP="00C83890">
            <w:pPr>
              <w:jc w:val="both"/>
              <w:rPr>
                <w:rFonts w:cs="Calibri"/>
                <w:b/>
                <w:lang w:val="ro-RO"/>
              </w:rPr>
            </w:pPr>
            <w:r w:rsidRPr="000B1AF3">
              <w:rPr>
                <w:rFonts w:cs="Calibri"/>
                <w:b/>
                <w:lang w:val="pt-BR"/>
              </w:rPr>
              <w:lastRenderedPageBreak/>
              <w:t>4. Verificarea intensității sprijinului</w:t>
            </w:r>
            <w:r w:rsidRPr="000B1AF3">
              <w:rPr>
                <w:rFonts w:cs="Calibri"/>
                <w:b/>
                <w:lang w:val="ro-RO"/>
              </w:rPr>
              <w:t xml:space="preserve"> </w:t>
            </w:r>
          </w:p>
          <w:p w14:paraId="2AE95298" w14:textId="77777777" w:rsidR="00C83890" w:rsidRPr="000B1AF3" w:rsidRDefault="00C83890" w:rsidP="00C83890">
            <w:pPr>
              <w:jc w:val="both"/>
              <w:rPr>
                <w:rFonts w:cs="Calibri"/>
                <w:i/>
                <w:lang w:val="ro-RO"/>
              </w:rPr>
            </w:pPr>
            <w:r w:rsidRPr="000B1AF3">
              <w:rPr>
                <w:rFonts w:cs="Calibri"/>
                <w:b/>
                <w:lang w:val="ro-RO"/>
              </w:rPr>
              <w:t xml:space="preserve">     </w:t>
            </w:r>
            <w:r w:rsidRPr="000B1AF3">
              <w:rPr>
                <w:rFonts w:cs="Calibri"/>
                <w:i/>
                <w:lang w:val="ro-RO"/>
              </w:rPr>
              <w:t>Ponderea sprijinului nerambursabil este de 100% din totalul cheltuielilor eligibile.</w:t>
            </w:r>
          </w:p>
          <w:p w14:paraId="14AF6EC6" w14:textId="4F0E35BC" w:rsidR="0048771E" w:rsidRDefault="0048771E" w:rsidP="005E1677">
            <w:pPr>
              <w:jc w:val="both"/>
              <w:rPr>
                <w:b/>
              </w:rPr>
            </w:pPr>
          </w:p>
        </w:tc>
        <w:tc>
          <w:tcPr>
            <w:tcW w:w="4675" w:type="dxa"/>
            <w:gridSpan w:val="3"/>
          </w:tcPr>
          <w:p w14:paraId="29396571" w14:textId="77777777" w:rsidR="0048771E" w:rsidRDefault="0048771E" w:rsidP="005E1677">
            <w:pPr>
              <w:jc w:val="center"/>
              <w:rPr>
                <w:b/>
              </w:rPr>
            </w:pPr>
            <w:proofErr w:type="spellStart"/>
            <w:r>
              <w:rPr>
                <w:b/>
              </w:rPr>
              <w:t>Verificare</w:t>
            </w:r>
            <w:proofErr w:type="spellEnd"/>
            <w:r>
              <w:rPr>
                <w:b/>
              </w:rPr>
              <w:t xml:space="preserve"> </w:t>
            </w:r>
            <w:proofErr w:type="spellStart"/>
            <w:r>
              <w:rPr>
                <w:b/>
              </w:rPr>
              <w:t>efectuată</w:t>
            </w:r>
            <w:proofErr w:type="spellEnd"/>
          </w:p>
          <w:p w14:paraId="19F56CC8" w14:textId="77777777" w:rsidR="0048771E" w:rsidRDefault="0048771E" w:rsidP="005E1677">
            <w:pPr>
              <w:jc w:val="center"/>
              <w:rPr>
                <w:b/>
              </w:rPr>
            </w:pPr>
          </w:p>
          <w:p w14:paraId="775AE821" w14:textId="77777777" w:rsidR="0048771E" w:rsidRDefault="0048771E" w:rsidP="005E1677">
            <w:pPr>
              <w:jc w:val="center"/>
              <w:rPr>
                <w:b/>
              </w:rPr>
            </w:pPr>
          </w:p>
        </w:tc>
      </w:tr>
      <w:tr w:rsidR="0048771E" w14:paraId="72875281" w14:textId="77777777" w:rsidTr="005E1677">
        <w:trPr>
          <w:trHeight w:val="540"/>
        </w:trPr>
        <w:tc>
          <w:tcPr>
            <w:tcW w:w="4675" w:type="dxa"/>
            <w:vMerge/>
          </w:tcPr>
          <w:p w14:paraId="04F3E9B9" w14:textId="77777777" w:rsidR="0048771E" w:rsidRDefault="0048771E" w:rsidP="005E1677">
            <w:pPr>
              <w:jc w:val="center"/>
              <w:rPr>
                <w:b/>
              </w:rPr>
            </w:pPr>
          </w:p>
        </w:tc>
        <w:tc>
          <w:tcPr>
            <w:tcW w:w="1558" w:type="dxa"/>
          </w:tcPr>
          <w:p w14:paraId="1C5A1415" w14:textId="77777777" w:rsidR="0048771E" w:rsidRDefault="0048771E" w:rsidP="005E1677">
            <w:pPr>
              <w:jc w:val="center"/>
              <w:rPr>
                <w:b/>
              </w:rPr>
            </w:pPr>
            <w:r>
              <w:rPr>
                <w:b/>
              </w:rPr>
              <w:t>DA</w:t>
            </w:r>
          </w:p>
        </w:tc>
        <w:tc>
          <w:tcPr>
            <w:tcW w:w="1558" w:type="dxa"/>
          </w:tcPr>
          <w:p w14:paraId="46C1341C" w14:textId="77777777" w:rsidR="0048771E" w:rsidRDefault="0048771E" w:rsidP="005E1677">
            <w:pPr>
              <w:jc w:val="center"/>
              <w:rPr>
                <w:b/>
              </w:rPr>
            </w:pPr>
            <w:r>
              <w:rPr>
                <w:b/>
              </w:rPr>
              <w:t>NU</w:t>
            </w:r>
          </w:p>
        </w:tc>
        <w:tc>
          <w:tcPr>
            <w:tcW w:w="1559" w:type="dxa"/>
          </w:tcPr>
          <w:p w14:paraId="7CF8DEC6" w14:textId="77777777" w:rsidR="0048771E" w:rsidRDefault="0048771E" w:rsidP="005E1677">
            <w:pPr>
              <w:jc w:val="center"/>
              <w:rPr>
                <w:b/>
              </w:rPr>
            </w:pPr>
            <w:r>
              <w:rPr>
                <w:b/>
              </w:rPr>
              <w:t>NU ESTE CAZUL</w:t>
            </w:r>
          </w:p>
        </w:tc>
      </w:tr>
      <w:tr w:rsidR="0048771E" w:rsidRPr="006D3A7E" w14:paraId="1A3C2064" w14:textId="77777777" w:rsidTr="0048771E">
        <w:trPr>
          <w:trHeight w:val="935"/>
        </w:trPr>
        <w:tc>
          <w:tcPr>
            <w:tcW w:w="4675" w:type="dxa"/>
          </w:tcPr>
          <w:p w14:paraId="099855F2" w14:textId="2715FE7B" w:rsidR="00C83890" w:rsidRPr="000B1AF3" w:rsidRDefault="00C83890" w:rsidP="00C83890">
            <w:pPr>
              <w:jc w:val="both"/>
              <w:rPr>
                <w:rFonts w:cs="Calibri"/>
                <w:lang w:val="ro-RO"/>
              </w:rPr>
            </w:pPr>
            <w:r w:rsidRPr="000B1AF3">
              <w:rPr>
                <w:rFonts w:cs="Calibri"/>
                <w:lang w:val="ro-RO"/>
              </w:rPr>
              <w:t xml:space="preserve">4.1 - Planul de marketing/ </w:t>
            </w:r>
            <w:r w:rsidR="00D928CE">
              <w:rPr>
                <w:rFonts w:cs="Calibri"/>
                <w:lang w:val="ro-RO"/>
              </w:rPr>
              <w:t>Studiu de fezabilitate</w:t>
            </w:r>
            <w:r w:rsidRPr="000B1AF3">
              <w:rPr>
                <w:rFonts w:cs="Calibri"/>
                <w:lang w:val="ro-RO"/>
              </w:rPr>
              <w:t>l de marketing include</w:t>
            </w:r>
            <w:r w:rsidRPr="000B1AF3">
              <w:t xml:space="preserve"> </w:t>
            </w:r>
            <w:r w:rsidRPr="000B1AF3">
              <w:rPr>
                <w:rFonts w:cs="Calibri"/>
                <w:lang w:val="ro-RO"/>
              </w:rPr>
              <w:t xml:space="preserve">acțiuni care sunt eligibile în cadrul altor măsuri? </w:t>
            </w:r>
          </w:p>
          <w:p w14:paraId="3425DCF6" w14:textId="77777777" w:rsidR="00C83890" w:rsidRPr="000B1AF3" w:rsidRDefault="00C83890" w:rsidP="00C83890">
            <w:pPr>
              <w:jc w:val="both"/>
              <w:rPr>
                <w:rFonts w:cs="Calibri"/>
                <w:lang w:val="ro-RO"/>
              </w:rPr>
            </w:pPr>
          </w:p>
          <w:p w14:paraId="2B9A9E1D" w14:textId="77777777" w:rsidR="00C83890" w:rsidRPr="000B1AF3" w:rsidRDefault="00C83890" w:rsidP="00C83890">
            <w:pPr>
              <w:jc w:val="both"/>
              <w:rPr>
                <w:rFonts w:cs="Calibri"/>
                <w:lang w:val="ro-RO"/>
              </w:rPr>
            </w:pPr>
            <w:r w:rsidRPr="000B1AF3">
              <w:rPr>
                <w:rFonts w:cs="Calibri"/>
                <w:lang w:val="ro-RO"/>
              </w:rPr>
              <w:t>4.2 – Actiunile prevăzute și aferente altor măsuri sunt în conformitate cu rata maximă a ajutorului și sumele aplicabile în cadrul acelor măsuri?</w:t>
            </w:r>
          </w:p>
          <w:p w14:paraId="65B082B8" w14:textId="77777777" w:rsidR="00C83890" w:rsidRPr="000B1AF3" w:rsidRDefault="00C83890" w:rsidP="00C83890">
            <w:pPr>
              <w:jc w:val="both"/>
              <w:rPr>
                <w:rFonts w:cs="Calibri"/>
                <w:lang w:val="ro-RO"/>
              </w:rPr>
            </w:pPr>
          </w:p>
          <w:p w14:paraId="1434B765" w14:textId="4EB11AE5" w:rsidR="0048771E" w:rsidRPr="006D3A7E" w:rsidRDefault="00C83890" w:rsidP="00C83890">
            <w:pPr>
              <w:jc w:val="both"/>
              <w:rPr>
                <w:rFonts w:cs="Calibri"/>
              </w:rPr>
            </w:pPr>
            <w:r w:rsidRPr="000B1AF3">
              <w:rPr>
                <w:rFonts w:cs="Calibri"/>
                <w:lang w:val="ro-RO"/>
              </w:rPr>
              <w:t xml:space="preserve">4.3 - Valoarea maximă a sprijinului solicitat depășește valoarea maximă acordată în cadrul </w:t>
            </w:r>
            <w:r>
              <w:rPr>
                <w:rFonts w:cs="Calibri"/>
                <w:lang w:val="ro-RO"/>
              </w:rPr>
              <w:t>Măsurii 1.1/1B</w:t>
            </w:r>
            <w:r w:rsidRPr="000B1AF3">
              <w:rPr>
                <w:rFonts w:cs="Calibri"/>
                <w:lang w:val="ro-RO"/>
              </w:rPr>
              <w:t>?</w:t>
            </w:r>
          </w:p>
        </w:tc>
        <w:tc>
          <w:tcPr>
            <w:tcW w:w="1558" w:type="dxa"/>
          </w:tcPr>
          <w:p w14:paraId="0A402FD2" w14:textId="1A03580B" w:rsidR="0048771E" w:rsidRDefault="0048771E" w:rsidP="005E1677"/>
          <w:p w14:paraId="3A83FD2C" w14:textId="0D556542" w:rsidR="00C83890" w:rsidRDefault="00C83890" w:rsidP="00C83890">
            <w:pPr>
              <w:jc w:val="center"/>
            </w:pPr>
            <w:r>
              <w:rPr>
                <w:b/>
                <w:noProof/>
              </w:rPr>
              <mc:AlternateContent>
                <mc:Choice Requires="wps">
                  <w:drawing>
                    <wp:anchor distT="0" distB="0" distL="114300" distR="114300" simplePos="0" relativeHeight="251785216" behindDoc="0" locked="0" layoutInCell="1" allowOverlap="1" wp14:anchorId="32D9DA4F" wp14:editId="1BCF57C2">
                      <wp:simplePos x="0" y="0"/>
                      <wp:positionH relativeFrom="column">
                        <wp:posOffset>406400</wp:posOffset>
                      </wp:positionH>
                      <wp:positionV relativeFrom="paragraph">
                        <wp:posOffset>26670</wp:posOffset>
                      </wp:positionV>
                      <wp:extent cx="209550" cy="1905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F7B55" id="Rectangle 102" o:spid="_x0000_s1026" style="position:absolute;margin-left:32pt;margin-top:2.1pt;width:16.5pt;height:1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BlQIAAJA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" fillcolor="white [3201]" strokecolor="gray [1629]" strokeweight="1pt"/>
                  </w:pict>
                </mc:Fallback>
              </mc:AlternateContent>
            </w:r>
          </w:p>
          <w:p w14:paraId="785C3A1E" w14:textId="77777777" w:rsidR="00C83890" w:rsidRDefault="00C83890" w:rsidP="00C83890">
            <w:pPr>
              <w:jc w:val="center"/>
            </w:pPr>
          </w:p>
          <w:p w14:paraId="651CF43A" w14:textId="77777777" w:rsidR="00C83890" w:rsidRDefault="00C83890" w:rsidP="00C83890">
            <w:pPr>
              <w:jc w:val="center"/>
            </w:pPr>
          </w:p>
          <w:p w14:paraId="772FF1DA" w14:textId="61941AE1" w:rsidR="00C83890" w:rsidRDefault="00C83890" w:rsidP="00C83890">
            <w:pPr>
              <w:jc w:val="center"/>
            </w:pPr>
          </w:p>
          <w:p w14:paraId="0C1E42FE" w14:textId="09D81EDB" w:rsidR="00C83890" w:rsidRDefault="00C83890" w:rsidP="00C83890">
            <w:r>
              <w:rPr>
                <w:b/>
                <w:noProof/>
              </w:rPr>
              <mc:AlternateContent>
                <mc:Choice Requires="wps">
                  <w:drawing>
                    <wp:anchor distT="0" distB="0" distL="114300" distR="114300" simplePos="0" relativeHeight="251791360" behindDoc="0" locked="0" layoutInCell="1" allowOverlap="1" wp14:anchorId="0ACBD10D" wp14:editId="66E49365">
                      <wp:simplePos x="0" y="0"/>
                      <wp:positionH relativeFrom="column">
                        <wp:posOffset>406400</wp:posOffset>
                      </wp:positionH>
                      <wp:positionV relativeFrom="paragraph">
                        <wp:posOffset>15875</wp:posOffset>
                      </wp:positionV>
                      <wp:extent cx="209550" cy="19050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D631D" id="Rectangle 105" o:spid="_x0000_s1026" style="position:absolute;margin-left:32pt;margin-top:1.25pt;width:16.5pt;height:1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XHlQIAAJA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" fillcolor="white [3201]" strokecolor="gray [1629]" strokeweight="1pt"/>
                  </w:pict>
                </mc:Fallback>
              </mc:AlternateContent>
            </w:r>
          </w:p>
          <w:p w14:paraId="1E41BDD6" w14:textId="77777777" w:rsidR="00C83890" w:rsidRDefault="00C83890" w:rsidP="00C83890">
            <w:pPr>
              <w:jc w:val="center"/>
            </w:pPr>
          </w:p>
          <w:p w14:paraId="7196F425" w14:textId="77777777" w:rsidR="00C83890" w:rsidRDefault="00C83890" w:rsidP="00C83890">
            <w:pPr>
              <w:jc w:val="center"/>
            </w:pPr>
          </w:p>
          <w:p w14:paraId="5CC67A5D" w14:textId="77777777" w:rsidR="00C83890" w:rsidRDefault="00C83890" w:rsidP="00C83890">
            <w:pPr>
              <w:jc w:val="center"/>
            </w:pPr>
          </w:p>
          <w:p w14:paraId="54867052" w14:textId="11FD9DAA" w:rsidR="00C83890" w:rsidRDefault="00C83890" w:rsidP="00C83890">
            <w:pPr>
              <w:jc w:val="center"/>
            </w:pPr>
            <w:r>
              <w:rPr>
                <w:b/>
                <w:noProof/>
              </w:rPr>
              <mc:AlternateContent>
                <mc:Choice Requires="wps">
                  <w:drawing>
                    <wp:anchor distT="0" distB="0" distL="114300" distR="114300" simplePos="0" relativeHeight="251797504" behindDoc="0" locked="0" layoutInCell="1" allowOverlap="1" wp14:anchorId="4113884D" wp14:editId="5118D3AD">
                      <wp:simplePos x="0" y="0"/>
                      <wp:positionH relativeFrom="column">
                        <wp:posOffset>339725</wp:posOffset>
                      </wp:positionH>
                      <wp:positionV relativeFrom="paragraph">
                        <wp:posOffset>178435</wp:posOffset>
                      </wp:positionV>
                      <wp:extent cx="209550" cy="19050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E85F" id="Rectangle 108" o:spid="_x0000_s1026" style="position:absolute;margin-left:26.75pt;margin-top:14.05pt;width:16.5pt;height:1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" fillcolor="white [3201]" strokecolor="gray [1629]" strokeweight="1pt"/>
                  </w:pict>
                </mc:Fallback>
              </mc:AlternateContent>
            </w:r>
          </w:p>
          <w:p w14:paraId="5E5D2626" w14:textId="15B9BFBE" w:rsidR="00C83890" w:rsidRDefault="00C83890" w:rsidP="00C83890">
            <w:pPr>
              <w:jc w:val="center"/>
            </w:pPr>
          </w:p>
          <w:p w14:paraId="6AD642F2" w14:textId="368D6136" w:rsidR="00C83890" w:rsidRPr="00C83890" w:rsidRDefault="00C83890" w:rsidP="00C83890"/>
        </w:tc>
        <w:tc>
          <w:tcPr>
            <w:tcW w:w="1558" w:type="dxa"/>
          </w:tcPr>
          <w:p w14:paraId="578417BF" w14:textId="762C4B30" w:rsidR="0048771E" w:rsidRDefault="0048771E" w:rsidP="005E1677"/>
          <w:p w14:paraId="32B630F9" w14:textId="1C4D7836" w:rsidR="00C83890" w:rsidRDefault="00C83890" w:rsidP="00C83890">
            <w:r>
              <w:rPr>
                <w:b/>
                <w:noProof/>
              </w:rPr>
              <mc:AlternateContent>
                <mc:Choice Requires="wps">
                  <w:drawing>
                    <wp:anchor distT="0" distB="0" distL="114300" distR="114300" simplePos="0" relativeHeight="251787264" behindDoc="0" locked="0" layoutInCell="1" allowOverlap="1" wp14:anchorId="3983604F" wp14:editId="56BDF444">
                      <wp:simplePos x="0" y="0"/>
                      <wp:positionH relativeFrom="column">
                        <wp:posOffset>358775</wp:posOffset>
                      </wp:positionH>
                      <wp:positionV relativeFrom="paragraph">
                        <wp:posOffset>26670</wp:posOffset>
                      </wp:positionV>
                      <wp:extent cx="209550" cy="1905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A170E" id="Rectangle 103" o:spid="_x0000_s1026" style="position:absolute;margin-left:28.25pt;margin-top:2.1pt;width:16.5pt;height:1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FKlgIAAJA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" fillcolor="white [3201]" strokecolor="gray [1629]" strokeweight="1pt"/>
                  </w:pict>
                </mc:Fallback>
              </mc:AlternateContent>
            </w:r>
          </w:p>
          <w:p w14:paraId="0CED169E" w14:textId="77777777" w:rsidR="00C83890" w:rsidRDefault="00C83890" w:rsidP="00C83890">
            <w:pPr>
              <w:jc w:val="center"/>
            </w:pPr>
          </w:p>
          <w:p w14:paraId="78C9F4DE" w14:textId="77777777" w:rsidR="00C83890" w:rsidRDefault="00C83890" w:rsidP="00C83890">
            <w:pPr>
              <w:jc w:val="center"/>
            </w:pPr>
          </w:p>
          <w:p w14:paraId="5621B56C" w14:textId="498FC9D3" w:rsidR="00C83890" w:rsidRDefault="00C83890" w:rsidP="00C83890">
            <w:pPr>
              <w:jc w:val="center"/>
            </w:pPr>
            <w:r>
              <w:rPr>
                <w:b/>
                <w:noProof/>
              </w:rPr>
              <mc:AlternateContent>
                <mc:Choice Requires="wps">
                  <w:drawing>
                    <wp:anchor distT="0" distB="0" distL="114300" distR="114300" simplePos="0" relativeHeight="251793408" behindDoc="0" locked="0" layoutInCell="1" allowOverlap="1" wp14:anchorId="47C3232B" wp14:editId="48DE6FC8">
                      <wp:simplePos x="0" y="0"/>
                      <wp:positionH relativeFrom="column">
                        <wp:posOffset>360045</wp:posOffset>
                      </wp:positionH>
                      <wp:positionV relativeFrom="paragraph">
                        <wp:posOffset>177165</wp:posOffset>
                      </wp:positionV>
                      <wp:extent cx="209550" cy="190500"/>
                      <wp:effectExtent l="0" t="0" r="19050" b="19050"/>
                      <wp:wrapNone/>
                      <wp:docPr id="106" name="Rectangle 10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734C3" id="Rectangle 106" o:spid="_x0000_s1026" style="position:absolute;margin-left:28.35pt;margin-top:13.95pt;width:16.5pt;height:1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" fillcolor="white [3201]" strokecolor="gray [1629]" strokeweight="1pt"/>
                  </w:pict>
                </mc:Fallback>
              </mc:AlternateContent>
            </w:r>
          </w:p>
          <w:p w14:paraId="53A7F9F3" w14:textId="5461DE08" w:rsidR="00C83890" w:rsidRDefault="00C83890" w:rsidP="00C83890">
            <w:pPr>
              <w:tabs>
                <w:tab w:val="center" w:pos="671"/>
              </w:tabs>
            </w:pPr>
            <w:r>
              <w:tab/>
            </w:r>
          </w:p>
          <w:p w14:paraId="11C25C80" w14:textId="686359D0" w:rsidR="00C83890" w:rsidRDefault="00C83890" w:rsidP="00C83890">
            <w:pPr>
              <w:tabs>
                <w:tab w:val="center" w:pos="671"/>
              </w:tabs>
            </w:pPr>
          </w:p>
          <w:p w14:paraId="46796D0F" w14:textId="3B59B2E3" w:rsidR="00C83890" w:rsidRDefault="00C83890" w:rsidP="00C83890">
            <w:pPr>
              <w:tabs>
                <w:tab w:val="center" w:pos="671"/>
              </w:tabs>
            </w:pPr>
          </w:p>
          <w:p w14:paraId="7B309184" w14:textId="114B7A1B" w:rsidR="00C83890" w:rsidRDefault="00C83890" w:rsidP="00C83890">
            <w:pPr>
              <w:tabs>
                <w:tab w:val="center" w:pos="671"/>
              </w:tabs>
            </w:pPr>
          </w:p>
          <w:p w14:paraId="179808BF" w14:textId="7B56AE84" w:rsidR="00C83890" w:rsidRDefault="00C83890" w:rsidP="00C83890">
            <w:pPr>
              <w:tabs>
                <w:tab w:val="center" w:pos="671"/>
              </w:tabs>
            </w:pPr>
            <w:r>
              <w:rPr>
                <w:b/>
                <w:noProof/>
              </w:rPr>
              <mc:AlternateContent>
                <mc:Choice Requires="wps">
                  <w:drawing>
                    <wp:anchor distT="0" distB="0" distL="114300" distR="114300" simplePos="0" relativeHeight="251799552" behindDoc="0" locked="0" layoutInCell="1" allowOverlap="1" wp14:anchorId="446EE23B" wp14:editId="44F07AB6">
                      <wp:simplePos x="0" y="0"/>
                      <wp:positionH relativeFrom="column">
                        <wp:posOffset>358775</wp:posOffset>
                      </wp:positionH>
                      <wp:positionV relativeFrom="paragraph">
                        <wp:posOffset>178435</wp:posOffset>
                      </wp:positionV>
                      <wp:extent cx="209550" cy="1905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513D7" id="Rectangle 109" o:spid="_x0000_s1026" style="position:absolute;margin-left:28.25pt;margin-top:14.05pt;width:16.5pt;height:1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" fillcolor="white [3201]" strokecolor="gray [1629]" strokeweight="1pt"/>
                  </w:pict>
                </mc:Fallback>
              </mc:AlternateContent>
            </w:r>
          </w:p>
          <w:p w14:paraId="5818DCA7" w14:textId="1B17CE6B" w:rsidR="00C83890" w:rsidRDefault="00C83890" w:rsidP="00C83890">
            <w:pPr>
              <w:tabs>
                <w:tab w:val="center" w:pos="671"/>
              </w:tabs>
            </w:pPr>
          </w:p>
          <w:p w14:paraId="03BFF53A" w14:textId="6639D4DC" w:rsidR="00C83890" w:rsidRPr="00C83890" w:rsidRDefault="00C83890" w:rsidP="00C83890">
            <w:pPr>
              <w:jc w:val="center"/>
            </w:pPr>
          </w:p>
        </w:tc>
        <w:tc>
          <w:tcPr>
            <w:tcW w:w="1559" w:type="dxa"/>
            <w:shd w:val="clear" w:color="auto" w:fill="FFFFFF" w:themeFill="background1"/>
          </w:tcPr>
          <w:p w14:paraId="65610489" w14:textId="31C13DF0" w:rsidR="0048771E" w:rsidRDefault="0048771E" w:rsidP="005E1677">
            <w:pPr>
              <w:tabs>
                <w:tab w:val="center" w:pos="671"/>
              </w:tabs>
            </w:pPr>
          </w:p>
          <w:p w14:paraId="1D51C884" w14:textId="5D71FEF8" w:rsidR="00C83890" w:rsidRDefault="00C83890" w:rsidP="00C83890">
            <w:pPr>
              <w:jc w:val="center"/>
            </w:pPr>
            <w:r>
              <w:rPr>
                <w:b/>
                <w:noProof/>
              </w:rPr>
              <mc:AlternateContent>
                <mc:Choice Requires="wps">
                  <w:drawing>
                    <wp:anchor distT="0" distB="0" distL="114300" distR="114300" simplePos="0" relativeHeight="251789312" behindDoc="0" locked="0" layoutInCell="1" allowOverlap="1" wp14:anchorId="6EA06004" wp14:editId="11D084EF">
                      <wp:simplePos x="0" y="0"/>
                      <wp:positionH relativeFrom="column">
                        <wp:posOffset>294640</wp:posOffset>
                      </wp:positionH>
                      <wp:positionV relativeFrom="paragraph">
                        <wp:posOffset>26670</wp:posOffset>
                      </wp:positionV>
                      <wp:extent cx="209550" cy="1905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tx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2504B" id="Rectangle 104" o:spid="_x0000_s1026" style="position:absolute;margin-left:23.2pt;margin-top:2.1pt;width:16.5pt;height:1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" fillcolor="black [3213]" strokecolor="gray [1629]" strokeweight="1pt"/>
                  </w:pict>
                </mc:Fallback>
              </mc:AlternateContent>
            </w:r>
          </w:p>
          <w:p w14:paraId="68F842E0" w14:textId="77777777" w:rsidR="00C83890" w:rsidRDefault="00C83890" w:rsidP="00C83890">
            <w:pPr>
              <w:jc w:val="center"/>
            </w:pPr>
          </w:p>
          <w:p w14:paraId="55F1A1AB" w14:textId="77777777" w:rsidR="00C83890" w:rsidRDefault="00C83890" w:rsidP="00C83890">
            <w:pPr>
              <w:jc w:val="center"/>
            </w:pPr>
          </w:p>
          <w:p w14:paraId="2F95C06C" w14:textId="1F6717BE" w:rsidR="00C83890" w:rsidRDefault="00C83890" w:rsidP="00C83890">
            <w:pPr>
              <w:jc w:val="center"/>
            </w:pPr>
            <w:r>
              <w:rPr>
                <w:b/>
                <w:noProof/>
              </w:rPr>
              <mc:AlternateContent>
                <mc:Choice Requires="wps">
                  <w:drawing>
                    <wp:anchor distT="0" distB="0" distL="114300" distR="114300" simplePos="0" relativeHeight="251795456" behindDoc="0" locked="0" layoutInCell="1" allowOverlap="1" wp14:anchorId="6EDB545B" wp14:editId="5584D4A1">
                      <wp:simplePos x="0" y="0"/>
                      <wp:positionH relativeFrom="column">
                        <wp:posOffset>294640</wp:posOffset>
                      </wp:positionH>
                      <wp:positionV relativeFrom="paragraph">
                        <wp:posOffset>176530</wp:posOffset>
                      </wp:positionV>
                      <wp:extent cx="209550" cy="1905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A5A5D" id="Rectangle 107" o:spid="_x0000_s1026" style="position:absolute;margin-left:23.2pt;margin-top:13.9pt;width:16.5pt;height:1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" fillcolor="white [3201]" strokecolor="gray [1629]" strokeweight="1pt"/>
                  </w:pict>
                </mc:Fallback>
              </mc:AlternateContent>
            </w:r>
          </w:p>
          <w:p w14:paraId="6BAD638C" w14:textId="118B1310" w:rsidR="00C83890" w:rsidRDefault="00C83890" w:rsidP="00C83890">
            <w:pPr>
              <w:tabs>
                <w:tab w:val="center" w:pos="671"/>
              </w:tabs>
            </w:pPr>
            <w:r>
              <w:tab/>
            </w:r>
          </w:p>
          <w:p w14:paraId="6A5C3325" w14:textId="77777777" w:rsidR="00C83890" w:rsidRDefault="00C83890" w:rsidP="00C83890">
            <w:pPr>
              <w:tabs>
                <w:tab w:val="center" w:pos="671"/>
              </w:tabs>
            </w:pPr>
          </w:p>
          <w:p w14:paraId="514D2419" w14:textId="77777777" w:rsidR="00C83890" w:rsidRDefault="00C83890" w:rsidP="00C83890">
            <w:pPr>
              <w:tabs>
                <w:tab w:val="center" w:pos="671"/>
              </w:tabs>
            </w:pPr>
          </w:p>
          <w:p w14:paraId="0C0F29DC" w14:textId="77777777" w:rsidR="00C83890" w:rsidRDefault="00C83890" w:rsidP="00C83890">
            <w:pPr>
              <w:tabs>
                <w:tab w:val="center" w:pos="671"/>
              </w:tabs>
            </w:pPr>
          </w:p>
          <w:p w14:paraId="0086BEA6" w14:textId="374E87C2" w:rsidR="00C83890" w:rsidRDefault="00C83890" w:rsidP="00C83890">
            <w:pPr>
              <w:tabs>
                <w:tab w:val="center" w:pos="671"/>
              </w:tabs>
            </w:pPr>
            <w:r>
              <w:rPr>
                <w:b/>
                <w:noProof/>
              </w:rPr>
              <mc:AlternateContent>
                <mc:Choice Requires="wps">
                  <w:drawing>
                    <wp:anchor distT="0" distB="0" distL="114300" distR="114300" simplePos="0" relativeHeight="251801600" behindDoc="0" locked="0" layoutInCell="1" allowOverlap="1" wp14:anchorId="2F027E5E" wp14:editId="4BB7403A">
                      <wp:simplePos x="0" y="0"/>
                      <wp:positionH relativeFrom="column">
                        <wp:posOffset>323215</wp:posOffset>
                      </wp:positionH>
                      <wp:positionV relativeFrom="paragraph">
                        <wp:posOffset>178435</wp:posOffset>
                      </wp:positionV>
                      <wp:extent cx="209550" cy="1905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72D32" id="Rectangle 110" o:spid="_x0000_s1026" style="position:absolute;margin-left:25.45pt;margin-top:14.05pt;width:16.5pt;height:1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" fillcolor="white [3201]" strokecolor="gray [1629]" strokeweight="1pt"/>
                  </w:pict>
                </mc:Fallback>
              </mc:AlternateContent>
            </w:r>
          </w:p>
          <w:p w14:paraId="79AA6D9D" w14:textId="7BE5BB47" w:rsidR="00C83890" w:rsidRPr="00C83890" w:rsidRDefault="00C83890" w:rsidP="00C83890">
            <w:pPr>
              <w:tabs>
                <w:tab w:val="center" w:pos="671"/>
              </w:tabs>
            </w:pPr>
          </w:p>
        </w:tc>
      </w:tr>
    </w:tbl>
    <w:p w14:paraId="3042FB4C" w14:textId="39391C07" w:rsidR="0048771E" w:rsidRDefault="0048771E" w:rsidP="00BF56F2">
      <w:pPr>
        <w:tabs>
          <w:tab w:val="left" w:pos="516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83890" w:rsidRPr="00F67116" w14:paraId="78D16D07" w14:textId="77777777" w:rsidTr="005E1677">
        <w:trPr>
          <w:trHeight w:val="564"/>
        </w:trPr>
        <w:tc>
          <w:tcPr>
            <w:tcW w:w="5000" w:type="pct"/>
            <w:tcBorders>
              <w:top w:val="single" w:sz="4" w:space="0" w:color="auto"/>
              <w:left w:val="nil"/>
              <w:bottom w:val="nil"/>
              <w:right w:val="nil"/>
            </w:tcBorders>
          </w:tcPr>
          <w:p w14:paraId="3E3F06B0" w14:textId="77777777" w:rsidR="00C83890" w:rsidRPr="002D2CD1" w:rsidRDefault="00C83890" w:rsidP="005E1677">
            <w:pPr>
              <w:rPr>
                <w:rFonts w:cs="Calibri"/>
                <w:b/>
                <w:sz w:val="24"/>
                <w:szCs w:val="24"/>
              </w:rPr>
            </w:pPr>
          </w:p>
          <w:tbl>
            <w:tblPr>
              <w:tblW w:w="0" w:type="auto"/>
              <w:shd w:val="clear" w:color="auto" w:fill="B4C6E7" w:themeFill="accent1" w:themeFillTint="66"/>
              <w:tblCellMar>
                <w:left w:w="30" w:type="dxa"/>
                <w:right w:w="30" w:type="dxa"/>
              </w:tblCellMar>
              <w:tblLook w:val="04A0" w:firstRow="1" w:lastRow="0" w:firstColumn="1" w:lastColumn="0" w:noHBand="0" w:noVBand="1"/>
            </w:tblPr>
            <w:tblGrid>
              <w:gridCol w:w="3087"/>
              <w:gridCol w:w="1812"/>
              <w:gridCol w:w="2157"/>
              <w:gridCol w:w="1741"/>
            </w:tblGrid>
            <w:tr w:rsidR="00C83890" w:rsidRPr="00F67116" w14:paraId="2A9C3C8C" w14:textId="77777777" w:rsidTr="005E1677">
              <w:trPr>
                <w:cantSplit/>
                <w:trHeight w:val="223"/>
              </w:trPr>
              <w:tc>
                <w:tcPr>
                  <w:tcW w:w="8797" w:type="dxa"/>
                  <w:gridSpan w:val="4"/>
                  <w:tcBorders>
                    <w:top w:val="single" w:sz="2" w:space="0" w:color="008080"/>
                    <w:left w:val="single" w:sz="6" w:space="0" w:color="008080"/>
                    <w:bottom w:val="single" w:sz="2" w:space="0" w:color="008080"/>
                    <w:right w:val="nil"/>
                  </w:tcBorders>
                  <w:shd w:val="clear" w:color="auto" w:fill="B4C6E7" w:themeFill="accent1" w:themeFillTint="66"/>
                  <w:hideMark/>
                </w:tcPr>
                <w:p w14:paraId="12F05FEA" w14:textId="77777777" w:rsidR="00C83890" w:rsidRPr="00B81EE8" w:rsidRDefault="00C83890" w:rsidP="005E1677">
                  <w:pPr>
                    <w:rPr>
                      <w:rFonts w:cs="Calibri"/>
                      <w:color w:val="FFFFFF" w:themeColor="background1"/>
                      <w:sz w:val="24"/>
                      <w:szCs w:val="24"/>
                    </w:rPr>
                  </w:pPr>
                  <w:r w:rsidRPr="00B81EE8">
                    <w:rPr>
                      <w:rFonts w:cs="Calibri"/>
                      <w:b/>
                      <w:color w:val="FFFFFF" w:themeColor="background1"/>
                      <w:sz w:val="24"/>
                      <w:szCs w:val="24"/>
                    </w:rPr>
                    <w:t xml:space="preserve">Plan </w:t>
                  </w:r>
                  <w:proofErr w:type="spellStart"/>
                  <w:r w:rsidRPr="00B81EE8">
                    <w:rPr>
                      <w:rFonts w:cs="Calibri"/>
                      <w:b/>
                      <w:color w:val="FFFFFF" w:themeColor="background1"/>
                      <w:sz w:val="24"/>
                      <w:szCs w:val="24"/>
                    </w:rPr>
                    <w:t>Financiar</w:t>
                  </w:r>
                  <w:proofErr w:type="spellEnd"/>
                  <w:r w:rsidRPr="00B81EE8">
                    <w:rPr>
                      <w:rFonts w:cs="Calibri"/>
                      <w:b/>
                      <w:color w:val="FFFFFF" w:themeColor="background1"/>
                      <w:sz w:val="24"/>
                      <w:szCs w:val="24"/>
                    </w:rPr>
                    <w:t xml:space="preserve"> Totalizator </w:t>
                  </w:r>
                </w:p>
              </w:tc>
            </w:tr>
            <w:tr w:rsidR="00C83890" w:rsidRPr="00F67116" w14:paraId="5C7F0A76" w14:textId="77777777" w:rsidTr="005E1677">
              <w:trPr>
                <w:trHeight w:val="223"/>
              </w:trPr>
              <w:tc>
                <w:tcPr>
                  <w:tcW w:w="3087" w:type="dxa"/>
                  <w:tcBorders>
                    <w:top w:val="single" w:sz="2" w:space="0" w:color="008080"/>
                    <w:left w:val="single" w:sz="6" w:space="0" w:color="008080"/>
                    <w:bottom w:val="single" w:sz="6" w:space="0" w:color="008080"/>
                    <w:right w:val="single" w:sz="6" w:space="0" w:color="008080"/>
                  </w:tcBorders>
                  <w:shd w:val="clear" w:color="auto" w:fill="B4C6E7" w:themeFill="accent1" w:themeFillTint="66"/>
                </w:tcPr>
                <w:p w14:paraId="46CB849A"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p>
              </w:tc>
              <w:tc>
                <w:tcPr>
                  <w:tcW w:w="1812" w:type="dxa"/>
                  <w:tcBorders>
                    <w:top w:val="single" w:sz="6" w:space="0" w:color="008080"/>
                    <w:left w:val="single" w:sz="6" w:space="0" w:color="008080"/>
                    <w:bottom w:val="single" w:sz="6" w:space="0" w:color="008080"/>
                    <w:right w:val="nil"/>
                  </w:tcBorders>
                  <w:shd w:val="clear" w:color="auto" w:fill="B4C6E7" w:themeFill="accent1" w:themeFillTint="66"/>
                  <w:hideMark/>
                </w:tcPr>
                <w:p w14:paraId="08AAD533"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proofErr w:type="spellStart"/>
                  <w:r w:rsidRPr="00B81EE8">
                    <w:rPr>
                      <w:rFonts w:cs="Calibri"/>
                      <w:b/>
                      <w:snapToGrid w:val="0"/>
                      <w:color w:val="FFFFFF" w:themeColor="background1"/>
                      <w:sz w:val="24"/>
                      <w:szCs w:val="24"/>
                    </w:rPr>
                    <w:t>Cheltuieli</w:t>
                  </w:r>
                  <w:proofErr w:type="spellEnd"/>
                  <w:r w:rsidRPr="00B81EE8">
                    <w:rPr>
                      <w:rFonts w:cs="Calibri"/>
                      <w:b/>
                      <w:snapToGrid w:val="0"/>
                      <w:color w:val="FFFFFF" w:themeColor="background1"/>
                      <w:sz w:val="24"/>
                      <w:szCs w:val="24"/>
                    </w:rPr>
                    <w:t xml:space="preserve"> </w:t>
                  </w:r>
                  <w:proofErr w:type="spellStart"/>
                  <w:r w:rsidRPr="00B81EE8">
                    <w:rPr>
                      <w:rFonts w:cs="Calibri"/>
                      <w:b/>
                      <w:snapToGrid w:val="0"/>
                      <w:color w:val="FFFFFF" w:themeColor="background1"/>
                      <w:sz w:val="24"/>
                      <w:szCs w:val="24"/>
                    </w:rPr>
                    <w:t>eligibile</w:t>
                  </w:r>
                  <w:proofErr w:type="spellEnd"/>
                </w:p>
              </w:tc>
              <w:tc>
                <w:tcPr>
                  <w:tcW w:w="2157" w:type="dxa"/>
                  <w:tcBorders>
                    <w:top w:val="single" w:sz="6" w:space="0" w:color="008080"/>
                    <w:left w:val="nil"/>
                    <w:bottom w:val="single" w:sz="6" w:space="0" w:color="008080"/>
                    <w:right w:val="nil"/>
                  </w:tcBorders>
                  <w:shd w:val="clear" w:color="auto" w:fill="B4C6E7" w:themeFill="accent1" w:themeFillTint="66"/>
                  <w:hideMark/>
                </w:tcPr>
                <w:p w14:paraId="1CC1C36C"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proofErr w:type="spellStart"/>
                  <w:r w:rsidRPr="00B81EE8">
                    <w:rPr>
                      <w:rFonts w:cs="Calibri"/>
                      <w:b/>
                      <w:snapToGrid w:val="0"/>
                      <w:color w:val="FFFFFF" w:themeColor="background1"/>
                      <w:sz w:val="24"/>
                      <w:szCs w:val="24"/>
                    </w:rPr>
                    <w:t>Cheltuieli</w:t>
                  </w:r>
                  <w:proofErr w:type="spellEnd"/>
                  <w:r w:rsidRPr="00B81EE8">
                    <w:rPr>
                      <w:rFonts w:cs="Calibri"/>
                      <w:b/>
                      <w:snapToGrid w:val="0"/>
                      <w:color w:val="FFFFFF" w:themeColor="background1"/>
                      <w:sz w:val="24"/>
                      <w:szCs w:val="24"/>
                    </w:rPr>
                    <w:t xml:space="preserve"> </w:t>
                  </w:r>
                  <w:proofErr w:type="spellStart"/>
                  <w:r w:rsidRPr="00B81EE8">
                    <w:rPr>
                      <w:rFonts w:cs="Calibri"/>
                      <w:b/>
                      <w:snapToGrid w:val="0"/>
                      <w:color w:val="FFFFFF" w:themeColor="background1"/>
                      <w:sz w:val="24"/>
                      <w:szCs w:val="24"/>
                    </w:rPr>
                    <w:t>neeligibile</w:t>
                  </w:r>
                  <w:proofErr w:type="spellEnd"/>
                </w:p>
              </w:tc>
              <w:tc>
                <w:tcPr>
                  <w:tcW w:w="1741" w:type="dxa"/>
                  <w:tcBorders>
                    <w:top w:val="single" w:sz="6" w:space="0" w:color="008080"/>
                    <w:left w:val="nil"/>
                    <w:bottom w:val="single" w:sz="6" w:space="0" w:color="008080"/>
                    <w:right w:val="nil"/>
                  </w:tcBorders>
                  <w:shd w:val="clear" w:color="auto" w:fill="B4C6E7" w:themeFill="accent1" w:themeFillTint="66"/>
                  <w:hideMark/>
                </w:tcPr>
                <w:p w14:paraId="5072BB0F"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 xml:space="preserve">Total </w:t>
                  </w:r>
                  <w:proofErr w:type="spellStart"/>
                  <w:r w:rsidRPr="00B81EE8">
                    <w:rPr>
                      <w:rFonts w:cs="Calibri"/>
                      <w:b/>
                      <w:snapToGrid w:val="0"/>
                      <w:color w:val="FFFFFF" w:themeColor="background1"/>
                      <w:sz w:val="24"/>
                      <w:szCs w:val="24"/>
                    </w:rPr>
                    <w:t>proiect</w:t>
                  </w:r>
                  <w:proofErr w:type="spellEnd"/>
                </w:p>
              </w:tc>
            </w:tr>
            <w:tr w:rsidR="00C83890" w:rsidRPr="00F67116" w14:paraId="68EE8DCC" w14:textId="77777777" w:rsidTr="005E1677">
              <w:trPr>
                <w:trHeight w:val="223"/>
              </w:trPr>
              <w:tc>
                <w:tcPr>
                  <w:tcW w:w="3087" w:type="dxa"/>
                  <w:tcBorders>
                    <w:top w:val="single" w:sz="2" w:space="0" w:color="008080"/>
                    <w:left w:val="single" w:sz="6" w:space="0" w:color="008080"/>
                    <w:bottom w:val="single" w:sz="6" w:space="0" w:color="008080"/>
                    <w:right w:val="single" w:sz="6" w:space="0" w:color="008080"/>
                  </w:tcBorders>
                  <w:shd w:val="clear" w:color="auto" w:fill="B4C6E7" w:themeFill="accent1" w:themeFillTint="66"/>
                  <w:hideMark/>
                </w:tcPr>
                <w:p w14:paraId="10C12CCF"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r w:rsidRPr="00B81EE8">
                    <w:rPr>
                      <w:rFonts w:cs="Calibri"/>
                      <w:snapToGrid w:val="0"/>
                      <w:color w:val="FFFFFF" w:themeColor="background1"/>
                      <w:sz w:val="24"/>
                      <w:szCs w:val="24"/>
                    </w:rPr>
                    <w:t>0</w:t>
                  </w:r>
                </w:p>
              </w:tc>
              <w:tc>
                <w:tcPr>
                  <w:tcW w:w="1812" w:type="dxa"/>
                  <w:tcBorders>
                    <w:top w:val="single" w:sz="6" w:space="0" w:color="008080"/>
                    <w:left w:val="single" w:sz="6" w:space="0" w:color="008080"/>
                    <w:bottom w:val="single" w:sz="4" w:space="0" w:color="auto"/>
                    <w:right w:val="single" w:sz="6" w:space="0" w:color="008080"/>
                  </w:tcBorders>
                  <w:shd w:val="clear" w:color="auto" w:fill="B4C6E7" w:themeFill="accent1" w:themeFillTint="66"/>
                  <w:hideMark/>
                </w:tcPr>
                <w:p w14:paraId="5DE0AFCE"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1</w:t>
                  </w:r>
                </w:p>
              </w:tc>
              <w:tc>
                <w:tcPr>
                  <w:tcW w:w="2157" w:type="dxa"/>
                  <w:tcBorders>
                    <w:top w:val="single" w:sz="6" w:space="0" w:color="008080"/>
                    <w:left w:val="single" w:sz="6" w:space="0" w:color="008080"/>
                    <w:bottom w:val="single" w:sz="4" w:space="0" w:color="auto"/>
                    <w:right w:val="single" w:sz="6" w:space="0" w:color="008080"/>
                  </w:tcBorders>
                  <w:shd w:val="clear" w:color="auto" w:fill="B4C6E7" w:themeFill="accent1" w:themeFillTint="66"/>
                  <w:hideMark/>
                </w:tcPr>
                <w:p w14:paraId="0FC54AEE"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2</w:t>
                  </w:r>
                </w:p>
              </w:tc>
              <w:tc>
                <w:tcPr>
                  <w:tcW w:w="1741" w:type="dxa"/>
                  <w:tcBorders>
                    <w:top w:val="single" w:sz="6" w:space="0" w:color="008080"/>
                    <w:left w:val="single" w:sz="6" w:space="0" w:color="008080"/>
                    <w:bottom w:val="single" w:sz="4" w:space="0" w:color="auto"/>
                    <w:right w:val="nil"/>
                  </w:tcBorders>
                  <w:shd w:val="clear" w:color="auto" w:fill="B4C6E7" w:themeFill="accent1" w:themeFillTint="66"/>
                  <w:hideMark/>
                </w:tcPr>
                <w:p w14:paraId="1ED83ED1"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3</w:t>
                  </w:r>
                </w:p>
              </w:tc>
            </w:tr>
            <w:tr w:rsidR="00C83890" w:rsidRPr="00F67116" w14:paraId="245D045E" w14:textId="77777777" w:rsidTr="005E1677">
              <w:trPr>
                <w:trHeight w:val="223"/>
              </w:trPr>
              <w:tc>
                <w:tcPr>
                  <w:tcW w:w="3087" w:type="dxa"/>
                  <w:tcBorders>
                    <w:top w:val="single" w:sz="2" w:space="0" w:color="008080"/>
                    <w:left w:val="single" w:sz="6" w:space="0" w:color="008080"/>
                    <w:bottom w:val="single" w:sz="6" w:space="0" w:color="008080"/>
                    <w:right w:val="single" w:sz="4" w:space="0" w:color="auto"/>
                  </w:tcBorders>
                  <w:shd w:val="clear" w:color="auto" w:fill="B4C6E7" w:themeFill="accent1" w:themeFillTint="66"/>
                </w:tcPr>
                <w:p w14:paraId="22C2BBF4"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B14840"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Euro</w:t>
                  </w:r>
                </w:p>
              </w:tc>
              <w:tc>
                <w:tcPr>
                  <w:tcW w:w="215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2D7319"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Euro</w:t>
                  </w:r>
                </w:p>
              </w:tc>
              <w:tc>
                <w:tcPr>
                  <w:tcW w:w="174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A57A98"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Euro</w:t>
                  </w:r>
                </w:p>
              </w:tc>
            </w:tr>
            <w:tr w:rsidR="00C83890" w:rsidRPr="00F67116" w14:paraId="08E75865"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26FC0365" w14:textId="4579042C" w:rsidR="00C83890" w:rsidRPr="00B81EE8" w:rsidRDefault="00C83890" w:rsidP="00B81EE8">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 xml:space="preserve">1. </w:t>
                  </w:r>
                  <w:proofErr w:type="spellStart"/>
                  <w:r w:rsidRPr="00B81EE8">
                    <w:rPr>
                      <w:rFonts w:cs="Calibri"/>
                      <w:b/>
                      <w:snapToGrid w:val="0"/>
                      <w:color w:val="FFFFFF" w:themeColor="background1"/>
                      <w:sz w:val="24"/>
                      <w:szCs w:val="24"/>
                    </w:rPr>
                    <w:t>Ajutor</w:t>
                  </w:r>
                  <w:proofErr w:type="spellEnd"/>
                  <w:r w:rsidRPr="00B81EE8">
                    <w:rPr>
                      <w:rFonts w:cs="Calibri"/>
                      <w:b/>
                      <w:snapToGrid w:val="0"/>
                      <w:color w:val="FFFFFF" w:themeColor="background1"/>
                      <w:sz w:val="24"/>
                      <w:szCs w:val="24"/>
                    </w:rPr>
                    <w:t xml:space="preserve"> public </w:t>
                  </w:r>
                  <w:proofErr w:type="spellStart"/>
                  <w:r w:rsidRPr="00B81EE8">
                    <w:rPr>
                      <w:rFonts w:cs="Calibri"/>
                      <w:b/>
                      <w:snapToGrid w:val="0"/>
                      <w:color w:val="FFFFFF" w:themeColor="background1"/>
                      <w:sz w:val="24"/>
                      <w:szCs w:val="24"/>
                    </w:rPr>
                    <w:t>nerambursabil</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2D1B11BC"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841D30"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21605D48"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11018818"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2E36DEE1" w14:textId="77777777" w:rsidR="00C83890" w:rsidRPr="00B81EE8" w:rsidRDefault="00C83890" w:rsidP="005E1677">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 xml:space="preserve">2. </w:t>
                  </w:r>
                  <w:proofErr w:type="spellStart"/>
                  <w:r w:rsidRPr="00B81EE8">
                    <w:rPr>
                      <w:rFonts w:cs="Calibri"/>
                      <w:b/>
                      <w:snapToGrid w:val="0"/>
                      <w:color w:val="FFFFFF" w:themeColor="background1"/>
                      <w:sz w:val="24"/>
                      <w:szCs w:val="24"/>
                    </w:rPr>
                    <w:t>Cofinanţare</w:t>
                  </w:r>
                  <w:proofErr w:type="spellEnd"/>
                  <w:r w:rsidRPr="00B81EE8">
                    <w:rPr>
                      <w:rFonts w:cs="Calibri"/>
                      <w:b/>
                      <w:snapToGrid w:val="0"/>
                      <w:color w:val="FFFFFF" w:themeColor="background1"/>
                      <w:sz w:val="24"/>
                      <w:szCs w:val="24"/>
                    </w:rPr>
                    <w:t xml:space="preserve"> </w:t>
                  </w:r>
                  <w:proofErr w:type="spellStart"/>
                  <w:r w:rsidRPr="00B81EE8">
                    <w:rPr>
                      <w:rFonts w:cs="Calibri"/>
                      <w:b/>
                      <w:snapToGrid w:val="0"/>
                      <w:color w:val="FFFFFF" w:themeColor="background1"/>
                      <w:sz w:val="24"/>
                      <w:szCs w:val="24"/>
                    </w:rPr>
                    <w:t>privată</w:t>
                  </w:r>
                  <w:proofErr w:type="spellEnd"/>
                  <w:r w:rsidRPr="00B81EE8">
                    <w:rPr>
                      <w:rFonts w:cs="Calibri"/>
                      <w:b/>
                      <w:snapToGrid w:val="0"/>
                      <w:color w:val="FFFFFF" w:themeColor="background1"/>
                      <w:sz w:val="24"/>
                      <w:szCs w:val="24"/>
                    </w:rPr>
                    <w:t>, din care:</w:t>
                  </w:r>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0A111C75"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4D7D6941"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5F3BB7A8"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184D1DFD"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02CEAEF4"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r w:rsidRPr="00B81EE8">
                    <w:rPr>
                      <w:rFonts w:cs="Calibri"/>
                      <w:snapToGrid w:val="0"/>
                      <w:color w:val="FFFFFF" w:themeColor="background1"/>
                      <w:sz w:val="24"/>
                      <w:szCs w:val="24"/>
                    </w:rPr>
                    <w:t xml:space="preserve">    2.1  - </w:t>
                  </w:r>
                  <w:proofErr w:type="spellStart"/>
                  <w:r w:rsidRPr="00B81EE8">
                    <w:rPr>
                      <w:rFonts w:cs="Calibri"/>
                      <w:snapToGrid w:val="0"/>
                      <w:color w:val="FFFFFF" w:themeColor="background1"/>
                      <w:sz w:val="24"/>
                      <w:szCs w:val="24"/>
                    </w:rPr>
                    <w:t>autofinanţare</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4E1A7CE3"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6935FDC9"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5755F963"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1978873B"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61843046"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r w:rsidRPr="00B81EE8">
                    <w:rPr>
                      <w:rFonts w:cs="Calibri"/>
                      <w:snapToGrid w:val="0"/>
                      <w:color w:val="FFFFFF" w:themeColor="background1"/>
                      <w:sz w:val="24"/>
                      <w:szCs w:val="24"/>
                    </w:rPr>
                    <w:t xml:space="preserve">    2.2  - </w:t>
                  </w:r>
                  <w:proofErr w:type="spellStart"/>
                  <w:r w:rsidRPr="00B81EE8">
                    <w:rPr>
                      <w:rFonts w:cs="Calibri"/>
                      <w:snapToGrid w:val="0"/>
                      <w:color w:val="FFFFFF" w:themeColor="background1"/>
                      <w:sz w:val="24"/>
                      <w:szCs w:val="24"/>
                    </w:rPr>
                    <w:t>împrumuturi</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273CE491"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6619612B"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76B1AE4C"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41E72124"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3FE8B262"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r w:rsidRPr="00B81EE8">
                    <w:rPr>
                      <w:rFonts w:cs="Calibri"/>
                      <w:b/>
                      <w:snapToGrid w:val="0"/>
                      <w:color w:val="FFFFFF" w:themeColor="background1"/>
                      <w:sz w:val="24"/>
                      <w:szCs w:val="24"/>
                    </w:rPr>
                    <w:t>3. TOTAL PROIECT</w:t>
                  </w:r>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5D102C2C"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507B7444"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2B283E34"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76B86419"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5AEF2A28"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proofErr w:type="spellStart"/>
                  <w:r w:rsidRPr="00B81EE8">
                    <w:rPr>
                      <w:rFonts w:cs="Calibri"/>
                      <w:snapToGrid w:val="0"/>
                      <w:color w:val="FFFFFF" w:themeColor="background1"/>
                      <w:sz w:val="24"/>
                      <w:szCs w:val="24"/>
                    </w:rPr>
                    <w:t>Procent</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contribuţie</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publică</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243136B2"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0F0C0F4D"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5CB3BF22"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47AB21F4"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1AE510BD"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proofErr w:type="spellStart"/>
                  <w:r w:rsidRPr="00B81EE8">
                    <w:rPr>
                      <w:rFonts w:cs="Calibri"/>
                      <w:snapToGrid w:val="0"/>
                      <w:color w:val="FFFFFF" w:themeColor="background1"/>
                      <w:sz w:val="24"/>
                      <w:szCs w:val="24"/>
                    </w:rPr>
                    <w:t>Avans</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solicitat</w:t>
                  </w:r>
                  <w:proofErr w:type="spellEnd"/>
                  <w:r w:rsidRPr="00B81EE8">
                    <w:rPr>
                      <w:rFonts w:cs="Calibri"/>
                      <w:snapToGrid w:val="0"/>
                      <w:color w:val="FFFFFF" w:themeColor="background1"/>
                      <w:sz w:val="24"/>
                      <w:szCs w:val="24"/>
                    </w:rPr>
                    <w:t xml:space="preserve"> </w:t>
                  </w:r>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60BFEDA9"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65C7"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23066706" w14:textId="77777777" w:rsidR="00C83890" w:rsidRPr="00F67116" w:rsidRDefault="00C83890" w:rsidP="005E1677">
                  <w:pPr>
                    <w:spacing w:after="0" w:line="240" w:lineRule="auto"/>
                    <w:jc w:val="both"/>
                    <w:rPr>
                      <w:rFonts w:eastAsia="Times New Roman" w:cs="Calibri"/>
                      <w:b/>
                      <w:snapToGrid w:val="0"/>
                      <w:sz w:val="24"/>
                      <w:szCs w:val="24"/>
                    </w:rPr>
                  </w:pPr>
                </w:p>
              </w:tc>
            </w:tr>
            <w:tr w:rsidR="00C83890" w:rsidRPr="00F67116" w14:paraId="347AD4F5" w14:textId="77777777" w:rsidTr="005E1677">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0B426024" w14:textId="77777777" w:rsidR="00C83890" w:rsidRPr="00B81EE8" w:rsidRDefault="00C83890" w:rsidP="005E1677">
                  <w:pPr>
                    <w:spacing w:after="0" w:line="240" w:lineRule="auto"/>
                    <w:jc w:val="both"/>
                    <w:rPr>
                      <w:rFonts w:eastAsia="Times New Roman" w:cs="Calibri"/>
                      <w:snapToGrid w:val="0"/>
                      <w:color w:val="FFFFFF" w:themeColor="background1"/>
                      <w:sz w:val="24"/>
                      <w:szCs w:val="24"/>
                    </w:rPr>
                  </w:pPr>
                  <w:proofErr w:type="spellStart"/>
                  <w:r w:rsidRPr="00B81EE8">
                    <w:rPr>
                      <w:rFonts w:cs="Calibri"/>
                      <w:snapToGrid w:val="0"/>
                      <w:color w:val="FFFFFF" w:themeColor="background1"/>
                      <w:sz w:val="24"/>
                      <w:szCs w:val="24"/>
                    </w:rPr>
                    <w:t>Procent</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avans</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0C6EF808" w14:textId="77777777" w:rsidR="00C83890" w:rsidRPr="00F67116" w:rsidRDefault="00C83890" w:rsidP="005E1677">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182E122A" w14:textId="77777777" w:rsidR="00C83890" w:rsidRPr="00F67116" w:rsidRDefault="00C83890" w:rsidP="005E1677">
                  <w:pPr>
                    <w:spacing w:after="0" w:line="240" w:lineRule="auto"/>
                    <w:jc w:val="both"/>
                    <w:rPr>
                      <w:rFonts w:eastAsia="Times New Roman" w:cs="Calibri"/>
                      <w:b/>
                      <w:snapToGrid w:val="0"/>
                      <w:sz w:val="24"/>
                      <w:szCs w:val="24"/>
                    </w:rPr>
                  </w:pPr>
                </w:p>
              </w:tc>
              <w:tc>
                <w:tcPr>
                  <w:tcW w:w="1741" w:type="dxa"/>
                  <w:tcBorders>
                    <w:top w:val="single" w:sz="4" w:space="0" w:color="auto"/>
                    <w:left w:val="single" w:sz="4" w:space="0" w:color="auto"/>
                    <w:bottom w:val="single" w:sz="4" w:space="0" w:color="auto"/>
                    <w:right w:val="nil"/>
                  </w:tcBorders>
                  <w:shd w:val="clear" w:color="auto" w:fill="FFFFFF" w:themeFill="background1"/>
                </w:tcPr>
                <w:p w14:paraId="3A7BA522" w14:textId="77777777" w:rsidR="00C83890" w:rsidRPr="00F67116" w:rsidRDefault="00C83890" w:rsidP="005E1677">
                  <w:pPr>
                    <w:spacing w:after="0" w:line="240" w:lineRule="auto"/>
                    <w:jc w:val="both"/>
                    <w:rPr>
                      <w:rFonts w:eastAsia="Times New Roman" w:cs="Calibri"/>
                      <w:b/>
                      <w:snapToGrid w:val="0"/>
                      <w:sz w:val="24"/>
                      <w:szCs w:val="24"/>
                    </w:rPr>
                  </w:pPr>
                </w:p>
              </w:tc>
            </w:tr>
          </w:tbl>
          <w:p w14:paraId="6748790B" w14:textId="77777777" w:rsidR="00C83890" w:rsidRPr="00F67116" w:rsidRDefault="00C83890" w:rsidP="005E1677">
            <w:pPr>
              <w:pStyle w:val="NormalWeb"/>
              <w:keepNext/>
              <w:spacing w:before="0"/>
              <w:jc w:val="both"/>
              <w:outlineLvl w:val="8"/>
              <w:rPr>
                <w:rFonts w:ascii="Calibri" w:eastAsia="SimSun" w:hAnsi="Calibri" w:cs="Calibri"/>
                <w:lang w:val="ro-RO" w:eastAsia="fr-FR"/>
              </w:rPr>
            </w:pPr>
          </w:p>
          <w:p w14:paraId="6258841E" w14:textId="77777777" w:rsidR="00C83890" w:rsidRPr="00F67116" w:rsidRDefault="00C83890" w:rsidP="005E1677">
            <w:pPr>
              <w:pStyle w:val="NormalWeb"/>
              <w:overflowPunct w:val="0"/>
              <w:autoSpaceDE w:val="0"/>
              <w:autoSpaceDN w:val="0"/>
              <w:adjustRightInd w:val="0"/>
              <w:spacing w:before="0"/>
              <w:jc w:val="center"/>
              <w:rPr>
                <w:rFonts w:ascii="Calibri" w:hAnsi="Calibri" w:cs="Calibri"/>
                <w:bCs/>
                <w:lang w:eastAsia="fr-FR"/>
              </w:rPr>
            </w:pPr>
          </w:p>
        </w:tc>
      </w:tr>
    </w:tbl>
    <w:tbl>
      <w:tblPr>
        <w:tblStyle w:val="TableGrid"/>
        <w:tblW w:w="0" w:type="auto"/>
        <w:tblLook w:val="04A0" w:firstRow="1" w:lastRow="0" w:firstColumn="1" w:lastColumn="0" w:noHBand="0" w:noVBand="1"/>
      </w:tblPr>
      <w:tblGrid>
        <w:gridCol w:w="4675"/>
        <w:gridCol w:w="1558"/>
        <w:gridCol w:w="1558"/>
        <w:gridCol w:w="1559"/>
      </w:tblGrid>
      <w:tr w:rsidR="00B81EE8" w14:paraId="0C56CD20" w14:textId="77777777" w:rsidTr="005E1677">
        <w:trPr>
          <w:trHeight w:val="540"/>
        </w:trPr>
        <w:tc>
          <w:tcPr>
            <w:tcW w:w="4675" w:type="dxa"/>
            <w:vMerge w:val="restart"/>
          </w:tcPr>
          <w:p w14:paraId="29EAF0A1" w14:textId="5DA623C6" w:rsidR="00B81EE8" w:rsidRDefault="00B81EE8" w:rsidP="005E1677">
            <w:pPr>
              <w:jc w:val="both"/>
              <w:rPr>
                <w:b/>
              </w:rPr>
            </w:pPr>
            <w:r w:rsidRPr="000B1AF3">
              <w:rPr>
                <w:rFonts w:cs="Calibri"/>
                <w:b/>
                <w:bCs/>
              </w:rPr>
              <w:t xml:space="preserve">5. </w:t>
            </w:r>
            <w:proofErr w:type="spellStart"/>
            <w:r w:rsidRPr="000B1AF3">
              <w:rPr>
                <w:rFonts w:cs="Calibri"/>
                <w:b/>
                <w:bCs/>
              </w:rPr>
              <w:t>Verificarea</w:t>
            </w:r>
            <w:proofErr w:type="spellEnd"/>
            <w:r w:rsidRPr="000B1AF3">
              <w:rPr>
                <w:rFonts w:cs="Calibri"/>
                <w:b/>
                <w:bCs/>
              </w:rPr>
              <w:t xml:space="preserve"> </w:t>
            </w:r>
            <w:proofErr w:type="spellStart"/>
            <w:r w:rsidRPr="000B1AF3">
              <w:rPr>
                <w:rFonts w:cs="Calibri"/>
                <w:b/>
                <w:bCs/>
              </w:rPr>
              <w:t>condiţiilor</w:t>
            </w:r>
            <w:proofErr w:type="spellEnd"/>
            <w:r w:rsidRPr="000B1AF3">
              <w:rPr>
                <w:rFonts w:cs="Calibri"/>
                <w:b/>
                <w:bCs/>
              </w:rPr>
              <w:t xml:space="preserve"> </w:t>
            </w:r>
            <w:proofErr w:type="spellStart"/>
            <w:r w:rsidRPr="000B1AF3">
              <w:rPr>
                <w:rFonts w:cs="Calibri"/>
                <w:b/>
                <w:bCs/>
              </w:rPr>
              <w:t>artificiale</w:t>
            </w:r>
            <w:proofErr w:type="spellEnd"/>
          </w:p>
        </w:tc>
        <w:tc>
          <w:tcPr>
            <w:tcW w:w="4675" w:type="dxa"/>
            <w:gridSpan w:val="3"/>
          </w:tcPr>
          <w:p w14:paraId="351E0BFB" w14:textId="77777777" w:rsidR="00B81EE8" w:rsidRDefault="00B81EE8" w:rsidP="005E1677">
            <w:pPr>
              <w:jc w:val="center"/>
              <w:rPr>
                <w:b/>
              </w:rPr>
            </w:pPr>
            <w:proofErr w:type="spellStart"/>
            <w:r>
              <w:rPr>
                <w:b/>
              </w:rPr>
              <w:t>Verificare</w:t>
            </w:r>
            <w:proofErr w:type="spellEnd"/>
            <w:r>
              <w:rPr>
                <w:b/>
              </w:rPr>
              <w:t xml:space="preserve"> </w:t>
            </w:r>
            <w:proofErr w:type="spellStart"/>
            <w:r>
              <w:rPr>
                <w:b/>
              </w:rPr>
              <w:t>efectuată</w:t>
            </w:r>
            <w:proofErr w:type="spellEnd"/>
          </w:p>
          <w:p w14:paraId="5CBE7E90" w14:textId="77777777" w:rsidR="00B81EE8" w:rsidRDefault="00B81EE8" w:rsidP="005E1677">
            <w:pPr>
              <w:jc w:val="center"/>
              <w:rPr>
                <w:b/>
              </w:rPr>
            </w:pPr>
          </w:p>
          <w:p w14:paraId="130A471D" w14:textId="77777777" w:rsidR="00B81EE8" w:rsidRDefault="00B81EE8" w:rsidP="005E1677">
            <w:pPr>
              <w:jc w:val="center"/>
              <w:rPr>
                <w:b/>
              </w:rPr>
            </w:pPr>
          </w:p>
        </w:tc>
      </w:tr>
      <w:tr w:rsidR="00B81EE8" w14:paraId="103D2107" w14:textId="77777777" w:rsidTr="005E1677">
        <w:trPr>
          <w:trHeight w:val="540"/>
        </w:trPr>
        <w:tc>
          <w:tcPr>
            <w:tcW w:w="4675" w:type="dxa"/>
            <w:vMerge/>
          </w:tcPr>
          <w:p w14:paraId="7907F0D4" w14:textId="77777777" w:rsidR="00B81EE8" w:rsidRDefault="00B81EE8" w:rsidP="005E1677">
            <w:pPr>
              <w:jc w:val="center"/>
              <w:rPr>
                <w:b/>
              </w:rPr>
            </w:pPr>
          </w:p>
        </w:tc>
        <w:tc>
          <w:tcPr>
            <w:tcW w:w="1558" w:type="dxa"/>
          </w:tcPr>
          <w:p w14:paraId="40AEFBA9" w14:textId="77777777" w:rsidR="00B81EE8" w:rsidRDefault="00B81EE8" w:rsidP="005E1677">
            <w:pPr>
              <w:jc w:val="center"/>
              <w:rPr>
                <w:b/>
              </w:rPr>
            </w:pPr>
            <w:r>
              <w:rPr>
                <w:b/>
              </w:rPr>
              <w:t>DA</w:t>
            </w:r>
          </w:p>
        </w:tc>
        <w:tc>
          <w:tcPr>
            <w:tcW w:w="1558" w:type="dxa"/>
          </w:tcPr>
          <w:p w14:paraId="13F96BF9" w14:textId="77777777" w:rsidR="00B81EE8" w:rsidRDefault="00B81EE8" w:rsidP="005E1677">
            <w:pPr>
              <w:jc w:val="center"/>
              <w:rPr>
                <w:b/>
              </w:rPr>
            </w:pPr>
            <w:r>
              <w:rPr>
                <w:b/>
              </w:rPr>
              <w:t>NU</w:t>
            </w:r>
          </w:p>
        </w:tc>
        <w:tc>
          <w:tcPr>
            <w:tcW w:w="1559" w:type="dxa"/>
          </w:tcPr>
          <w:p w14:paraId="62AFE04F" w14:textId="77777777" w:rsidR="00B81EE8" w:rsidRDefault="00B81EE8" w:rsidP="005E1677">
            <w:pPr>
              <w:jc w:val="center"/>
              <w:rPr>
                <w:b/>
              </w:rPr>
            </w:pPr>
            <w:r>
              <w:rPr>
                <w:b/>
              </w:rPr>
              <w:t>NU ESTE CAZUL</w:t>
            </w:r>
          </w:p>
        </w:tc>
      </w:tr>
      <w:tr w:rsidR="00B81EE8" w:rsidRPr="006D3A7E" w14:paraId="15C5D2FC" w14:textId="77777777" w:rsidTr="005E1677">
        <w:trPr>
          <w:trHeight w:val="935"/>
        </w:trPr>
        <w:tc>
          <w:tcPr>
            <w:tcW w:w="4675" w:type="dxa"/>
          </w:tcPr>
          <w:p w14:paraId="16965987" w14:textId="77777777" w:rsidR="00B81EE8" w:rsidRPr="00B81EE8" w:rsidRDefault="00B81EE8" w:rsidP="00B81EE8">
            <w:pPr>
              <w:jc w:val="both"/>
              <w:rPr>
                <w:rFonts w:cs="Calibri"/>
              </w:rPr>
            </w:pPr>
            <w:r w:rsidRPr="00B81EE8">
              <w:rPr>
                <w:rFonts w:cs="Calibri"/>
              </w:rPr>
              <w:t xml:space="preserve">Au </w:t>
            </w:r>
            <w:proofErr w:type="spellStart"/>
            <w:r w:rsidRPr="00B81EE8">
              <w:rPr>
                <w:rFonts w:cs="Calibri"/>
              </w:rPr>
              <w:t>fost</w:t>
            </w:r>
            <w:proofErr w:type="spellEnd"/>
            <w:r w:rsidRPr="00B81EE8">
              <w:rPr>
                <w:rFonts w:cs="Calibri"/>
              </w:rPr>
              <w:t xml:space="preserve"> </w:t>
            </w:r>
            <w:proofErr w:type="spellStart"/>
            <w:r w:rsidRPr="00B81EE8">
              <w:rPr>
                <w:rFonts w:cs="Calibri"/>
              </w:rPr>
              <w:t>identificate</w:t>
            </w:r>
            <w:proofErr w:type="spellEnd"/>
            <w:r w:rsidRPr="00B81EE8">
              <w:rPr>
                <w:rFonts w:cs="Calibri"/>
              </w:rPr>
              <w:t xml:space="preserve"> </w:t>
            </w:r>
            <w:proofErr w:type="spellStart"/>
            <w:r w:rsidRPr="00B81EE8">
              <w:rPr>
                <w:rFonts w:cs="Calibri"/>
              </w:rPr>
              <w:t>în</w:t>
            </w:r>
            <w:proofErr w:type="spellEnd"/>
            <w:r w:rsidRPr="00B81EE8">
              <w:rPr>
                <w:rFonts w:cs="Calibri"/>
              </w:rPr>
              <w:t xml:space="preserve"> </w:t>
            </w:r>
            <w:proofErr w:type="spellStart"/>
            <w:r w:rsidRPr="00B81EE8">
              <w:rPr>
                <w:rFonts w:cs="Calibri"/>
              </w:rPr>
              <w:t>proiect</w:t>
            </w:r>
            <w:proofErr w:type="spellEnd"/>
            <w:r w:rsidRPr="00B81EE8">
              <w:rPr>
                <w:rFonts w:cs="Calibri"/>
              </w:rPr>
              <w:t xml:space="preserve"> </w:t>
            </w:r>
            <w:proofErr w:type="spellStart"/>
            <w:r w:rsidRPr="00B81EE8">
              <w:rPr>
                <w:rFonts w:cs="Calibri"/>
              </w:rPr>
              <w:t>următoarele</w:t>
            </w:r>
            <w:proofErr w:type="spellEnd"/>
            <w:r w:rsidRPr="00B81EE8">
              <w:rPr>
                <w:rFonts w:cs="Calibri"/>
              </w:rPr>
              <w:t xml:space="preserve"> </w:t>
            </w:r>
            <w:proofErr w:type="spellStart"/>
            <w:r w:rsidRPr="00B81EE8">
              <w:rPr>
                <w:rFonts w:cs="Calibri"/>
              </w:rPr>
              <w:t>elemente</w:t>
            </w:r>
            <w:proofErr w:type="spellEnd"/>
            <w:r w:rsidRPr="00B81EE8">
              <w:rPr>
                <w:rFonts w:cs="Calibri"/>
              </w:rPr>
              <w:t xml:space="preserve"> </w:t>
            </w:r>
            <w:proofErr w:type="spellStart"/>
            <w:r w:rsidRPr="00B81EE8">
              <w:rPr>
                <w:rFonts w:cs="Calibri"/>
              </w:rPr>
              <w:t>comune</w:t>
            </w:r>
            <w:proofErr w:type="spellEnd"/>
            <w:r w:rsidRPr="00B81EE8">
              <w:rPr>
                <w:rFonts w:cs="Calibri"/>
              </w:rPr>
              <w:t xml:space="preserve"> care pot conduce la </w:t>
            </w:r>
            <w:proofErr w:type="spellStart"/>
            <w:r w:rsidRPr="00B81EE8">
              <w:rPr>
                <w:rFonts w:cs="Calibri"/>
              </w:rPr>
              <w:t>verificări</w:t>
            </w:r>
            <w:proofErr w:type="spellEnd"/>
            <w:r w:rsidRPr="00B81EE8">
              <w:rPr>
                <w:rFonts w:cs="Calibri"/>
              </w:rPr>
              <w:t xml:space="preserve"> </w:t>
            </w:r>
            <w:proofErr w:type="spellStart"/>
            <w:r w:rsidRPr="00B81EE8">
              <w:rPr>
                <w:rFonts w:cs="Calibri"/>
              </w:rPr>
              <w:t>suplimentare</w:t>
            </w:r>
            <w:proofErr w:type="spellEnd"/>
            <w:r w:rsidRPr="00B81EE8">
              <w:rPr>
                <w:rFonts w:cs="Calibri"/>
              </w:rPr>
              <w:t xml:space="preserve"> </w:t>
            </w:r>
            <w:proofErr w:type="spellStart"/>
            <w:r w:rsidRPr="00B81EE8">
              <w:rPr>
                <w:rFonts w:cs="Calibri"/>
              </w:rPr>
              <w:t>vizând</w:t>
            </w:r>
            <w:proofErr w:type="spellEnd"/>
            <w:r w:rsidRPr="00B81EE8">
              <w:rPr>
                <w:rFonts w:cs="Calibri"/>
              </w:rPr>
              <w:t xml:space="preserve"> </w:t>
            </w:r>
            <w:proofErr w:type="spellStart"/>
            <w:r w:rsidRPr="00B81EE8">
              <w:rPr>
                <w:rFonts w:cs="Calibri"/>
              </w:rPr>
              <w:t>crearea</w:t>
            </w:r>
            <w:proofErr w:type="spellEnd"/>
            <w:r w:rsidRPr="00B81EE8">
              <w:rPr>
                <w:rFonts w:cs="Calibri"/>
              </w:rPr>
              <w:t xml:space="preserve"> </w:t>
            </w:r>
            <w:proofErr w:type="spellStart"/>
            <w:r w:rsidRPr="00B81EE8">
              <w:rPr>
                <w:rFonts w:cs="Calibri"/>
              </w:rPr>
              <w:t>unor</w:t>
            </w:r>
            <w:proofErr w:type="spellEnd"/>
            <w:r w:rsidRPr="00B81EE8">
              <w:rPr>
                <w:rFonts w:cs="Calibri"/>
              </w:rPr>
              <w:t xml:space="preserve"> </w:t>
            </w:r>
            <w:proofErr w:type="spellStart"/>
            <w:r w:rsidRPr="00B81EE8">
              <w:rPr>
                <w:rFonts w:cs="Calibri"/>
              </w:rPr>
              <w:t>condiţii</w:t>
            </w:r>
            <w:proofErr w:type="spellEnd"/>
            <w:r w:rsidRPr="00B81EE8">
              <w:rPr>
                <w:rFonts w:cs="Calibri"/>
              </w:rPr>
              <w:t xml:space="preserve"> </w:t>
            </w:r>
            <w:proofErr w:type="spellStart"/>
            <w:r w:rsidRPr="00B81EE8">
              <w:rPr>
                <w:rFonts w:cs="Calibri"/>
              </w:rPr>
              <w:t>artificiale</w:t>
            </w:r>
            <w:proofErr w:type="spellEnd"/>
            <w:r w:rsidRPr="00B81EE8">
              <w:rPr>
                <w:rFonts w:cs="Calibri"/>
              </w:rPr>
              <w:t>?</w:t>
            </w:r>
          </w:p>
          <w:p w14:paraId="20F5520F" w14:textId="77777777" w:rsidR="00B81EE8" w:rsidRPr="00B81EE8" w:rsidRDefault="00B81EE8" w:rsidP="00B81EE8">
            <w:pPr>
              <w:jc w:val="both"/>
              <w:rPr>
                <w:rFonts w:cs="Calibri"/>
              </w:rPr>
            </w:pPr>
          </w:p>
          <w:p w14:paraId="7E59D4E6" w14:textId="68F970CC" w:rsidR="00B81EE8" w:rsidRPr="00B81EE8" w:rsidRDefault="00B81EE8" w:rsidP="00B81EE8">
            <w:pPr>
              <w:jc w:val="both"/>
              <w:rPr>
                <w:rFonts w:cs="Calibri"/>
              </w:rPr>
            </w:pPr>
            <w:r w:rsidRPr="00B81EE8">
              <w:rPr>
                <w:rFonts w:cs="Calibri"/>
              </w:rPr>
              <w:t>1.</w:t>
            </w:r>
            <w:r w:rsidRPr="00B81EE8">
              <w:rPr>
                <w:rFonts w:cs="Calibri"/>
              </w:rPr>
              <w:tab/>
            </w:r>
            <w:proofErr w:type="spellStart"/>
            <w:r w:rsidRPr="00B81EE8">
              <w:rPr>
                <w:rFonts w:cs="Calibri"/>
              </w:rPr>
              <w:t>Membrii</w:t>
            </w:r>
            <w:proofErr w:type="spellEnd"/>
            <w:r w:rsidRPr="00B81EE8">
              <w:rPr>
                <w:rFonts w:cs="Calibri"/>
              </w:rPr>
              <w:t xml:space="preserve"> cu </w:t>
            </w:r>
            <w:proofErr w:type="spellStart"/>
            <w:r w:rsidRPr="00B81EE8">
              <w:rPr>
                <w:rFonts w:cs="Calibri"/>
              </w:rPr>
              <w:t>statut</w:t>
            </w:r>
            <w:proofErr w:type="spellEnd"/>
            <w:r w:rsidRPr="00B81EE8">
              <w:rPr>
                <w:rFonts w:cs="Calibri"/>
              </w:rPr>
              <w:t xml:space="preserve"> de </w:t>
            </w:r>
            <w:proofErr w:type="spellStart"/>
            <w:r w:rsidRPr="00B81EE8">
              <w:rPr>
                <w:rFonts w:cs="Calibri"/>
              </w:rPr>
              <w:t>fermier</w:t>
            </w:r>
            <w:proofErr w:type="spellEnd"/>
            <w:r w:rsidRPr="00B81EE8">
              <w:rPr>
                <w:rFonts w:cs="Calibri"/>
              </w:rPr>
              <w:t xml:space="preserve">/IMM etc. ai </w:t>
            </w:r>
            <w:proofErr w:type="spellStart"/>
            <w:r w:rsidRPr="00B81EE8">
              <w:rPr>
                <w:rFonts w:cs="Calibri"/>
              </w:rPr>
              <w:t>Acordului</w:t>
            </w:r>
            <w:proofErr w:type="spellEnd"/>
            <w:r w:rsidRPr="00B81EE8">
              <w:rPr>
                <w:rFonts w:cs="Calibri"/>
              </w:rPr>
              <w:t xml:space="preserve"> de </w:t>
            </w:r>
            <w:proofErr w:type="spellStart"/>
            <w:r w:rsidRPr="00B81EE8">
              <w:rPr>
                <w:rFonts w:cs="Calibri"/>
              </w:rPr>
              <w:t>Cooperare</w:t>
            </w:r>
            <w:proofErr w:type="spellEnd"/>
            <w:r w:rsidRPr="00B81EE8">
              <w:rPr>
                <w:rFonts w:cs="Calibri"/>
              </w:rPr>
              <w:t xml:space="preserve"> au </w:t>
            </w:r>
            <w:proofErr w:type="spellStart"/>
            <w:r w:rsidRPr="00B81EE8">
              <w:rPr>
                <w:rFonts w:cs="Calibri"/>
              </w:rPr>
              <w:t>mai</w:t>
            </w:r>
            <w:proofErr w:type="spellEnd"/>
            <w:r w:rsidRPr="00B81EE8">
              <w:rPr>
                <w:rFonts w:cs="Calibri"/>
              </w:rPr>
              <w:t xml:space="preserve"> </w:t>
            </w:r>
            <w:proofErr w:type="spellStart"/>
            <w:r w:rsidRPr="00B81EE8">
              <w:rPr>
                <w:rFonts w:cs="Calibri"/>
              </w:rPr>
              <w:t>beneficiat</w:t>
            </w:r>
            <w:proofErr w:type="spellEnd"/>
            <w:r w:rsidRPr="00B81EE8">
              <w:rPr>
                <w:rFonts w:cs="Calibri"/>
              </w:rPr>
              <w:t xml:space="preserve"> de </w:t>
            </w:r>
            <w:proofErr w:type="spellStart"/>
            <w:r w:rsidRPr="00B81EE8">
              <w:rPr>
                <w:rFonts w:cs="Calibri"/>
              </w:rPr>
              <w:t>sprijin</w:t>
            </w:r>
            <w:proofErr w:type="spellEnd"/>
            <w:r w:rsidRPr="00B81EE8">
              <w:rPr>
                <w:rFonts w:cs="Calibri"/>
              </w:rPr>
              <w:t xml:space="preserve"> </w:t>
            </w:r>
            <w:proofErr w:type="spellStart"/>
            <w:r w:rsidRPr="00B81EE8">
              <w:rPr>
                <w:rFonts w:cs="Calibri"/>
              </w:rPr>
              <w:t>prin</w:t>
            </w:r>
            <w:proofErr w:type="spellEnd"/>
            <w:r w:rsidRPr="00B81EE8">
              <w:rPr>
                <w:rFonts w:cs="Calibri"/>
              </w:rPr>
              <w:t xml:space="preserve"> </w:t>
            </w:r>
            <w:proofErr w:type="spellStart"/>
            <w:r w:rsidRPr="00B81EE8">
              <w:rPr>
                <w:rFonts w:cs="Calibri"/>
              </w:rPr>
              <w:t>intermediul</w:t>
            </w:r>
            <w:proofErr w:type="spellEnd"/>
            <w:r w:rsidRPr="00B81EE8">
              <w:rPr>
                <w:rFonts w:cs="Calibri"/>
              </w:rPr>
              <w:t xml:space="preserve"> </w:t>
            </w:r>
            <w:proofErr w:type="spellStart"/>
            <w:r w:rsidRPr="00B81EE8">
              <w:rPr>
                <w:rFonts w:cs="Calibri"/>
              </w:rPr>
              <w:t>submăsurilor</w:t>
            </w:r>
            <w:proofErr w:type="spellEnd"/>
            <w:r w:rsidRPr="00B81EE8">
              <w:rPr>
                <w:rFonts w:cs="Calibri"/>
              </w:rPr>
              <w:t xml:space="preserve"> /4.2/4.2a/19.2 </w:t>
            </w:r>
            <w:proofErr w:type="spellStart"/>
            <w:r w:rsidRPr="00B81EE8">
              <w:rPr>
                <w:rFonts w:cs="Calibri"/>
              </w:rPr>
              <w:t>similare</w:t>
            </w:r>
            <w:proofErr w:type="spellEnd"/>
            <w:r w:rsidRPr="00B81EE8">
              <w:rPr>
                <w:rFonts w:cs="Calibri"/>
              </w:rPr>
              <w:t>?</w:t>
            </w:r>
          </w:p>
          <w:p w14:paraId="57497862" w14:textId="77777777" w:rsidR="00B81EE8" w:rsidRPr="00B81EE8" w:rsidRDefault="00B81EE8" w:rsidP="00B81EE8">
            <w:pPr>
              <w:jc w:val="both"/>
              <w:rPr>
                <w:rFonts w:cs="Calibri"/>
              </w:rPr>
            </w:pPr>
          </w:p>
          <w:p w14:paraId="389C391E" w14:textId="7AC22935" w:rsidR="00B81EE8" w:rsidRPr="00B81EE8" w:rsidRDefault="00B81EE8" w:rsidP="00B81EE8">
            <w:pPr>
              <w:jc w:val="both"/>
              <w:rPr>
                <w:rFonts w:cs="Calibri"/>
              </w:rPr>
            </w:pPr>
            <w:r w:rsidRPr="00B81EE8">
              <w:rPr>
                <w:rFonts w:cs="Calibri"/>
              </w:rPr>
              <w:t>2.</w:t>
            </w:r>
            <w:r w:rsidRPr="00B81EE8">
              <w:rPr>
                <w:rFonts w:cs="Calibri"/>
              </w:rPr>
              <w:tab/>
            </w:r>
            <w:proofErr w:type="spellStart"/>
            <w:r w:rsidRPr="00B81EE8">
              <w:rPr>
                <w:rFonts w:cs="Calibri"/>
              </w:rPr>
              <w:t>În</w:t>
            </w:r>
            <w:proofErr w:type="spellEnd"/>
            <w:r w:rsidRPr="00B81EE8">
              <w:rPr>
                <w:rFonts w:cs="Calibri"/>
              </w:rPr>
              <w:t xml:space="preserve"> </w:t>
            </w:r>
            <w:proofErr w:type="spellStart"/>
            <w:r w:rsidRPr="00B81EE8">
              <w:rPr>
                <w:rFonts w:cs="Calibri"/>
              </w:rPr>
              <w:t>cazul</w:t>
            </w:r>
            <w:proofErr w:type="spellEnd"/>
            <w:r w:rsidRPr="00B81EE8">
              <w:rPr>
                <w:rFonts w:cs="Calibri"/>
              </w:rPr>
              <w:t xml:space="preserve"> </w:t>
            </w:r>
            <w:proofErr w:type="spellStart"/>
            <w:r w:rsidRPr="00B81EE8">
              <w:rPr>
                <w:rFonts w:cs="Calibri"/>
              </w:rPr>
              <w:t>în</w:t>
            </w:r>
            <w:proofErr w:type="spellEnd"/>
            <w:r w:rsidRPr="00B81EE8">
              <w:rPr>
                <w:rFonts w:cs="Calibri"/>
              </w:rPr>
              <w:t xml:space="preserve"> care au </w:t>
            </w:r>
            <w:proofErr w:type="spellStart"/>
            <w:r w:rsidRPr="00B81EE8">
              <w:rPr>
                <w:rFonts w:cs="Calibri"/>
              </w:rPr>
              <w:t>mai</w:t>
            </w:r>
            <w:proofErr w:type="spellEnd"/>
            <w:r w:rsidRPr="00B81EE8">
              <w:rPr>
                <w:rFonts w:cs="Calibri"/>
              </w:rPr>
              <w:t xml:space="preserve"> </w:t>
            </w:r>
            <w:proofErr w:type="spellStart"/>
            <w:r w:rsidRPr="00B81EE8">
              <w:rPr>
                <w:rFonts w:cs="Calibri"/>
              </w:rPr>
              <w:t>beneficiat</w:t>
            </w:r>
            <w:proofErr w:type="spellEnd"/>
            <w:r w:rsidRPr="00B81EE8">
              <w:rPr>
                <w:rFonts w:cs="Calibri"/>
              </w:rPr>
              <w:t xml:space="preserve"> de </w:t>
            </w:r>
            <w:proofErr w:type="spellStart"/>
            <w:r w:rsidRPr="00B81EE8">
              <w:rPr>
                <w:rFonts w:cs="Calibri"/>
              </w:rPr>
              <w:t>sprijin</w:t>
            </w:r>
            <w:proofErr w:type="spellEnd"/>
            <w:r w:rsidRPr="00B81EE8">
              <w:rPr>
                <w:rFonts w:cs="Calibri"/>
              </w:rPr>
              <w:t xml:space="preserve">, </w:t>
            </w:r>
            <w:proofErr w:type="spellStart"/>
            <w:r w:rsidRPr="00B81EE8">
              <w:rPr>
                <w:rFonts w:cs="Calibri"/>
              </w:rPr>
              <w:t>investițiile</w:t>
            </w:r>
            <w:proofErr w:type="spellEnd"/>
            <w:r w:rsidRPr="00B81EE8">
              <w:rPr>
                <w:rFonts w:cs="Calibri"/>
              </w:rPr>
              <w:t xml:space="preserve"> sunt </w:t>
            </w:r>
            <w:proofErr w:type="spellStart"/>
            <w:r w:rsidRPr="00B81EE8">
              <w:rPr>
                <w:rFonts w:cs="Calibri"/>
              </w:rPr>
              <w:t>identice</w:t>
            </w:r>
            <w:proofErr w:type="spellEnd"/>
            <w:r w:rsidRPr="00B81EE8">
              <w:rPr>
                <w:rFonts w:cs="Calibri"/>
              </w:rPr>
              <w:t xml:space="preserve"> din </w:t>
            </w:r>
            <w:proofErr w:type="spellStart"/>
            <w:r w:rsidRPr="00B81EE8">
              <w:rPr>
                <w:rFonts w:cs="Calibri"/>
              </w:rPr>
              <w:t>punct</w:t>
            </w:r>
            <w:proofErr w:type="spellEnd"/>
            <w:r w:rsidRPr="00B81EE8">
              <w:rPr>
                <w:rFonts w:cs="Calibri"/>
              </w:rPr>
              <w:t xml:space="preserve"> de </w:t>
            </w:r>
            <w:proofErr w:type="spellStart"/>
            <w:r w:rsidRPr="00B81EE8">
              <w:rPr>
                <w:rFonts w:cs="Calibri"/>
              </w:rPr>
              <w:t>vedere</w:t>
            </w:r>
            <w:proofErr w:type="spellEnd"/>
            <w:r w:rsidRPr="00B81EE8">
              <w:rPr>
                <w:rFonts w:cs="Calibri"/>
              </w:rPr>
              <w:t xml:space="preserve"> al </w:t>
            </w:r>
            <w:proofErr w:type="spellStart"/>
            <w:r w:rsidRPr="00B81EE8">
              <w:rPr>
                <w:rFonts w:cs="Calibri"/>
              </w:rPr>
              <w:t>achizițiilor</w:t>
            </w:r>
            <w:proofErr w:type="spellEnd"/>
            <w:r w:rsidRPr="00B81EE8">
              <w:rPr>
                <w:rFonts w:cs="Calibri"/>
              </w:rPr>
              <w:t>?</w:t>
            </w:r>
          </w:p>
          <w:p w14:paraId="5C4814DB" w14:textId="573008CE" w:rsidR="00B81EE8" w:rsidRPr="00B81EE8" w:rsidRDefault="00B81EE8" w:rsidP="00B81EE8">
            <w:pPr>
              <w:jc w:val="both"/>
              <w:rPr>
                <w:rFonts w:cs="Calibri"/>
              </w:rPr>
            </w:pPr>
            <w:r>
              <w:rPr>
                <w:b/>
                <w:noProof/>
              </w:rPr>
              <mc:AlternateContent>
                <mc:Choice Requires="wps">
                  <w:drawing>
                    <wp:anchor distT="0" distB="0" distL="114300" distR="114300" simplePos="0" relativeHeight="251811840" behindDoc="0" locked="0" layoutInCell="1" allowOverlap="1" wp14:anchorId="52E35CE0" wp14:editId="1FA4882E">
                      <wp:simplePos x="0" y="0"/>
                      <wp:positionH relativeFrom="column">
                        <wp:posOffset>5270500</wp:posOffset>
                      </wp:positionH>
                      <wp:positionV relativeFrom="paragraph">
                        <wp:posOffset>393065</wp:posOffset>
                      </wp:positionV>
                      <wp:extent cx="209550" cy="1905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786B5" id="Rectangle 119" o:spid="_x0000_s1026" style="position:absolute;margin-left:415pt;margin-top:30.95pt;width:16.5pt;height:1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" fillcolor="white [3201]" strokecolor="gray [1629]" strokeweight="1pt"/>
                  </w:pict>
                </mc:Fallback>
              </mc:AlternateContent>
            </w:r>
          </w:p>
          <w:p w14:paraId="5454F10C" w14:textId="07888CE9" w:rsidR="00B81EE8" w:rsidRPr="00B81EE8" w:rsidRDefault="00B81EE8" w:rsidP="00B81EE8">
            <w:pPr>
              <w:jc w:val="both"/>
              <w:rPr>
                <w:rFonts w:cs="Calibri"/>
              </w:rPr>
            </w:pPr>
            <w:r>
              <w:rPr>
                <w:b/>
                <w:noProof/>
              </w:rPr>
              <mc:AlternateContent>
                <mc:Choice Requires="wps">
                  <w:drawing>
                    <wp:anchor distT="0" distB="0" distL="114300" distR="114300" simplePos="0" relativeHeight="251810816" behindDoc="0" locked="0" layoutInCell="1" allowOverlap="1" wp14:anchorId="242D7BC0" wp14:editId="35B2FA46">
                      <wp:simplePos x="0" y="0"/>
                      <wp:positionH relativeFrom="column">
                        <wp:posOffset>4315460</wp:posOffset>
                      </wp:positionH>
                      <wp:positionV relativeFrom="paragraph">
                        <wp:posOffset>232410</wp:posOffset>
                      </wp:positionV>
                      <wp:extent cx="209550" cy="1905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75684" id="Rectangle 116" o:spid="_x0000_s1026" style="position:absolute;margin-left:339.8pt;margin-top:18.3pt;width:16.5pt;height:1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" fillcolor="white [3201]" strokecolor="gray [1629]" strokeweight="1pt"/>
                  </w:pict>
                </mc:Fallback>
              </mc:AlternateContent>
            </w:r>
            <w:r>
              <w:rPr>
                <w:b/>
                <w:noProof/>
              </w:rPr>
              <mc:AlternateContent>
                <mc:Choice Requires="wps">
                  <w:drawing>
                    <wp:anchor distT="0" distB="0" distL="114300" distR="114300" simplePos="0" relativeHeight="251809792" behindDoc="0" locked="0" layoutInCell="1" allowOverlap="1" wp14:anchorId="0C145412" wp14:editId="6A0F29B5">
                      <wp:simplePos x="0" y="0"/>
                      <wp:positionH relativeFrom="column">
                        <wp:posOffset>3375025</wp:posOffset>
                      </wp:positionH>
                      <wp:positionV relativeFrom="paragraph">
                        <wp:posOffset>232410</wp:posOffset>
                      </wp:positionV>
                      <wp:extent cx="209550" cy="1905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AF42B" id="Rectangle 113" o:spid="_x0000_s1026" style="position:absolute;margin-left:265.75pt;margin-top:18.3pt;width:16.5pt;height:1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" fillcolor="white [3201]" strokecolor="gray [1629]" strokeweight="1pt"/>
                  </w:pict>
                </mc:Fallback>
              </mc:AlternateContent>
            </w:r>
            <w:r w:rsidRPr="00B81EE8">
              <w:rPr>
                <w:rFonts w:cs="Calibri"/>
              </w:rPr>
              <w:t xml:space="preserve">3.     </w:t>
            </w:r>
            <w:proofErr w:type="spellStart"/>
            <w:r w:rsidRPr="00B81EE8">
              <w:rPr>
                <w:rFonts w:cs="Calibri"/>
              </w:rPr>
              <w:t>Solicitantul</w:t>
            </w:r>
            <w:proofErr w:type="spellEnd"/>
            <w:r w:rsidRPr="00B81EE8">
              <w:rPr>
                <w:rFonts w:cs="Calibri"/>
              </w:rPr>
              <w:t xml:space="preserve"> a </w:t>
            </w:r>
            <w:proofErr w:type="spellStart"/>
            <w:r w:rsidRPr="00B81EE8">
              <w:rPr>
                <w:rFonts w:cs="Calibri"/>
              </w:rPr>
              <w:t>creat</w:t>
            </w:r>
            <w:proofErr w:type="spellEnd"/>
            <w:r w:rsidRPr="00B81EE8">
              <w:rPr>
                <w:rFonts w:cs="Calibri"/>
              </w:rPr>
              <w:t xml:space="preserve"> </w:t>
            </w:r>
            <w:proofErr w:type="spellStart"/>
            <w:r w:rsidRPr="00B81EE8">
              <w:rPr>
                <w:rFonts w:cs="Calibri"/>
              </w:rPr>
              <w:t>condiţii</w:t>
            </w:r>
            <w:proofErr w:type="spellEnd"/>
            <w:r w:rsidRPr="00B81EE8">
              <w:rPr>
                <w:rFonts w:cs="Calibri"/>
              </w:rPr>
              <w:t xml:space="preserve"> </w:t>
            </w:r>
            <w:proofErr w:type="spellStart"/>
            <w:r w:rsidRPr="00B81EE8">
              <w:rPr>
                <w:rFonts w:cs="Calibri"/>
              </w:rPr>
              <w:t>artificiale</w:t>
            </w:r>
            <w:proofErr w:type="spellEnd"/>
            <w:r w:rsidRPr="00B81EE8">
              <w:rPr>
                <w:rFonts w:cs="Calibri"/>
              </w:rPr>
              <w:t xml:space="preserve"> </w:t>
            </w:r>
            <w:proofErr w:type="spellStart"/>
            <w:r w:rsidRPr="00B81EE8">
              <w:rPr>
                <w:rFonts w:cs="Calibri"/>
              </w:rPr>
              <w:t>necesare</w:t>
            </w:r>
            <w:proofErr w:type="spellEnd"/>
            <w:r w:rsidRPr="00B81EE8">
              <w:rPr>
                <w:rFonts w:cs="Calibri"/>
              </w:rPr>
              <w:t xml:space="preserve"> </w:t>
            </w:r>
            <w:proofErr w:type="spellStart"/>
            <w:r w:rsidRPr="00B81EE8">
              <w:rPr>
                <w:rFonts w:cs="Calibri"/>
              </w:rPr>
              <w:t>pentru</w:t>
            </w:r>
            <w:proofErr w:type="spellEnd"/>
            <w:r w:rsidRPr="00B81EE8">
              <w:rPr>
                <w:rFonts w:cs="Calibri"/>
              </w:rPr>
              <w:t xml:space="preserve"> a beneficia de </w:t>
            </w:r>
            <w:proofErr w:type="spellStart"/>
            <w:r w:rsidRPr="00B81EE8">
              <w:rPr>
                <w:rFonts w:cs="Calibri"/>
              </w:rPr>
              <w:t>plăţi</w:t>
            </w:r>
            <w:proofErr w:type="spellEnd"/>
            <w:r w:rsidRPr="00B81EE8">
              <w:rPr>
                <w:rFonts w:cs="Calibri"/>
              </w:rPr>
              <w:t xml:space="preserve"> (</w:t>
            </w:r>
            <w:proofErr w:type="spellStart"/>
            <w:r w:rsidRPr="00B81EE8">
              <w:rPr>
                <w:rFonts w:cs="Calibri"/>
              </w:rPr>
              <w:t>sprijin</w:t>
            </w:r>
            <w:proofErr w:type="spellEnd"/>
            <w:r w:rsidRPr="00B81EE8">
              <w:rPr>
                <w:rFonts w:cs="Calibri"/>
              </w:rPr>
              <w:t xml:space="preserve">) </w:t>
            </w:r>
            <w:proofErr w:type="spellStart"/>
            <w:r w:rsidRPr="00B81EE8">
              <w:rPr>
                <w:rFonts w:cs="Calibri"/>
              </w:rPr>
              <w:t>şi</w:t>
            </w:r>
            <w:proofErr w:type="spellEnd"/>
            <w:r w:rsidRPr="00B81EE8">
              <w:rPr>
                <w:rFonts w:cs="Calibri"/>
              </w:rPr>
              <w:t xml:space="preserve"> </w:t>
            </w:r>
            <w:proofErr w:type="gramStart"/>
            <w:r w:rsidRPr="00B81EE8">
              <w:rPr>
                <w:rFonts w:cs="Calibri"/>
              </w:rPr>
              <w:t>a</w:t>
            </w:r>
            <w:proofErr w:type="gramEnd"/>
            <w:r w:rsidRPr="00B81EE8">
              <w:rPr>
                <w:rFonts w:cs="Calibri"/>
              </w:rPr>
              <w:t xml:space="preserve"> </w:t>
            </w:r>
            <w:proofErr w:type="spellStart"/>
            <w:r w:rsidRPr="00B81EE8">
              <w:rPr>
                <w:rFonts w:cs="Calibri"/>
              </w:rPr>
              <w:t>obţine</w:t>
            </w:r>
            <w:proofErr w:type="spellEnd"/>
            <w:r w:rsidRPr="00B81EE8">
              <w:rPr>
                <w:rFonts w:cs="Calibri"/>
              </w:rPr>
              <w:t xml:space="preserve"> </w:t>
            </w:r>
            <w:proofErr w:type="spellStart"/>
            <w:r w:rsidRPr="00B81EE8">
              <w:rPr>
                <w:rFonts w:cs="Calibri"/>
              </w:rPr>
              <w:t>astfel</w:t>
            </w:r>
            <w:proofErr w:type="spellEnd"/>
            <w:r w:rsidRPr="00B81EE8">
              <w:rPr>
                <w:rFonts w:cs="Calibri"/>
              </w:rPr>
              <w:t xml:space="preserve"> un </w:t>
            </w:r>
            <w:proofErr w:type="spellStart"/>
            <w:r w:rsidRPr="00B81EE8">
              <w:rPr>
                <w:rFonts w:cs="Calibri"/>
              </w:rPr>
              <w:t>avantaj</w:t>
            </w:r>
            <w:proofErr w:type="spellEnd"/>
            <w:r w:rsidRPr="00B81EE8">
              <w:rPr>
                <w:rFonts w:cs="Calibri"/>
              </w:rPr>
              <w:t xml:space="preserve"> care </w:t>
            </w:r>
            <w:proofErr w:type="spellStart"/>
            <w:r w:rsidRPr="00B81EE8">
              <w:rPr>
                <w:rFonts w:cs="Calibri"/>
              </w:rPr>
              <w:t>contravine</w:t>
            </w:r>
            <w:proofErr w:type="spellEnd"/>
            <w:r w:rsidRPr="00B81EE8">
              <w:rPr>
                <w:rFonts w:cs="Calibri"/>
              </w:rPr>
              <w:t xml:space="preserve"> </w:t>
            </w:r>
            <w:proofErr w:type="spellStart"/>
            <w:r w:rsidRPr="00B81EE8">
              <w:rPr>
                <w:rFonts w:cs="Calibri"/>
              </w:rPr>
              <w:t>obiectivelor</w:t>
            </w:r>
            <w:proofErr w:type="spellEnd"/>
            <w:r w:rsidRPr="00B81EE8">
              <w:rPr>
                <w:rFonts w:cs="Calibri"/>
              </w:rPr>
              <w:t xml:space="preserve"> </w:t>
            </w:r>
            <w:proofErr w:type="spellStart"/>
            <w:r w:rsidRPr="00B81EE8">
              <w:rPr>
                <w:rFonts w:cs="Calibri"/>
              </w:rPr>
              <w:t>măsurii</w:t>
            </w:r>
            <w:proofErr w:type="spellEnd"/>
            <w:r w:rsidRPr="00B81EE8">
              <w:rPr>
                <w:rFonts w:cs="Calibri"/>
              </w:rPr>
              <w:t xml:space="preserve">, conform </w:t>
            </w:r>
            <w:proofErr w:type="spellStart"/>
            <w:r w:rsidRPr="00B81EE8">
              <w:rPr>
                <w:rFonts w:cs="Calibri"/>
              </w:rPr>
              <w:t>submăsurilor</w:t>
            </w:r>
            <w:proofErr w:type="spellEnd"/>
            <w:r w:rsidRPr="00B81EE8">
              <w:rPr>
                <w:rFonts w:cs="Calibri"/>
              </w:rPr>
              <w:t xml:space="preserve"> 4.2/4.2a/19.2 </w:t>
            </w:r>
            <w:proofErr w:type="spellStart"/>
            <w:r w:rsidRPr="00B81EE8">
              <w:rPr>
                <w:rFonts w:cs="Calibri"/>
              </w:rPr>
              <w:t>similare</w:t>
            </w:r>
            <w:proofErr w:type="spellEnd"/>
            <w:r w:rsidRPr="00B81EE8">
              <w:rPr>
                <w:rFonts w:cs="Calibri"/>
              </w:rPr>
              <w:t>.</w:t>
            </w:r>
          </w:p>
          <w:p w14:paraId="3DB71C2E" w14:textId="1A583D39" w:rsidR="00B81EE8" w:rsidRPr="006D3A7E" w:rsidRDefault="00B81EE8" w:rsidP="005E1677">
            <w:pPr>
              <w:jc w:val="both"/>
              <w:rPr>
                <w:rFonts w:cs="Calibri"/>
              </w:rPr>
            </w:pPr>
          </w:p>
        </w:tc>
        <w:tc>
          <w:tcPr>
            <w:tcW w:w="1558" w:type="dxa"/>
          </w:tcPr>
          <w:p w14:paraId="34C0E7DB" w14:textId="77777777" w:rsidR="00B81EE8" w:rsidRDefault="00B81EE8" w:rsidP="005E1677"/>
          <w:p w14:paraId="678B798C" w14:textId="77777777" w:rsidR="00B81EE8" w:rsidRDefault="00B81EE8" w:rsidP="005E1677">
            <w:pPr>
              <w:jc w:val="center"/>
            </w:pPr>
            <w:r>
              <w:rPr>
                <w:b/>
                <w:noProof/>
              </w:rPr>
              <mc:AlternateContent>
                <mc:Choice Requires="wps">
                  <w:drawing>
                    <wp:anchor distT="0" distB="0" distL="114300" distR="114300" simplePos="0" relativeHeight="251803648" behindDoc="0" locked="0" layoutInCell="1" allowOverlap="1" wp14:anchorId="613BDBEC" wp14:editId="5070C66C">
                      <wp:simplePos x="0" y="0"/>
                      <wp:positionH relativeFrom="column">
                        <wp:posOffset>406400</wp:posOffset>
                      </wp:positionH>
                      <wp:positionV relativeFrom="paragraph">
                        <wp:posOffset>26670</wp:posOffset>
                      </wp:positionV>
                      <wp:extent cx="209550" cy="19050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D1FA2" id="Rectangle 111" o:spid="_x0000_s1026" style="position:absolute;margin-left:32pt;margin-top:2.1pt;width:16.5pt;height: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" fillcolor="white [3201]" strokecolor="gray [1629]" strokeweight="1pt"/>
                  </w:pict>
                </mc:Fallback>
              </mc:AlternateContent>
            </w:r>
          </w:p>
          <w:p w14:paraId="6CC2EA84" w14:textId="77777777" w:rsidR="00B81EE8" w:rsidRDefault="00B81EE8" w:rsidP="005E1677">
            <w:pPr>
              <w:jc w:val="center"/>
            </w:pPr>
          </w:p>
          <w:p w14:paraId="0CABB10F" w14:textId="77777777" w:rsidR="00B81EE8" w:rsidRDefault="00B81EE8" w:rsidP="005E1677">
            <w:pPr>
              <w:jc w:val="center"/>
            </w:pPr>
          </w:p>
          <w:p w14:paraId="31B43D87" w14:textId="77777777" w:rsidR="00B81EE8" w:rsidRDefault="00B81EE8" w:rsidP="005E1677">
            <w:pPr>
              <w:jc w:val="center"/>
            </w:pPr>
          </w:p>
          <w:p w14:paraId="6AA93CE8" w14:textId="645CF6C4" w:rsidR="00B81EE8" w:rsidRDefault="00B81EE8" w:rsidP="005E1677"/>
          <w:p w14:paraId="79927A74" w14:textId="5D73AB1F" w:rsidR="00B81EE8" w:rsidRDefault="00B81EE8" w:rsidP="005E1677">
            <w:pPr>
              <w:jc w:val="center"/>
            </w:pPr>
            <w:r>
              <w:rPr>
                <w:b/>
                <w:noProof/>
              </w:rPr>
              <mc:AlternateContent>
                <mc:Choice Requires="wps">
                  <w:drawing>
                    <wp:anchor distT="0" distB="0" distL="114300" distR="114300" simplePos="0" relativeHeight="251806720" behindDoc="0" locked="0" layoutInCell="1" allowOverlap="1" wp14:anchorId="11790756" wp14:editId="28464CA4">
                      <wp:simplePos x="0" y="0"/>
                      <wp:positionH relativeFrom="column">
                        <wp:posOffset>406400</wp:posOffset>
                      </wp:positionH>
                      <wp:positionV relativeFrom="paragraph">
                        <wp:posOffset>26670</wp:posOffset>
                      </wp:positionV>
                      <wp:extent cx="209550" cy="1905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54A79" id="Rectangle 112" o:spid="_x0000_s1026" style="position:absolute;margin-left:32pt;margin-top:2.1pt;width:16.5pt;height:1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tRlQIAAJA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" fillcolor="white [3201]" strokecolor="gray [1629]" strokeweight="1pt"/>
                  </w:pict>
                </mc:Fallback>
              </mc:AlternateContent>
            </w:r>
          </w:p>
          <w:p w14:paraId="03709CBF" w14:textId="77777777" w:rsidR="00B81EE8" w:rsidRDefault="00B81EE8" w:rsidP="005E1677">
            <w:pPr>
              <w:jc w:val="center"/>
            </w:pPr>
          </w:p>
          <w:p w14:paraId="1239EE62" w14:textId="77777777" w:rsidR="00B81EE8" w:rsidRDefault="00B81EE8" w:rsidP="005E1677">
            <w:pPr>
              <w:jc w:val="center"/>
            </w:pPr>
          </w:p>
          <w:p w14:paraId="537AD268" w14:textId="399444B2" w:rsidR="00B81EE8" w:rsidRDefault="00B81EE8" w:rsidP="005E1677">
            <w:pPr>
              <w:jc w:val="center"/>
            </w:pPr>
          </w:p>
          <w:p w14:paraId="29E6D173" w14:textId="2BD175D5" w:rsidR="00B81EE8" w:rsidRDefault="00B81EE8" w:rsidP="005E1677">
            <w:pPr>
              <w:jc w:val="center"/>
            </w:pPr>
          </w:p>
          <w:p w14:paraId="16FDF150" w14:textId="77777777" w:rsidR="00B81EE8" w:rsidRPr="00C83890" w:rsidRDefault="00B81EE8" w:rsidP="005E1677"/>
        </w:tc>
        <w:tc>
          <w:tcPr>
            <w:tcW w:w="1558" w:type="dxa"/>
          </w:tcPr>
          <w:p w14:paraId="271F36F2" w14:textId="77777777" w:rsidR="00B81EE8" w:rsidRDefault="00B81EE8" w:rsidP="005E1677"/>
          <w:p w14:paraId="738BB42F" w14:textId="77777777" w:rsidR="00B81EE8" w:rsidRDefault="00B81EE8" w:rsidP="005E1677">
            <w:r>
              <w:rPr>
                <w:b/>
                <w:noProof/>
              </w:rPr>
              <mc:AlternateContent>
                <mc:Choice Requires="wps">
                  <w:drawing>
                    <wp:anchor distT="0" distB="0" distL="114300" distR="114300" simplePos="0" relativeHeight="251804672" behindDoc="0" locked="0" layoutInCell="1" allowOverlap="1" wp14:anchorId="61BAF905" wp14:editId="5CF03013">
                      <wp:simplePos x="0" y="0"/>
                      <wp:positionH relativeFrom="column">
                        <wp:posOffset>358775</wp:posOffset>
                      </wp:positionH>
                      <wp:positionV relativeFrom="paragraph">
                        <wp:posOffset>26670</wp:posOffset>
                      </wp:positionV>
                      <wp:extent cx="209550" cy="1905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99AF0" id="Rectangle 114" o:spid="_x0000_s1026" style="position:absolute;margin-left:28.25pt;margin-top:2.1pt;width:16.5pt;height: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" fillcolor="white [3201]" strokecolor="gray [1629]" strokeweight="1pt"/>
                  </w:pict>
                </mc:Fallback>
              </mc:AlternateContent>
            </w:r>
          </w:p>
          <w:p w14:paraId="518C59D9" w14:textId="77777777" w:rsidR="00B81EE8" w:rsidRDefault="00B81EE8" w:rsidP="005E1677">
            <w:pPr>
              <w:jc w:val="center"/>
            </w:pPr>
          </w:p>
          <w:p w14:paraId="105FAD88" w14:textId="77777777" w:rsidR="00B81EE8" w:rsidRDefault="00B81EE8" w:rsidP="005E1677">
            <w:pPr>
              <w:jc w:val="center"/>
            </w:pPr>
          </w:p>
          <w:p w14:paraId="4190E9C3" w14:textId="2137A879" w:rsidR="00B81EE8" w:rsidRDefault="00B81EE8" w:rsidP="005E1677">
            <w:pPr>
              <w:jc w:val="center"/>
            </w:pPr>
          </w:p>
          <w:p w14:paraId="6F64AFE2" w14:textId="76A3AA1F" w:rsidR="00B81EE8" w:rsidRDefault="00B81EE8" w:rsidP="005E1677">
            <w:pPr>
              <w:tabs>
                <w:tab w:val="center" w:pos="671"/>
              </w:tabs>
            </w:pPr>
            <w:r>
              <w:tab/>
            </w:r>
          </w:p>
          <w:p w14:paraId="04BC6D56" w14:textId="6F46DE1B" w:rsidR="00B81EE8" w:rsidRDefault="00B81EE8" w:rsidP="005E1677">
            <w:pPr>
              <w:tabs>
                <w:tab w:val="center" w:pos="671"/>
              </w:tabs>
            </w:pPr>
            <w:r>
              <w:rPr>
                <w:b/>
                <w:noProof/>
              </w:rPr>
              <mc:AlternateContent>
                <mc:Choice Requires="wps">
                  <w:drawing>
                    <wp:anchor distT="0" distB="0" distL="114300" distR="114300" simplePos="0" relativeHeight="251807744" behindDoc="0" locked="0" layoutInCell="1" allowOverlap="1" wp14:anchorId="05713208" wp14:editId="3AFFE473">
                      <wp:simplePos x="0" y="0"/>
                      <wp:positionH relativeFrom="column">
                        <wp:posOffset>358775</wp:posOffset>
                      </wp:positionH>
                      <wp:positionV relativeFrom="paragraph">
                        <wp:posOffset>27305</wp:posOffset>
                      </wp:positionV>
                      <wp:extent cx="209550" cy="1905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9216C" id="Rectangle 115" o:spid="_x0000_s1026" style="position:absolute;margin-left:28.25pt;margin-top:2.15pt;width:16.5pt;height:1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" fillcolor="white [3201]" strokecolor="gray [1629]" strokeweight="1pt"/>
                  </w:pict>
                </mc:Fallback>
              </mc:AlternateContent>
            </w:r>
          </w:p>
          <w:p w14:paraId="4BBB3603" w14:textId="77777777" w:rsidR="00B81EE8" w:rsidRDefault="00B81EE8" w:rsidP="005E1677">
            <w:pPr>
              <w:tabs>
                <w:tab w:val="center" w:pos="671"/>
              </w:tabs>
            </w:pPr>
          </w:p>
          <w:p w14:paraId="6813ECA6" w14:textId="77777777" w:rsidR="00B81EE8" w:rsidRDefault="00B81EE8" w:rsidP="005E1677">
            <w:pPr>
              <w:tabs>
                <w:tab w:val="center" w:pos="671"/>
              </w:tabs>
            </w:pPr>
          </w:p>
          <w:p w14:paraId="5F6A9B28" w14:textId="239D8626" w:rsidR="00B81EE8" w:rsidRDefault="00B81EE8" w:rsidP="005E1677">
            <w:pPr>
              <w:tabs>
                <w:tab w:val="center" w:pos="671"/>
              </w:tabs>
            </w:pPr>
          </w:p>
          <w:p w14:paraId="17CF3B3B" w14:textId="775FCA60" w:rsidR="00B81EE8" w:rsidRDefault="00B81EE8" w:rsidP="005E1677">
            <w:pPr>
              <w:tabs>
                <w:tab w:val="center" w:pos="671"/>
              </w:tabs>
            </w:pPr>
          </w:p>
          <w:p w14:paraId="041FF6EB" w14:textId="77777777" w:rsidR="00B81EE8" w:rsidRPr="00C83890" w:rsidRDefault="00B81EE8" w:rsidP="005E1677">
            <w:pPr>
              <w:jc w:val="center"/>
            </w:pPr>
          </w:p>
        </w:tc>
        <w:tc>
          <w:tcPr>
            <w:tcW w:w="1559" w:type="dxa"/>
            <w:shd w:val="clear" w:color="auto" w:fill="FFFFFF" w:themeFill="background1"/>
          </w:tcPr>
          <w:p w14:paraId="5950367D" w14:textId="77777777" w:rsidR="00B81EE8" w:rsidRDefault="00B81EE8" w:rsidP="005E1677">
            <w:pPr>
              <w:tabs>
                <w:tab w:val="center" w:pos="671"/>
              </w:tabs>
            </w:pPr>
          </w:p>
          <w:p w14:paraId="75473E30" w14:textId="77777777" w:rsidR="00B81EE8" w:rsidRDefault="00B81EE8" w:rsidP="005E1677">
            <w:pPr>
              <w:jc w:val="center"/>
            </w:pPr>
            <w:r>
              <w:rPr>
                <w:b/>
                <w:noProof/>
              </w:rPr>
              <mc:AlternateContent>
                <mc:Choice Requires="wps">
                  <w:drawing>
                    <wp:anchor distT="0" distB="0" distL="114300" distR="114300" simplePos="0" relativeHeight="251805696" behindDoc="0" locked="0" layoutInCell="1" allowOverlap="1" wp14:anchorId="6597BD17" wp14:editId="093DF7E5">
                      <wp:simplePos x="0" y="0"/>
                      <wp:positionH relativeFrom="column">
                        <wp:posOffset>294640</wp:posOffset>
                      </wp:positionH>
                      <wp:positionV relativeFrom="paragraph">
                        <wp:posOffset>26670</wp:posOffset>
                      </wp:positionV>
                      <wp:extent cx="209550" cy="1905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2C1DC" id="Rectangle 117" o:spid="_x0000_s1026" style="position:absolute;margin-left:23.2pt;margin-top:2.1pt;width:16.5pt;height:1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" fillcolor="white [3201]" strokecolor="gray [1629]" strokeweight="1pt"/>
                  </w:pict>
                </mc:Fallback>
              </mc:AlternateContent>
            </w:r>
          </w:p>
          <w:p w14:paraId="49299D0A" w14:textId="77777777" w:rsidR="00B81EE8" w:rsidRDefault="00B81EE8" w:rsidP="005E1677">
            <w:pPr>
              <w:jc w:val="center"/>
            </w:pPr>
          </w:p>
          <w:p w14:paraId="5C7A6E29" w14:textId="77777777" w:rsidR="00B81EE8" w:rsidRDefault="00B81EE8" w:rsidP="005E1677">
            <w:pPr>
              <w:jc w:val="center"/>
            </w:pPr>
          </w:p>
          <w:p w14:paraId="5FE0F974" w14:textId="5B11B862" w:rsidR="00B81EE8" w:rsidRDefault="00B81EE8" w:rsidP="005E1677">
            <w:pPr>
              <w:jc w:val="center"/>
            </w:pPr>
          </w:p>
          <w:p w14:paraId="54CEB9D2" w14:textId="44B1A73B" w:rsidR="00B81EE8" w:rsidRDefault="00B81EE8" w:rsidP="005E1677">
            <w:pPr>
              <w:tabs>
                <w:tab w:val="center" w:pos="671"/>
              </w:tabs>
            </w:pPr>
            <w:r>
              <w:tab/>
            </w:r>
          </w:p>
          <w:p w14:paraId="19BB8F99" w14:textId="51DB5F6B" w:rsidR="00B81EE8" w:rsidRDefault="00B81EE8" w:rsidP="005E1677">
            <w:pPr>
              <w:tabs>
                <w:tab w:val="center" w:pos="671"/>
              </w:tabs>
            </w:pPr>
            <w:r>
              <w:rPr>
                <w:b/>
                <w:noProof/>
              </w:rPr>
              <mc:AlternateContent>
                <mc:Choice Requires="wps">
                  <w:drawing>
                    <wp:anchor distT="0" distB="0" distL="114300" distR="114300" simplePos="0" relativeHeight="251808768" behindDoc="0" locked="0" layoutInCell="1" allowOverlap="1" wp14:anchorId="295BCC2F" wp14:editId="13762480">
                      <wp:simplePos x="0" y="0"/>
                      <wp:positionH relativeFrom="column">
                        <wp:posOffset>294640</wp:posOffset>
                      </wp:positionH>
                      <wp:positionV relativeFrom="paragraph">
                        <wp:posOffset>26670</wp:posOffset>
                      </wp:positionV>
                      <wp:extent cx="209550" cy="1905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1B0E0" id="Rectangle 118" o:spid="_x0000_s1026" style="position:absolute;margin-left:23.2pt;margin-top:2.1pt;width:16.5pt;height:1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" fillcolor="white [3201]" strokecolor="gray [1629]" strokeweight="1pt"/>
                  </w:pict>
                </mc:Fallback>
              </mc:AlternateContent>
            </w:r>
          </w:p>
          <w:p w14:paraId="4B80A00C" w14:textId="77777777" w:rsidR="00B81EE8" w:rsidRDefault="00B81EE8" w:rsidP="005E1677">
            <w:pPr>
              <w:tabs>
                <w:tab w:val="center" w:pos="671"/>
              </w:tabs>
            </w:pPr>
          </w:p>
          <w:p w14:paraId="2088C06E" w14:textId="77777777" w:rsidR="00B81EE8" w:rsidRDefault="00B81EE8" w:rsidP="005E1677">
            <w:pPr>
              <w:tabs>
                <w:tab w:val="center" w:pos="671"/>
              </w:tabs>
            </w:pPr>
          </w:p>
          <w:p w14:paraId="394B0E28" w14:textId="7623D1AE" w:rsidR="00B81EE8" w:rsidRDefault="00B81EE8" w:rsidP="005E1677">
            <w:pPr>
              <w:tabs>
                <w:tab w:val="center" w:pos="671"/>
              </w:tabs>
            </w:pPr>
          </w:p>
          <w:p w14:paraId="0F6AF857" w14:textId="55E90DA7" w:rsidR="00B81EE8" w:rsidRPr="00C83890" w:rsidRDefault="00B81EE8" w:rsidP="005E1677">
            <w:pPr>
              <w:tabs>
                <w:tab w:val="center" w:pos="671"/>
              </w:tabs>
            </w:pPr>
          </w:p>
        </w:tc>
      </w:tr>
    </w:tbl>
    <w:p w14:paraId="4CF347CB" w14:textId="13606704" w:rsidR="00CD7AEE" w:rsidRDefault="00CD7AEE" w:rsidP="00BF56F2">
      <w:pPr>
        <w:tabs>
          <w:tab w:val="left" w:pos="5160"/>
        </w:tabs>
        <w:rPr>
          <w:b/>
        </w:rPr>
      </w:pP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3"/>
        <w:gridCol w:w="846"/>
        <w:gridCol w:w="1164"/>
        <w:gridCol w:w="1863"/>
      </w:tblGrid>
      <w:tr w:rsidR="00B81EE8" w:rsidRPr="001B2C90" w14:paraId="02DCA0A2" w14:textId="77777777" w:rsidTr="00B81EE8">
        <w:trPr>
          <w:trHeight w:val="306"/>
          <w:jc w:val="center"/>
        </w:trPr>
        <w:tc>
          <w:tcPr>
            <w:tcW w:w="2967" w:type="pct"/>
            <w:vMerge w:val="restart"/>
            <w:shd w:val="clear" w:color="auto" w:fill="auto"/>
          </w:tcPr>
          <w:p w14:paraId="14046232" w14:textId="4264EB3C" w:rsidR="00B81EE8" w:rsidRPr="00BF56F2" w:rsidRDefault="00B81EE8" w:rsidP="00B81EE8">
            <w:pPr>
              <w:overflowPunct w:val="0"/>
              <w:autoSpaceDE w:val="0"/>
              <w:autoSpaceDN w:val="0"/>
              <w:adjustRightInd w:val="0"/>
              <w:spacing w:after="0" w:line="240" w:lineRule="auto"/>
              <w:jc w:val="center"/>
              <w:textAlignment w:val="baseline"/>
              <w:rPr>
                <w:rFonts w:eastAsia="Times New Roman" w:cs="Calibri"/>
                <w:b/>
                <w:bCs/>
                <w:lang w:val="ro-RO" w:eastAsia="fr-FR"/>
              </w:rPr>
            </w:pPr>
            <w:r>
              <w:rPr>
                <w:rFonts w:eastAsia="Times New Roman" w:cs="Calibri"/>
                <w:b/>
                <w:bCs/>
                <w:iCs/>
                <w:lang w:val="ro-RO" w:eastAsia="fr-FR"/>
              </w:rPr>
              <w:t xml:space="preserve">5. </w:t>
            </w:r>
            <w:r w:rsidRPr="00BF56F2">
              <w:rPr>
                <w:rFonts w:eastAsia="Times New Roman" w:cs="Calibri"/>
                <w:b/>
                <w:bCs/>
                <w:iCs/>
                <w:lang w:val="ro-RO" w:eastAsia="fr-FR"/>
              </w:rPr>
              <w:t xml:space="preserve">VERIFICAREA PE TEREN </w:t>
            </w:r>
          </w:p>
        </w:tc>
        <w:tc>
          <w:tcPr>
            <w:tcW w:w="2033" w:type="pct"/>
            <w:gridSpan w:val="3"/>
            <w:shd w:val="clear" w:color="auto" w:fill="auto"/>
          </w:tcPr>
          <w:p w14:paraId="0737CDBE"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
                <w:bCs/>
                <w:lang w:val="ro-RO" w:eastAsia="fr-FR"/>
              </w:rPr>
            </w:pPr>
            <w:r w:rsidRPr="00BF56F2">
              <w:rPr>
                <w:rFonts w:eastAsia="Times New Roman" w:cs="Calibri"/>
                <w:b/>
                <w:bCs/>
                <w:lang w:val="ro-RO" w:eastAsia="fr-FR"/>
              </w:rPr>
              <w:t>Verificare efectuată</w:t>
            </w:r>
          </w:p>
        </w:tc>
      </w:tr>
      <w:tr w:rsidR="00B81EE8" w:rsidRPr="001B2C90" w14:paraId="66AAEBC2" w14:textId="77777777" w:rsidTr="00B81EE8">
        <w:trPr>
          <w:trHeight w:val="314"/>
          <w:jc w:val="center"/>
        </w:trPr>
        <w:tc>
          <w:tcPr>
            <w:tcW w:w="2967" w:type="pct"/>
            <w:vMerge/>
            <w:shd w:val="clear" w:color="auto" w:fill="auto"/>
          </w:tcPr>
          <w:p w14:paraId="650B1993" w14:textId="77777777" w:rsidR="00B81EE8" w:rsidRPr="00BF56F2" w:rsidRDefault="00B81EE8" w:rsidP="00C75046">
            <w:pPr>
              <w:numPr>
                <w:ilvl w:val="0"/>
                <w:numId w:val="1"/>
              </w:numPr>
              <w:spacing w:after="0" w:line="240" w:lineRule="auto"/>
              <w:ind w:right="148" w:firstLine="0"/>
              <w:contextualSpacing/>
              <w:jc w:val="both"/>
              <w:rPr>
                <w:rFonts w:cs="Calibri"/>
                <w:b/>
                <w:bCs/>
                <w:iCs/>
                <w:lang w:val="ro-RO"/>
              </w:rPr>
            </w:pPr>
          </w:p>
        </w:tc>
        <w:tc>
          <w:tcPr>
            <w:tcW w:w="444" w:type="pct"/>
            <w:shd w:val="clear" w:color="auto" w:fill="auto"/>
          </w:tcPr>
          <w:p w14:paraId="75E11B7B"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
                <w:bCs/>
                <w:lang w:val="ro-RO" w:eastAsia="fr-FR"/>
              </w:rPr>
            </w:pPr>
            <w:r w:rsidRPr="00BF56F2">
              <w:rPr>
                <w:rFonts w:eastAsia="Times New Roman" w:cs="Calibri"/>
                <w:b/>
                <w:bCs/>
                <w:lang w:val="ro-RO" w:eastAsia="fr-FR"/>
              </w:rPr>
              <w:t>DA</w:t>
            </w:r>
          </w:p>
        </w:tc>
        <w:tc>
          <w:tcPr>
            <w:tcW w:w="611" w:type="pct"/>
          </w:tcPr>
          <w:p w14:paraId="57E830EC"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
                <w:bCs/>
                <w:lang w:val="ro-RO" w:eastAsia="fr-FR"/>
              </w:rPr>
            </w:pPr>
            <w:r w:rsidRPr="00BF56F2">
              <w:rPr>
                <w:rFonts w:eastAsia="Times New Roman" w:cs="Calibri"/>
                <w:b/>
                <w:bCs/>
                <w:lang w:val="ro-RO" w:eastAsia="fr-FR"/>
              </w:rPr>
              <w:t xml:space="preserve">NU </w:t>
            </w:r>
          </w:p>
        </w:tc>
        <w:tc>
          <w:tcPr>
            <w:tcW w:w="977" w:type="pct"/>
          </w:tcPr>
          <w:p w14:paraId="01A9B5AA"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
                <w:bCs/>
                <w:lang w:val="ro-RO" w:eastAsia="fr-FR"/>
              </w:rPr>
            </w:pPr>
            <w:r w:rsidRPr="00BF56F2">
              <w:rPr>
                <w:rFonts w:eastAsia="Times New Roman" w:cs="Calibri"/>
                <w:b/>
                <w:bCs/>
                <w:lang w:val="ro-RO" w:eastAsia="fr-FR"/>
              </w:rPr>
              <w:t>Nu este cazul</w:t>
            </w:r>
          </w:p>
        </w:tc>
      </w:tr>
      <w:tr w:rsidR="00B81EE8" w:rsidRPr="001B2C90" w14:paraId="5A7F6F4A" w14:textId="77777777" w:rsidTr="00B81EE8">
        <w:trPr>
          <w:trHeight w:val="661"/>
          <w:jc w:val="center"/>
        </w:trPr>
        <w:tc>
          <w:tcPr>
            <w:tcW w:w="2967" w:type="pct"/>
            <w:shd w:val="clear" w:color="auto" w:fill="auto"/>
          </w:tcPr>
          <w:p w14:paraId="462369BD" w14:textId="77777777" w:rsidR="00B81EE8" w:rsidRPr="00BF56F2" w:rsidRDefault="00B81EE8" w:rsidP="005E1677">
            <w:pPr>
              <w:overflowPunct w:val="0"/>
              <w:autoSpaceDE w:val="0"/>
              <w:autoSpaceDN w:val="0"/>
              <w:adjustRightInd w:val="0"/>
              <w:spacing w:after="0" w:line="240" w:lineRule="auto"/>
              <w:jc w:val="both"/>
              <w:textAlignment w:val="baseline"/>
              <w:rPr>
                <w:rFonts w:eastAsia="Times New Roman" w:cs="Calibri"/>
                <w:bCs/>
                <w:i/>
                <w:iCs/>
                <w:lang w:val="ro-RO" w:eastAsia="fr-FR"/>
              </w:rPr>
            </w:pPr>
          </w:p>
          <w:p w14:paraId="579C4B0E"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
                <w:bCs/>
                <w:i/>
                <w:iCs/>
                <w:lang w:val="ro-RO" w:eastAsia="fr-FR"/>
              </w:rPr>
            </w:pPr>
            <w:r w:rsidRPr="00BF56F2">
              <w:rPr>
                <w:rFonts w:eastAsia="Times New Roman" w:cs="Calibri"/>
                <w:b/>
                <w:bCs/>
                <w:i/>
                <w:iCs/>
                <w:lang w:val="ro-RO" w:eastAsia="fr-FR"/>
              </w:rPr>
              <w:t xml:space="preserve">Verificare GAL </w:t>
            </w:r>
            <w:r>
              <w:rPr>
                <w:rFonts w:eastAsia="Times New Roman" w:cs="Calibri"/>
                <w:b/>
                <w:bCs/>
                <w:i/>
                <w:iCs/>
                <w:lang w:val="ro-RO" w:eastAsia="fr-FR"/>
              </w:rPr>
              <w:t>„</w:t>
            </w:r>
            <w:proofErr w:type="spellStart"/>
            <w:r>
              <w:rPr>
                <w:rFonts w:eastAsia="Times New Roman" w:cs="Calibri"/>
                <w:b/>
                <w:bCs/>
                <w:i/>
                <w:iCs/>
                <w:lang w:eastAsia="fr-FR"/>
              </w:rPr>
              <w:t>Ţara</w:t>
            </w:r>
            <w:proofErr w:type="spellEnd"/>
            <w:r>
              <w:rPr>
                <w:rFonts w:eastAsia="Times New Roman" w:cs="Calibri"/>
                <w:b/>
                <w:bCs/>
                <w:i/>
                <w:iCs/>
                <w:lang w:eastAsia="fr-FR"/>
              </w:rPr>
              <w:t xml:space="preserve"> </w:t>
            </w:r>
            <w:proofErr w:type="spellStart"/>
            <w:r>
              <w:rPr>
                <w:rFonts w:eastAsia="Times New Roman" w:cs="Calibri"/>
                <w:b/>
                <w:bCs/>
                <w:i/>
                <w:iCs/>
                <w:lang w:eastAsia="fr-FR"/>
              </w:rPr>
              <w:t>Zarandului</w:t>
            </w:r>
            <w:proofErr w:type="spellEnd"/>
            <w:r>
              <w:rPr>
                <w:rFonts w:eastAsia="Times New Roman" w:cs="Calibri"/>
                <w:b/>
                <w:bCs/>
                <w:i/>
                <w:iCs/>
                <w:lang w:val="ro-RO" w:eastAsia="fr-FR"/>
              </w:rPr>
              <w:t>”</w:t>
            </w:r>
          </w:p>
        </w:tc>
        <w:tc>
          <w:tcPr>
            <w:tcW w:w="444" w:type="pct"/>
            <w:shd w:val="clear" w:color="auto" w:fill="auto"/>
          </w:tcPr>
          <w:p w14:paraId="21F8384C"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p>
          <w:p w14:paraId="4A9477C7"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r w:rsidRPr="00BF56F2">
              <w:rPr>
                <w:rFonts w:eastAsia="Times New Roman" w:cs="Calibri"/>
                <w:bCs/>
                <w:iCs/>
                <w:lang w:val="ro-RO" w:eastAsia="fr-FR"/>
              </w:rPr>
              <w:sym w:font="Wingdings" w:char="F06F"/>
            </w:r>
          </w:p>
        </w:tc>
        <w:tc>
          <w:tcPr>
            <w:tcW w:w="611" w:type="pct"/>
          </w:tcPr>
          <w:p w14:paraId="3CC3E1AA"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p>
          <w:p w14:paraId="41B4FE77"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r w:rsidRPr="00BF56F2">
              <w:rPr>
                <w:rFonts w:eastAsia="Times New Roman" w:cs="Calibri"/>
                <w:bCs/>
                <w:iCs/>
                <w:lang w:val="ro-RO" w:eastAsia="fr-FR"/>
              </w:rPr>
              <w:sym w:font="Wingdings" w:char="F06F"/>
            </w:r>
          </w:p>
          <w:p w14:paraId="5792EE8D"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p>
        </w:tc>
        <w:tc>
          <w:tcPr>
            <w:tcW w:w="977" w:type="pct"/>
          </w:tcPr>
          <w:p w14:paraId="3AD67077"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p>
          <w:p w14:paraId="4FA54585"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r w:rsidRPr="00BF56F2">
              <w:rPr>
                <w:rFonts w:eastAsia="Times New Roman" w:cs="Calibri"/>
                <w:bCs/>
                <w:iCs/>
                <w:lang w:val="ro-RO" w:eastAsia="fr-FR"/>
              </w:rPr>
              <w:sym w:font="Wingdings" w:char="F06F"/>
            </w:r>
          </w:p>
          <w:p w14:paraId="1268D350" w14:textId="77777777" w:rsidR="00B81EE8" w:rsidRPr="00BF56F2" w:rsidRDefault="00B81EE8" w:rsidP="005E1677">
            <w:pPr>
              <w:overflowPunct w:val="0"/>
              <w:autoSpaceDE w:val="0"/>
              <w:autoSpaceDN w:val="0"/>
              <w:adjustRightInd w:val="0"/>
              <w:spacing w:after="0" w:line="240" w:lineRule="auto"/>
              <w:jc w:val="center"/>
              <w:textAlignment w:val="baseline"/>
              <w:rPr>
                <w:rFonts w:eastAsia="Times New Roman" w:cs="Calibri"/>
                <w:bCs/>
                <w:iCs/>
                <w:lang w:val="ro-RO" w:eastAsia="fr-FR"/>
              </w:rPr>
            </w:pPr>
          </w:p>
        </w:tc>
      </w:tr>
    </w:tbl>
    <w:p w14:paraId="65D7988A" w14:textId="1B03E597" w:rsidR="00CD7AEE" w:rsidRDefault="00CD7AEE" w:rsidP="00BF56F2">
      <w:pPr>
        <w:tabs>
          <w:tab w:val="left" w:pos="5160"/>
        </w:tabs>
        <w:rPr>
          <w:b/>
        </w:rPr>
      </w:pPr>
    </w:p>
    <w:p w14:paraId="72669E2D" w14:textId="4AD81E15" w:rsidR="00BF56F2" w:rsidRPr="00BF56F2" w:rsidRDefault="00BF56F2" w:rsidP="00BF56F2">
      <w:pPr>
        <w:tabs>
          <w:tab w:val="left" w:pos="5160"/>
        </w:tabs>
        <w:rPr>
          <w:b/>
        </w:rPr>
      </w:pPr>
      <w:r w:rsidRPr="00BF56F2">
        <w:rPr>
          <w:b/>
        </w:rPr>
        <w:t>DECIZA REFERITOARE LA ELIGIBILITATEA PROIECTULUI:</w:t>
      </w:r>
    </w:p>
    <w:p w14:paraId="65CF0873" w14:textId="77777777" w:rsidR="00BF56F2" w:rsidRDefault="00BF56F2" w:rsidP="00BF56F2">
      <w:pPr>
        <w:tabs>
          <w:tab w:val="left" w:pos="5160"/>
        </w:tabs>
      </w:pPr>
      <w:r w:rsidRPr="00BF56F2">
        <w:rPr>
          <w:b/>
        </w:rPr>
        <w:t>PROIECTUL ESTE</w:t>
      </w:r>
      <w:r>
        <w:t>:</w:t>
      </w:r>
    </w:p>
    <w:p w14:paraId="52841764" w14:textId="77777777" w:rsidR="00BF56F2" w:rsidRDefault="00BF56F2" w:rsidP="00BF56F2">
      <w:pPr>
        <w:tabs>
          <w:tab w:val="left" w:pos="5160"/>
        </w:tabs>
      </w:pPr>
      <w:r w:rsidRPr="00BF56F2">
        <w:rPr>
          <w:sz w:val="36"/>
          <w:szCs w:val="36"/>
        </w:rPr>
        <w:sym w:font="Wingdings" w:char="F06F"/>
      </w:r>
      <w:r>
        <w:t xml:space="preserve"> </w:t>
      </w:r>
      <w:r w:rsidRPr="00BF56F2">
        <w:rPr>
          <w:b/>
        </w:rPr>
        <w:t>ELIGIBIL</w:t>
      </w:r>
    </w:p>
    <w:p w14:paraId="30823B95" w14:textId="77777777" w:rsidR="00BF56F2" w:rsidRPr="00BF56F2" w:rsidRDefault="00BF56F2" w:rsidP="00BF56F2">
      <w:pPr>
        <w:tabs>
          <w:tab w:val="left" w:pos="5160"/>
        </w:tabs>
        <w:rPr>
          <w:b/>
        </w:rPr>
      </w:pPr>
      <w:r w:rsidRPr="00BF56F2">
        <w:rPr>
          <w:sz w:val="36"/>
          <w:szCs w:val="36"/>
        </w:rPr>
        <w:sym w:font="Wingdings" w:char="F06F"/>
      </w:r>
      <w:r>
        <w:t xml:space="preserve"> </w:t>
      </w:r>
      <w:r w:rsidRPr="00BF56F2">
        <w:rPr>
          <w:b/>
        </w:rPr>
        <w:t>NEELIGIBIL</w:t>
      </w:r>
    </w:p>
    <w:p w14:paraId="0F349E52" w14:textId="77777777" w:rsidR="00F9305D" w:rsidRPr="00BF56F2" w:rsidRDefault="00BF56F2" w:rsidP="00BD32E8">
      <w:pPr>
        <w:tabs>
          <w:tab w:val="left" w:pos="5160"/>
        </w:tabs>
        <w:spacing w:line="276" w:lineRule="auto"/>
        <w:contextualSpacing/>
        <w:jc w:val="both"/>
        <w:rPr>
          <w:u w:val="single"/>
        </w:rPr>
      </w:pPr>
      <w:proofErr w:type="spellStart"/>
      <w:r w:rsidRPr="00BF56F2">
        <w:rPr>
          <w:u w:val="single"/>
        </w:rPr>
        <w:t>Dacă</w:t>
      </w:r>
      <w:proofErr w:type="spellEnd"/>
      <w:r w:rsidRPr="00BF56F2">
        <w:rPr>
          <w:u w:val="single"/>
        </w:rPr>
        <w:t xml:space="preserve"> </w:t>
      </w:r>
      <w:proofErr w:type="spellStart"/>
      <w:r w:rsidRPr="00BF56F2">
        <w:rPr>
          <w:u w:val="single"/>
        </w:rPr>
        <w:t>toate</w:t>
      </w:r>
      <w:proofErr w:type="spellEnd"/>
      <w:r w:rsidRPr="00BF56F2">
        <w:rPr>
          <w:u w:val="single"/>
        </w:rPr>
        <w:t xml:space="preserve"> </w:t>
      </w:r>
      <w:proofErr w:type="spellStart"/>
      <w:r w:rsidRPr="00BF56F2">
        <w:rPr>
          <w:u w:val="single"/>
        </w:rPr>
        <w:t>criteriile</w:t>
      </w:r>
      <w:proofErr w:type="spellEnd"/>
      <w:r w:rsidRPr="00BF56F2">
        <w:rPr>
          <w:u w:val="single"/>
        </w:rPr>
        <w:t xml:space="preserve"> de </w:t>
      </w:r>
      <w:proofErr w:type="spellStart"/>
      <w:r w:rsidRPr="00BF56F2">
        <w:rPr>
          <w:u w:val="single"/>
        </w:rPr>
        <w:t>eligibilitate</w:t>
      </w:r>
      <w:proofErr w:type="spellEnd"/>
      <w:r w:rsidRPr="00BF56F2">
        <w:rPr>
          <w:u w:val="single"/>
        </w:rPr>
        <w:t xml:space="preserve"> </w:t>
      </w:r>
      <w:proofErr w:type="spellStart"/>
      <w:r w:rsidRPr="00BF56F2">
        <w:rPr>
          <w:u w:val="single"/>
        </w:rPr>
        <w:t>aplicate</w:t>
      </w:r>
      <w:proofErr w:type="spellEnd"/>
      <w:r w:rsidRPr="00BF56F2">
        <w:rPr>
          <w:u w:val="single"/>
        </w:rPr>
        <w:t xml:space="preserve"> </w:t>
      </w:r>
      <w:proofErr w:type="spellStart"/>
      <w:r w:rsidRPr="00BF56F2">
        <w:rPr>
          <w:u w:val="single"/>
        </w:rPr>
        <w:t>proiectului</w:t>
      </w:r>
      <w:proofErr w:type="spellEnd"/>
      <w:r w:rsidRPr="00BF56F2">
        <w:rPr>
          <w:u w:val="single"/>
        </w:rPr>
        <w:t xml:space="preserve"> au </w:t>
      </w:r>
      <w:proofErr w:type="spellStart"/>
      <w:r w:rsidRPr="00BF56F2">
        <w:rPr>
          <w:u w:val="single"/>
        </w:rPr>
        <w:t>fost</w:t>
      </w:r>
      <w:proofErr w:type="spellEnd"/>
      <w:r w:rsidRPr="00BF56F2">
        <w:rPr>
          <w:u w:val="single"/>
        </w:rPr>
        <w:t xml:space="preserve"> </w:t>
      </w:r>
      <w:proofErr w:type="spellStart"/>
      <w:r w:rsidRPr="00BF56F2">
        <w:rPr>
          <w:u w:val="single"/>
        </w:rPr>
        <w:t>îndeplinite</w:t>
      </w:r>
      <w:proofErr w:type="spellEnd"/>
      <w:r w:rsidRPr="00BF56F2">
        <w:rPr>
          <w:u w:val="single"/>
        </w:rPr>
        <w:t xml:space="preserve">, </w:t>
      </w:r>
      <w:proofErr w:type="spellStart"/>
      <w:r w:rsidRPr="00BF56F2">
        <w:rPr>
          <w:u w:val="single"/>
        </w:rPr>
        <w:t>proiectul</w:t>
      </w:r>
      <w:proofErr w:type="spellEnd"/>
      <w:r w:rsidRPr="00BF56F2">
        <w:rPr>
          <w:u w:val="single"/>
        </w:rPr>
        <w:t xml:space="preserve"> </w:t>
      </w:r>
      <w:proofErr w:type="spellStart"/>
      <w:r w:rsidRPr="00BF56F2">
        <w:rPr>
          <w:u w:val="single"/>
        </w:rPr>
        <w:t>este</w:t>
      </w:r>
      <w:proofErr w:type="spellEnd"/>
      <w:r w:rsidRPr="00BF56F2">
        <w:rPr>
          <w:u w:val="single"/>
        </w:rPr>
        <w:t xml:space="preserve"> </w:t>
      </w:r>
      <w:proofErr w:type="spellStart"/>
      <w:r w:rsidRPr="00BF56F2">
        <w:rPr>
          <w:u w:val="single"/>
        </w:rPr>
        <w:t>eligibil</w:t>
      </w:r>
      <w:proofErr w:type="spellEnd"/>
      <w:r w:rsidRPr="00BF56F2">
        <w:rPr>
          <w:u w:val="single"/>
        </w:rPr>
        <w:t>.</w:t>
      </w:r>
    </w:p>
    <w:p w14:paraId="70AA656F" w14:textId="77777777" w:rsidR="00BF56F2" w:rsidRPr="00BF56F2" w:rsidRDefault="00BF56F2" w:rsidP="00BD32E8">
      <w:pPr>
        <w:tabs>
          <w:tab w:val="left" w:pos="5160"/>
        </w:tabs>
        <w:spacing w:line="276" w:lineRule="auto"/>
        <w:contextualSpacing/>
        <w:jc w:val="both"/>
        <w:rPr>
          <w:u w:val="single"/>
        </w:rPr>
      </w:pPr>
      <w:proofErr w:type="spellStart"/>
      <w:r w:rsidRPr="00BF56F2">
        <w:rPr>
          <w:u w:val="single"/>
        </w:rPr>
        <w:t>În</w:t>
      </w:r>
      <w:proofErr w:type="spellEnd"/>
      <w:r w:rsidRPr="00BF56F2">
        <w:rPr>
          <w:u w:val="single"/>
        </w:rPr>
        <w:t xml:space="preserve"> </w:t>
      </w:r>
      <w:proofErr w:type="spellStart"/>
      <w:r w:rsidRPr="00BF56F2">
        <w:rPr>
          <w:u w:val="single"/>
        </w:rPr>
        <w:t>cazul</w:t>
      </w:r>
      <w:proofErr w:type="spellEnd"/>
      <w:r w:rsidRPr="00BF56F2">
        <w:rPr>
          <w:u w:val="single"/>
        </w:rPr>
        <w:t xml:space="preserve"> </w:t>
      </w:r>
      <w:proofErr w:type="spellStart"/>
      <w:r w:rsidRPr="00BF56F2">
        <w:rPr>
          <w:u w:val="single"/>
        </w:rPr>
        <w:t>proiectelor</w:t>
      </w:r>
      <w:proofErr w:type="spellEnd"/>
      <w:r w:rsidRPr="00BF56F2">
        <w:rPr>
          <w:u w:val="single"/>
        </w:rPr>
        <w:t xml:space="preserve"> </w:t>
      </w:r>
      <w:proofErr w:type="spellStart"/>
      <w:r w:rsidRPr="00BF56F2">
        <w:rPr>
          <w:u w:val="single"/>
        </w:rPr>
        <w:t>neeligibile</w:t>
      </w:r>
      <w:proofErr w:type="spellEnd"/>
      <w:r w:rsidRPr="00BF56F2">
        <w:rPr>
          <w:u w:val="single"/>
        </w:rPr>
        <w:t xml:space="preserve"> se </w:t>
      </w:r>
      <w:proofErr w:type="spellStart"/>
      <w:r w:rsidRPr="00BF56F2">
        <w:rPr>
          <w:u w:val="single"/>
        </w:rPr>
        <w:t>va</w:t>
      </w:r>
      <w:proofErr w:type="spellEnd"/>
      <w:r w:rsidRPr="00BF56F2">
        <w:rPr>
          <w:u w:val="single"/>
        </w:rPr>
        <w:t xml:space="preserve"> </w:t>
      </w:r>
      <w:proofErr w:type="spellStart"/>
      <w:r w:rsidRPr="00BF56F2">
        <w:rPr>
          <w:u w:val="single"/>
        </w:rPr>
        <w:t>completa</w:t>
      </w:r>
      <w:proofErr w:type="spellEnd"/>
      <w:r w:rsidRPr="00BF56F2">
        <w:rPr>
          <w:u w:val="single"/>
        </w:rPr>
        <w:t xml:space="preserve"> </w:t>
      </w:r>
      <w:proofErr w:type="spellStart"/>
      <w:r w:rsidRPr="00BF56F2">
        <w:rPr>
          <w:u w:val="single"/>
        </w:rPr>
        <w:t>rubrica</w:t>
      </w:r>
      <w:proofErr w:type="spellEnd"/>
      <w:r w:rsidRPr="00BF56F2">
        <w:rPr>
          <w:u w:val="single"/>
        </w:rPr>
        <w:t xml:space="preserve"> </w:t>
      </w:r>
      <w:proofErr w:type="spellStart"/>
      <w:r w:rsidRPr="00BF56F2">
        <w:rPr>
          <w:u w:val="single"/>
        </w:rPr>
        <w:t>Observaţii</w:t>
      </w:r>
      <w:proofErr w:type="spellEnd"/>
      <w:r w:rsidRPr="00BF56F2">
        <w:rPr>
          <w:u w:val="single"/>
        </w:rPr>
        <w:t xml:space="preserve"> cu </w:t>
      </w:r>
      <w:proofErr w:type="spellStart"/>
      <w:r w:rsidRPr="00BF56F2">
        <w:rPr>
          <w:u w:val="single"/>
        </w:rPr>
        <w:t>toate</w:t>
      </w:r>
      <w:proofErr w:type="spellEnd"/>
      <w:r w:rsidRPr="00BF56F2">
        <w:rPr>
          <w:u w:val="single"/>
        </w:rPr>
        <w:t xml:space="preserve"> </w:t>
      </w:r>
      <w:proofErr w:type="spellStart"/>
      <w:r w:rsidRPr="00BF56F2">
        <w:rPr>
          <w:u w:val="single"/>
        </w:rPr>
        <w:t>motivele</w:t>
      </w:r>
      <w:proofErr w:type="spellEnd"/>
      <w:r w:rsidRPr="00BF56F2">
        <w:rPr>
          <w:u w:val="single"/>
        </w:rPr>
        <w:t xml:space="preserve"> de </w:t>
      </w:r>
      <w:proofErr w:type="spellStart"/>
      <w:r w:rsidRPr="00BF56F2">
        <w:rPr>
          <w:u w:val="single"/>
        </w:rPr>
        <w:t>neeligibilitate</w:t>
      </w:r>
      <w:proofErr w:type="spellEnd"/>
      <w:r w:rsidRPr="00BF56F2">
        <w:rPr>
          <w:u w:val="single"/>
        </w:rPr>
        <w:t xml:space="preserve"> ale </w:t>
      </w:r>
      <w:proofErr w:type="spellStart"/>
      <w:r w:rsidRPr="00BF56F2">
        <w:rPr>
          <w:u w:val="single"/>
        </w:rPr>
        <w:t>proiectului</w:t>
      </w:r>
      <w:proofErr w:type="spellEnd"/>
      <w:r w:rsidRPr="00BF56F2">
        <w:rPr>
          <w:u w:val="single"/>
        </w:rPr>
        <w:t>.</w:t>
      </w:r>
    </w:p>
    <w:p w14:paraId="540255A0" w14:textId="77777777" w:rsidR="00BF56F2" w:rsidRDefault="00BF56F2" w:rsidP="00BF56F2">
      <w:pPr>
        <w:tabs>
          <w:tab w:val="left" w:pos="5160"/>
        </w:tabs>
        <w:spacing w:line="276" w:lineRule="auto"/>
        <w:contextualSpacing/>
        <w:jc w:val="both"/>
        <w:rPr>
          <w:u w:val="single"/>
        </w:rPr>
      </w:pPr>
    </w:p>
    <w:p w14:paraId="789BB02A" w14:textId="77777777" w:rsidR="00BF56F2" w:rsidRDefault="00BF56F2" w:rsidP="00BF56F2">
      <w:pPr>
        <w:tabs>
          <w:tab w:val="left" w:pos="5160"/>
        </w:tabs>
        <w:spacing w:line="276" w:lineRule="auto"/>
        <w:contextualSpacing/>
        <w:jc w:val="both"/>
        <w:rPr>
          <w:u w:val="single"/>
        </w:rPr>
      </w:pPr>
    </w:p>
    <w:p w14:paraId="07C241AF" w14:textId="77777777" w:rsidR="00BF56F2" w:rsidRPr="00BF56F2" w:rsidRDefault="00BF56F2" w:rsidP="00BF56F2">
      <w:pPr>
        <w:tabs>
          <w:tab w:val="left" w:pos="5160"/>
        </w:tabs>
        <w:spacing w:line="276" w:lineRule="auto"/>
        <w:contextualSpacing/>
        <w:jc w:val="both"/>
        <w:rPr>
          <w:b/>
        </w:rPr>
      </w:pPr>
      <w:proofErr w:type="spellStart"/>
      <w:r w:rsidRPr="00BF56F2">
        <w:rPr>
          <w:b/>
        </w:rPr>
        <w:t>Observații</w:t>
      </w:r>
      <w:proofErr w:type="spellEnd"/>
      <w:r w:rsidRPr="00BF56F2">
        <w:rPr>
          <w:b/>
        </w:rPr>
        <w:t>:</w:t>
      </w:r>
    </w:p>
    <w:p w14:paraId="425E84F4" w14:textId="77777777" w:rsidR="00BF56F2" w:rsidRDefault="00BF56F2" w:rsidP="00BF56F2">
      <w:pPr>
        <w:tabs>
          <w:tab w:val="left" w:pos="5160"/>
        </w:tabs>
        <w:spacing w:line="276" w:lineRule="auto"/>
        <w:contextualSpacing/>
        <w:jc w:val="both"/>
      </w:pPr>
      <w:r w:rsidRPr="00BF56F2">
        <w:t xml:space="preserve">Se </w:t>
      </w:r>
      <w:proofErr w:type="spellStart"/>
      <w:r w:rsidRPr="00BF56F2">
        <w:t>detaliază</w:t>
      </w:r>
      <w:proofErr w:type="spellEnd"/>
      <w:r w:rsidRPr="00BF56F2">
        <w:t xml:space="preserve"> </w:t>
      </w:r>
      <w:proofErr w:type="spellStart"/>
      <w:r w:rsidRPr="00BF56F2">
        <w:t>pentru</w:t>
      </w:r>
      <w:proofErr w:type="spellEnd"/>
      <w:r w:rsidRPr="00BF56F2">
        <w:t xml:space="preserve"> </w:t>
      </w:r>
      <w:proofErr w:type="spellStart"/>
      <w:r w:rsidRPr="00BF56F2">
        <w:t>fiecare</w:t>
      </w:r>
      <w:proofErr w:type="spellEnd"/>
      <w:r w:rsidRPr="00BF56F2">
        <w:t xml:space="preserve"> </w:t>
      </w:r>
      <w:proofErr w:type="spellStart"/>
      <w:r w:rsidRPr="00BF56F2">
        <w:t>criteriu</w:t>
      </w:r>
      <w:proofErr w:type="spellEnd"/>
      <w:r w:rsidRPr="00BF56F2">
        <w:t xml:space="preserve"> de </w:t>
      </w:r>
      <w:proofErr w:type="spellStart"/>
      <w:r w:rsidRPr="00BF56F2">
        <w:t>eligibilitate</w:t>
      </w:r>
      <w:proofErr w:type="spellEnd"/>
      <w:r w:rsidRPr="00BF56F2">
        <w:t xml:space="preserve"> care nu a </w:t>
      </w:r>
      <w:proofErr w:type="spellStart"/>
      <w:r w:rsidRPr="00BF56F2">
        <w:t>fost</w:t>
      </w:r>
      <w:proofErr w:type="spellEnd"/>
      <w:r w:rsidRPr="00BF56F2">
        <w:t xml:space="preserve"> </w:t>
      </w:r>
      <w:proofErr w:type="spellStart"/>
      <w:r w:rsidRPr="00BF56F2">
        <w:t>îndeplinit</w:t>
      </w:r>
      <w:proofErr w:type="spellEnd"/>
      <w:r w:rsidRPr="00BF56F2">
        <w:t xml:space="preserve">, </w:t>
      </w:r>
      <w:proofErr w:type="spellStart"/>
      <w:r w:rsidRPr="00BF56F2">
        <w:t>motivul</w:t>
      </w:r>
      <w:proofErr w:type="spellEnd"/>
      <w:r w:rsidRPr="00BF56F2">
        <w:t xml:space="preserve"> </w:t>
      </w:r>
      <w:proofErr w:type="spellStart"/>
      <w:r w:rsidRPr="00BF56F2">
        <w:t>neeligibilităţii</w:t>
      </w:r>
      <w:proofErr w:type="spellEnd"/>
      <w:r w:rsidRPr="00BF56F2">
        <w:t xml:space="preserve">, </w:t>
      </w:r>
      <w:proofErr w:type="spellStart"/>
      <w:r w:rsidRPr="00BF56F2">
        <w:t>dacă</w:t>
      </w:r>
      <w:proofErr w:type="spellEnd"/>
      <w:r w:rsidRPr="00BF56F2">
        <w:t xml:space="preserve"> </w:t>
      </w:r>
      <w:proofErr w:type="spellStart"/>
      <w:r w:rsidRPr="00BF56F2">
        <w:t>este</w:t>
      </w:r>
      <w:proofErr w:type="spellEnd"/>
      <w:r w:rsidRPr="00BF56F2">
        <w:t xml:space="preserve"> </w:t>
      </w:r>
      <w:proofErr w:type="spellStart"/>
      <w:r w:rsidRPr="00BF56F2">
        <w:t>cazul</w:t>
      </w:r>
      <w:proofErr w:type="spellEnd"/>
      <w:r w:rsidRPr="00BF56F2">
        <w:t xml:space="preserve">, </w:t>
      </w:r>
      <w:proofErr w:type="spellStart"/>
      <w:r w:rsidRPr="00BF56F2">
        <w:t>motivul</w:t>
      </w:r>
      <w:proofErr w:type="spellEnd"/>
      <w:r w:rsidRPr="00BF56F2">
        <w:t xml:space="preserve"> </w:t>
      </w:r>
      <w:proofErr w:type="spellStart"/>
      <w:r w:rsidRPr="00BF56F2">
        <w:t>reducerii</w:t>
      </w:r>
      <w:proofErr w:type="spellEnd"/>
      <w:r w:rsidRPr="00BF56F2">
        <w:t xml:space="preserve"> </w:t>
      </w:r>
      <w:proofErr w:type="spellStart"/>
      <w:r w:rsidRPr="00BF56F2">
        <w:t>valorii</w:t>
      </w:r>
      <w:proofErr w:type="spellEnd"/>
      <w:r w:rsidRPr="00BF56F2">
        <w:t xml:space="preserve"> </w:t>
      </w:r>
      <w:proofErr w:type="spellStart"/>
      <w:r w:rsidRPr="00BF56F2">
        <w:t>eligibile</w:t>
      </w:r>
      <w:proofErr w:type="spellEnd"/>
      <w:r w:rsidRPr="00BF56F2">
        <w:t xml:space="preserve">, a </w:t>
      </w:r>
      <w:proofErr w:type="spellStart"/>
      <w:r w:rsidRPr="00BF56F2">
        <w:t>valorii</w:t>
      </w:r>
      <w:proofErr w:type="spellEnd"/>
      <w:r w:rsidRPr="00BF56F2">
        <w:t xml:space="preserve"> </w:t>
      </w:r>
      <w:proofErr w:type="spellStart"/>
      <w:r w:rsidRPr="00BF56F2">
        <w:t>publice</w:t>
      </w:r>
      <w:proofErr w:type="spellEnd"/>
      <w:r w:rsidRPr="00BF56F2">
        <w:t xml:space="preserve"> </w:t>
      </w:r>
      <w:proofErr w:type="spellStart"/>
      <w:r w:rsidRPr="00BF56F2">
        <w:t>sau</w:t>
      </w:r>
      <w:proofErr w:type="spellEnd"/>
      <w:r w:rsidRPr="00BF56F2">
        <w:t xml:space="preserve"> </w:t>
      </w:r>
      <w:proofErr w:type="gramStart"/>
      <w:r w:rsidRPr="00BF56F2">
        <w:t>a</w:t>
      </w:r>
      <w:proofErr w:type="gramEnd"/>
      <w:r w:rsidRPr="00BF56F2">
        <w:t xml:space="preserve"> </w:t>
      </w:r>
      <w:proofErr w:type="spellStart"/>
      <w:r w:rsidRPr="00BF56F2">
        <w:t>intensităţii</w:t>
      </w:r>
      <w:proofErr w:type="spellEnd"/>
      <w:r w:rsidRPr="00BF56F2">
        <w:t xml:space="preserve"> </w:t>
      </w:r>
      <w:proofErr w:type="spellStart"/>
      <w:r w:rsidRPr="00BF56F2">
        <w:t>sprijinului</w:t>
      </w:r>
      <w:proofErr w:type="spellEnd"/>
      <w:r w:rsidRPr="00BF56F2">
        <w:t xml:space="preserve">, </w:t>
      </w:r>
      <w:proofErr w:type="spellStart"/>
      <w:r w:rsidRPr="00BF56F2">
        <w:t>dacă</w:t>
      </w:r>
      <w:proofErr w:type="spellEnd"/>
      <w:r w:rsidRPr="00BF56F2">
        <w:t xml:space="preserve"> </w:t>
      </w:r>
      <w:proofErr w:type="spellStart"/>
      <w:r w:rsidRPr="00BF56F2">
        <w:t>este</w:t>
      </w:r>
      <w:proofErr w:type="spellEnd"/>
      <w:r w:rsidRPr="00BF56F2">
        <w:t xml:space="preserve"> </w:t>
      </w:r>
      <w:proofErr w:type="spellStart"/>
      <w:r w:rsidRPr="00BF56F2">
        <w:t>cazul</w:t>
      </w:r>
      <w:proofErr w:type="spellEnd"/>
      <w:r w:rsidRPr="00BF56F2">
        <w:t xml:space="preserve">, </w:t>
      </w:r>
      <w:proofErr w:type="spellStart"/>
      <w:r w:rsidRPr="00BF56F2">
        <w:t>motivul</w:t>
      </w:r>
      <w:proofErr w:type="spellEnd"/>
      <w:r w:rsidRPr="00BF56F2">
        <w:t xml:space="preserve"> </w:t>
      </w:r>
      <w:proofErr w:type="spellStart"/>
      <w:r w:rsidRPr="00BF56F2">
        <w:t>neeligibilităţii</w:t>
      </w:r>
      <w:proofErr w:type="spellEnd"/>
      <w:r w:rsidRPr="00BF56F2">
        <w:t xml:space="preserve"> din </w:t>
      </w:r>
      <w:proofErr w:type="spellStart"/>
      <w:r w:rsidRPr="00BF56F2">
        <w:t>punct</w:t>
      </w:r>
      <w:proofErr w:type="spellEnd"/>
      <w:r w:rsidRPr="00BF56F2">
        <w:t xml:space="preserve"> de </w:t>
      </w:r>
      <w:proofErr w:type="spellStart"/>
      <w:r w:rsidRPr="00BF56F2">
        <w:t>vedere</w:t>
      </w:r>
      <w:proofErr w:type="spellEnd"/>
      <w:r w:rsidRPr="00BF56F2">
        <w:t xml:space="preserve"> al </w:t>
      </w:r>
      <w:proofErr w:type="spellStart"/>
      <w:r w:rsidRPr="00BF56F2">
        <w:t>verificării</w:t>
      </w:r>
      <w:proofErr w:type="spellEnd"/>
      <w:r w:rsidRPr="00BF56F2">
        <w:t xml:space="preserve"> pe </w:t>
      </w:r>
      <w:proofErr w:type="spellStart"/>
      <w:r w:rsidRPr="00BF56F2">
        <w:t>teren</w:t>
      </w:r>
      <w:proofErr w:type="spellEnd"/>
      <w:r w:rsidRPr="00BF56F2">
        <w:t xml:space="preserve">, </w:t>
      </w:r>
      <w:proofErr w:type="spellStart"/>
      <w:r w:rsidRPr="00BF56F2">
        <w:t>dacă</w:t>
      </w:r>
      <w:proofErr w:type="spellEnd"/>
      <w:r w:rsidRPr="00BF56F2">
        <w:t xml:space="preserve"> </w:t>
      </w:r>
      <w:proofErr w:type="spellStart"/>
      <w:r w:rsidRPr="00BF56F2">
        <w:t>este</w:t>
      </w:r>
      <w:proofErr w:type="spellEnd"/>
      <w:r w:rsidRPr="00BF56F2">
        <w:t xml:space="preserve"> </w:t>
      </w:r>
      <w:proofErr w:type="spellStart"/>
      <w:r w:rsidRPr="00BF56F2">
        <w:t>cazul</w:t>
      </w:r>
      <w:proofErr w:type="spellEnd"/>
      <w:r w:rsidRPr="00BF56F2">
        <w:t>:</w:t>
      </w:r>
    </w:p>
    <w:p w14:paraId="3F1F6F30" w14:textId="77777777" w:rsidR="00BF56F2" w:rsidRDefault="00BF56F2" w:rsidP="00BF56F2">
      <w:pPr>
        <w:tabs>
          <w:tab w:val="left" w:pos="5160"/>
        </w:tabs>
        <w:spacing w:line="276" w:lineRule="auto"/>
        <w:contextualSpacing/>
        <w:jc w:val="both"/>
      </w:pPr>
    </w:p>
    <w:tbl>
      <w:tblPr>
        <w:tblStyle w:val="TableGrid"/>
        <w:tblW w:w="0" w:type="auto"/>
        <w:tblLook w:val="04A0" w:firstRow="1" w:lastRow="0" w:firstColumn="1" w:lastColumn="0" w:noHBand="0" w:noVBand="1"/>
      </w:tblPr>
      <w:tblGrid>
        <w:gridCol w:w="9350"/>
      </w:tblGrid>
      <w:tr w:rsidR="00BF56F2" w14:paraId="26DE3116" w14:textId="77777777" w:rsidTr="00BF56F2">
        <w:tc>
          <w:tcPr>
            <w:tcW w:w="9350" w:type="dxa"/>
          </w:tcPr>
          <w:p w14:paraId="33F96984" w14:textId="77777777" w:rsidR="00BF56F2" w:rsidRDefault="00BF56F2" w:rsidP="00BF56F2">
            <w:pPr>
              <w:tabs>
                <w:tab w:val="left" w:pos="5160"/>
              </w:tabs>
              <w:spacing w:line="276" w:lineRule="auto"/>
              <w:contextualSpacing/>
              <w:jc w:val="both"/>
            </w:pPr>
          </w:p>
          <w:p w14:paraId="0251C812" w14:textId="77777777" w:rsidR="00BF56F2" w:rsidRDefault="00BF56F2" w:rsidP="00BF56F2">
            <w:pPr>
              <w:tabs>
                <w:tab w:val="left" w:pos="5160"/>
              </w:tabs>
              <w:spacing w:line="276" w:lineRule="auto"/>
              <w:contextualSpacing/>
              <w:jc w:val="both"/>
            </w:pPr>
          </w:p>
          <w:p w14:paraId="16750939" w14:textId="77777777" w:rsidR="00BF56F2" w:rsidRDefault="00BF56F2" w:rsidP="00BF56F2">
            <w:pPr>
              <w:tabs>
                <w:tab w:val="left" w:pos="5160"/>
              </w:tabs>
              <w:spacing w:line="276" w:lineRule="auto"/>
              <w:contextualSpacing/>
              <w:jc w:val="both"/>
            </w:pPr>
          </w:p>
          <w:p w14:paraId="22EF8968" w14:textId="77777777" w:rsidR="00BF56F2" w:rsidRDefault="00BF56F2" w:rsidP="00BF56F2">
            <w:pPr>
              <w:tabs>
                <w:tab w:val="left" w:pos="5160"/>
              </w:tabs>
              <w:spacing w:line="276" w:lineRule="auto"/>
              <w:contextualSpacing/>
              <w:jc w:val="both"/>
            </w:pPr>
          </w:p>
          <w:p w14:paraId="5A772004" w14:textId="77777777" w:rsidR="00BF56F2" w:rsidRDefault="00BF56F2" w:rsidP="00BF56F2">
            <w:pPr>
              <w:tabs>
                <w:tab w:val="left" w:pos="5160"/>
              </w:tabs>
              <w:spacing w:line="276" w:lineRule="auto"/>
              <w:contextualSpacing/>
              <w:jc w:val="both"/>
            </w:pPr>
          </w:p>
          <w:p w14:paraId="27140D00" w14:textId="77777777" w:rsidR="00BF56F2" w:rsidRDefault="00BF56F2" w:rsidP="00BF56F2">
            <w:pPr>
              <w:tabs>
                <w:tab w:val="left" w:pos="5160"/>
              </w:tabs>
              <w:spacing w:line="276" w:lineRule="auto"/>
              <w:contextualSpacing/>
              <w:jc w:val="both"/>
            </w:pPr>
          </w:p>
          <w:p w14:paraId="474380C8" w14:textId="77777777" w:rsidR="00BF56F2" w:rsidRDefault="00BF56F2" w:rsidP="00BF56F2">
            <w:pPr>
              <w:tabs>
                <w:tab w:val="left" w:pos="5160"/>
              </w:tabs>
              <w:spacing w:line="276" w:lineRule="auto"/>
              <w:contextualSpacing/>
              <w:jc w:val="both"/>
            </w:pPr>
          </w:p>
          <w:p w14:paraId="03B052F3" w14:textId="77777777" w:rsidR="00BF56F2" w:rsidRDefault="00BF56F2" w:rsidP="00BF56F2">
            <w:pPr>
              <w:tabs>
                <w:tab w:val="left" w:pos="5160"/>
              </w:tabs>
              <w:spacing w:line="276" w:lineRule="auto"/>
              <w:contextualSpacing/>
              <w:jc w:val="both"/>
            </w:pPr>
          </w:p>
          <w:p w14:paraId="1E6AE309" w14:textId="77777777" w:rsidR="00BF56F2" w:rsidRDefault="00BF56F2" w:rsidP="00BF56F2">
            <w:pPr>
              <w:tabs>
                <w:tab w:val="left" w:pos="5160"/>
              </w:tabs>
              <w:spacing w:line="276" w:lineRule="auto"/>
              <w:contextualSpacing/>
              <w:jc w:val="both"/>
            </w:pPr>
          </w:p>
          <w:p w14:paraId="059490F0" w14:textId="77777777" w:rsidR="00BF56F2" w:rsidRDefault="00BF56F2" w:rsidP="00BF56F2">
            <w:pPr>
              <w:tabs>
                <w:tab w:val="left" w:pos="5160"/>
              </w:tabs>
              <w:spacing w:line="276" w:lineRule="auto"/>
              <w:contextualSpacing/>
              <w:jc w:val="both"/>
            </w:pPr>
          </w:p>
          <w:p w14:paraId="2F88F14C" w14:textId="77777777" w:rsidR="00BF56F2" w:rsidRDefault="00BF56F2" w:rsidP="00BF56F2">
            <w:pPr>
              <w:tabs>
                <w:tab w:val="left" w:pos="5160"/>
              </w:tabs>
              <w:spacing w:line="276" w:lineRule="auto"/>
              <w:contextualSpacing/>
              <w:jc w:val="both"/>
            </w:pPr>
          </w:p>
          <w:p w14:paraId="339DCD99" w14:textId="77777777" w:rsidR="00BF56F2" w:rsidRDefault="00BF56F2" w:rsidP="00BF56F2">
            <w:pPr>
              <w:tabs>
                <w:tab w:val="left" w:pos="5160"/>
              </w:tabs>
              <w:spacing w:line="276" w:lineRule="auto"/>
              <w:contextualSpacing/>
              <w:jc w:val="both"/>
            </w:pPr>
          </w:p>
          <w:p w14:paraId="47E52A04" w14:textId="77777777" w:rsidR="00BF56F2" w:rsidRDefault="00BF56F2" w:rsidP="00BF56F2">
            <w:pPr>
              <w:tabs>
                <w:tab w:val="left" w:pos="5160"/>
              </w:tabs>
              <w:spacing w:line="276" w:lineRule="auto"/>
              <w:contextualSpacing/>
              <w:jc w:val="both"/>
            </w:pPr>
          </w:p>
          <w:p w14:paraId="3D89C793" w14:textId="77777777" w:rsidR="00BF56F2" w:rsidRDefault="00BF56F2" w:rsidP="00BF56F2">
            <w:pPr>
              <w:tabs>
                <w:tab w:val="left" w:pos="5160"/>
              </w:tabs>
              <w:spacing w:line="276" w:lineRule="auto"/>
              <w:contextualSpacing/>
              <w:jc w:val="both"/>
            </w:pPr>
          </w:p>
          <w:p w14:paraId="69BA305C" w14:textId="77777777" w:rsidR="00BF56F2" w:rsidRDefault="00BF56F2" w:rsidP="00BF56F2">
            <w:pPr>
              <w:tabs>
                <w:tab w:val="left" w:pos="5160"/>
              </w:tabs>
              <w:spacing w:line="276" w:lineRule="auto"/>
              <w:contextualSpacing/>
              <w:jc w:val="both"/>
            </w:pPr>
          </w:p>
        </w:tc>
      </w:tr>
    </w:tbl>
    <w:p w14:paraId="350DCF8A" w14:textId="77777777" w:rsidR="00BF56F2" w:rsidRDefault="00BF56F2" w:rsidP="00BF56F2">
      <w:pPr>
        <w:tabs>
          <w:tab w:val="left" w:pos="5160"/>
        </w:tabs>
        <w:spacing w:line="276" w:lineRule="auto"/>
        <w:contextualSpacing/>
        <w:jc w:val="both"/>
      </w:pPr>
    </w:p>
    <w:p w14:paraId="6DDFC3F6" w14:textId="77777777" w:rsidR="00BF56F2" w:rsidRDefault="00BF56F2" w:rsidP="00BF56F2">
      <w:pPr>
        <w:tabs>
          <w:tab w:val="left" w:pos="5160"/>
        </w:tabs>
        <w:spacing w:line="276" w:lineRule="auto"/>
        <w:contextualSpacing/>
        <w:jc w:val="both"/>
      </w:pPr>
    </w:p>
    <w:p w14:paraId="3C6DA49C" w14:textId="77777777" w:rsidR="00103BB7" w:rsidRDefault="00103BB7" w:rsidP="00103BB7">
      <w:pPr>
        <w:jc w:val="both"/>
      </w:pPr>
      <w:proofErr w:type="spellStart"/>
      <w:r>
        <w:t>Verificat</w:t>
      </w:r>
      <w:proofErr w:type="spellEnd"/>
      <w:r>
        <w:t xml:space="preserve"> de : </w:t>
      </w:r>
      <w:proofErr w:type="spellStart"/>
      <w:r>
        <w:t>Responsabil</w:t>
      </w:r>
      <w:proofErr w:type="spellEnd"/>
      <w:r>
        <w:t xml:space="preserve"> de </w:t>
      </w:r>
      <w:proofErr w:type="spellStart"/>
      <w:r>
        <w:t>evaluare</w:t>
      </w:r>
      <w:proofErr w:type="spellEnd"/>
      <w:r>
        <w:t xml:space="preserve"> GAL ,,</w:t>
      </w:r>
      <w:proofErr w:type="spellStart"/>
      <w:r>
        <w:t>Ţara</w:t>
      </w:r>
      <w:proofErr w:type="spellEnd"/>
      <w:r>
        <w:t xml:space="preserve"> </w:t>
      </w:r>
      <w:proofErr w:type="spellStart"/>
      <w:r>
        <w:t>Zarandului</w:t>
      </w:r>
      <w:proofErr w:type="spellEnd"/>
      <w:r>
        <w:t>”</w:t>
      </w:r>
    </w:p>
    <w:p w14:paraId="5550D268" w14:textId="77777777" w:rsidR="00103BB7" w:rsidRDefault="00103BB7" w:rsidP="00103BB7">
      <w:pPr>
        <w:jc w:val="both"/>
      </w:pPr>
      <w:proofErr w:type="spellStart"/>
      <w:r>
        <w:t>Nume</w:t>
      </w:r>
      <w:proofErr w:type="spellEnd"/>
      <w:r>
        <w:t>/</w:t>
      </w:r>
      <w:proofErr w:type="spellStart"/>
      <w:r>
        <w:t>Prenume</w:t>
      </w:r>
      <w:proofErr w:type="spellEnd"/>
      <w:r>
        <w:t xml:space="preserve"> :_______________________</w:t>
      </w:r>
    </w:p>
    <w:p w14:paraId="18A4C28A" w14:textId="77777777" w:rsidR="00103BB7" w:rsidRDefault="00103BB7" w:rsidP="00103BB7">
      <w:pPr>
        <w:jc w:val="both"/>
      </w:pPr>
      <w:proofErr w:type="spellStart"/>
      <w:r>
        <w:t>Semnătura</w:t>
      </w:r>
      <w:proofErr w:type="spellEnd"/>
      <w:r>
        <w:t>:</w:t>
      </w:r>
    </w:p>
    <w:p w14:paraId="03C7EB0C" w14:textId="77777777" w:rsidR="00103BB7" w:rsidRDefault="00103BB7" w:rsidP="00103BB7">
      <w:pPr>
        <w:jc w:val="both"/>
      </w:pPr>
      <w:r>
        <w:t>Data:_________________________________</w:t>
      </w:r>
    </w:p>
    <w:p w14:paraId="2790E6B4" w14:textId="77777777" w:rsidR="00BD32E8" w:rsidRDefault="00BD32E8" w:rsidP="00103BB7">
      <w:pPr>
        <w:jc w:val="both"/>
      </w:pPr>
    </w:p>
    <w:p w14:paraId="7CEF5BD5" w14:textId="77777777" w:rsidR="00103BB7" w:rsidRDefault="00103BB7" w:rsidP="00103BB7">
      <w:pPr>
        <w:jc w:val="both"/>
      </w:pPr>
      <w:proofErr w:type="spellStart"/>
      <w:r>
        <w:t>Întocmit</w:t>
      </w:r>
      <w:proofErr w:type="spellEnd"/>
      <w:r>
        <w:t xml:space="preserve">  de : </w:t>
      </w:r>
      <w:proofErr w:type="spellStart"/>
      <w:r>
        <w:t>Responsabil</w:t>
      </w:r>
      <w:proofErr w:type="spellEnd"/>
      <w:r>
        <w:t xml:space="preserve"> de </w:t>
      </w:r>
      <w:proofErr w:type="spellStart"/>
      <w:r>
        <w:t>evaluare</w:t>
      </w:r>
      <w:proofErr w:type="spellEnd"/>
      <w:r>
        <w:t xml:space="preserve"> GAL ,,</w:t>
      </w:r>
      <w:proofErr w:type="spellStart"/>
      <w:r>
        <w:t>Ţara</w:t>
      </w:r>
      <w:proofErr w:type="spellEnd"/>
      <w:r>
        <w:t xml:space="preserve"> </w:t>
      </w:r>
      <w:proofErr w:type="spellStart"/>
      <w:r>
        <w:t>Zarandului</w:t>
      </w:r>
      <w:proofErr w:type="spellEnd"/>
      <w:r>
        <w:t>”</w:t>
      </w:r>
    </w:p>
    <w:p w14:paraId="05A2EF6C" w14:textId="77777777" w:rsidR="00103BB7" w:rsidRDefault="00103BB7" w:rsidP="00103BB7">
      <w:pPr>
        <w:jc w:val="both"/>
      </w:pPr>
      <w:proofErr w:type="spellStart"/>
      <w:r>
        <w:t>Nume</w:t>
      </w:r>
      <w:proofErr w:type="spellEnd"/>
      <w:r>
        <w:t>/</w:t>
      </w:r>
      <w:proofErr w:type="spellStart"/>
      <w:r>
        <w:t>Prenume</w:t>
      </w:r>
      <w:proofErr w:type="spellEnd"/>
      <w:r>
        <w:t xml:space="preserve"> :_______________________</w:t>
      </w:r>
    </w:p>
    <w:p w14:paraId="56C7AB38" w14:textId="77777777" w:rsidR="00103BB7" w:rsidRDefault="00103BB7" w:rsidP="00103BB7">
      <w:pPr>
        <w:jc w:val="both"/>
      </w:pPr>
      <w:proofErr w:type="spellStart"/>
      <w:r>
        <w:t>Semnătura</w:t>
      </w:r>
      <w:proofErr w:type="spellEnd"/>
      <w:r>
        <w:t>:</w:t>
      </w:r>
    </w:p>
    <w:p w14:paraId="45006AE5" w14:textId="77777777" w:rsidR="00103BB7" w:rsidRDefault="00103BB7" w:rsidP="00103BB7">
      <w:pPr>
        <w:jc w:val="both"/>
      </w:pPr>
      <w:r>
        <w:t>Data:_________________________________</w:t>
      </w:r>
    </w:p>
    <w:p w14:paraId="3C11AE14" w14:textId="77777777" w:rsidR="00103BB7" w:rsidRDefault="00103BB7" w:rsidP="00BF56F2">
      <w:pPr>
        <w:tabs>
          <w:tab w:val="left" w:pos="5160"/>
        </w:tabs>
        <w:spacing w:line="276" w:lineRule="auto"/>
        <w:contextualSpacing/>
        <w:jc w:val="both"/>
      </w:pPr>
    </w:p>
    <w:p w14:paraId="0D501BC5" w14:textId="77777777" w:rsidR="006143E9" w:rsidRDefault="006143E9" w:rsidP="00BF56F2">
      <w:pPr>
        <w:tabs>
          <w:tab w:val="left" w:pos="5160"/>
        </w:tabs>
        <w:spacing w:line="276" w:lineRule="auto"/>
        <w:contextualSpacing/>
        <w:jc w:val="both"/>
      </w:pPr>
    </w:p>
    <w:p w14:paraId="55461AA0" w14:textId="77777777" w:rsidR="006912DA" w:rsidRDefault="00103BB7" w:rsidP="005E1677">
      <w:pPr>
        <w:shd w:val="clear" w:color="auto" w:fill="B4C6E7" w:themeFill="accent1" w:themeFillTint="66"/>
        <w:tabs>
          <w:tab w:val="right" w:pos="9360"/>
        </w:tabs>
        <w:spacing w:line="276" w:lineRule="auto"/>
        <w:contextualSpacing/>
        <w:jc w:val="both"/>
        <w:rPr>
          <w:b/>
          <w:i/>
        </w:rPr>
      </w:pPr>
      <w:proofErr w:type="spellStart"/>
      <w:r w:rsidRPr="001C691C">
        <w:rPr>
          <w:b/>
          <w:i/>
          <w:color w:val="FFFFFF" w:themeColor="background1"/>
        </w:rPr>
        <w:t>Metodologia</w:t>
      </w:r>
      <w:proofErr w:type="spellEnd"/>
      <w:r w:rsidRPr="001C691C">
        <w:rPr>
          <w:b/>
          <w:i/>
          <w:color w:val="FFFFFF" w:themeColor="background1"/>
        </w:rPr>
        <w:t xml:space="preserve"> de </w:t>
      </w:r>
      <w:proofErr w:type="spellStart"/>
      <w:r w:rsidRPr="001C691C">
        <w:rPr>
          <w:b/>
          <w:i/>
          <w:color w:val="FFFFFF" w:themeColor="background1"/>
        </w:rPr>
        <w:t>verificare</w:t>
      </w:r>
      <w:proofErr w:type="spellEnd"/>
      <w:r>
        <w:rPr>
          <w:b/>
          <w:i/>
        </w:rPr>
        <w:tab/>
      </w:r>
    </w:p>
    <w:p w14:paraId="7D783F97" w14:textId="77777777" w:rsidR="006912DA" w:rsidRDefault="006912DA" w:rsidP="006912DA"/>
    <w:p w14:paraId="092C9166" w14:textId="77777777" w:rsidR="006912DA" w:rsidRDefault="006912DA" w:rsidP="006912DA">
      <w:r>
        <w:t>ATENȚIE:</w:t>
      </w:r>
    </w:p>
    <w:p w14:paraId="0DD2AE2E" w14:textId="77777777" w:rsidR="00103BB7" w:rsidRDefault="006912DA" w:rsidP="006912DA">
      <w:pPr>
        <w:jc w:val="both"/>
      </w:pPr>
      <w:proofErr w:type="spellStart"/>
      <w:r>
        <w:t>Verificarea</w:t>
      </w:r>
      <w:proofErr w:type="spellEnd"/>
      <w:r>
        <w:t xml:space="preserve"> </w:t>
      </w:r>
      <w:proofErr w:type="spellStart"/>
      <w:r>
        <w:t>criteriilor</w:t>
      </w:r>
      <w:proofErr w:type="spellEnd"/>
      <w:r>
        <w:t xml:space="preserve"> de </w:t>
      </w:r>
      <w:proofErr w:type="spellStart"/>
      <w:r>
        <w:t>eligibilitate</w:t>
      </w:r>
      <w:proofErr w:type="spellEnd"/>
      <w:r>
        <w:t xml:space="preserve"> nu se </w:t>
      </w:r>
      <w:proofErr w:type="spellStart"/>
      <w:r>
        <w:t>întrerupe</w:t>
      </w:r>
      <w:proofErr w:type="spellEnd"/>
      <w:r>
        <w:t xml:space="preserve"> </w:t>
      </w:r>
      <w:proofErr w:type="spellStart"/>
      <w:r>
        <w:t>dacă</w:t>
      </w:r>
      <w:proofErr w:type="spellEnd"/>
      <w:r>
        <w:t xml:space="preserve"> pe </w:t>
      </w:r>
      <w:proofErr w:type="spellStart"/>
      <w:r>
        <w:t>parcursul</w:t>
      </w:r>
      <w:proofErr w:type="spellEnd"/>
      <w:r>
        <w:t xml:space="preserve"> </w:t>
      </w:r>
      <w:proofErr w:type="spellStart"/>
      <w:r>
        <w:t>verificării</w:t>
      </w:r>
      <w:proofErr w:type="spellEnd"/>
      <w:r>
        <w:t xml:space="preserve"> se </w:t>
      </w:r>
      <w:proofErr w:type="spellStart"/>
      <w:r>
        <w:t>constată</w:t>
      </w:r>
      <w:proofErr w:type="spellEnd"/>
      <w:r>
        <w:t xml:space="preserve"> </w:t>
      </w:r>
      <w:proofErr w:type="spellStart"/>
      <w:r>
        <w:t>neîndeplinirea</w:t>
      </w:r>
      <w:proofErr w:type="spellEnd"/>
      <w:r>
        <w:t xml:space="preserve"> </w:t>
      </w:r>
      <w:proofErr w:type="spellStart"/>
      <w:r>
        <w:t>unui</w:t>
      </w:r>
      <w:proofErr w:type="spellEnd"/>
      <w:r>
        <w:t xml:space="preserve"> </w:t>
      </w:r>
      <w:proofErr w:type="spellStart"/>
      <w:r>
        <w:t>criteriu</w:t>
      </w:r>
      <w:proofErr w:type="spellEnd"/>
      <w:r>
        <w:t>.</w:t>
      </w:r>
    </w:p>
    <w:p w14:paraId="6670D00F" w14:textId="77777777" w:rsidR="006912DA" w:rsidRPr="006912DA" w:rsidRDefault="006912DA" w:rsidP="006912DA">
      <w:pPr>
        <w:jc w:val="both"/>
        <w:rPr>
          <w:b/>
        </w:rPr>
      </w:pPr>
      <w:r w:rsidRPr="006912DA">
        <w:t xml:space="preserve">Este </w:t>
      </w:r>
      <w:proofErr w:type="spellStart"/>
      <w:r w:rsidRPr="006912DA">
        <w:t>obligatorie</w:t>
      </w:r>
      <w:proofErr w:type="spellEnd"/>
      <w:r w:rsidRPr="006912DA">
        <w:t xml:space="preserve"> </w:t>
      </w:r>
      <w:proofErr w:type="spellStart"/>
      <w:r w:rsidRPr="006912DA">
        <w:t>verificarea</w:t>
      </w:r>
      <w:proofErr w:type="spellEnd"/>
      <w:r w:rsidRPr="006912DA">
        <w:t xml:space="preserve"> </w:t>
      </w:r>
      <w:proofErr w:type="spellStart"/>
      <w:r w:rsidRPr="006912DA">
        <w:t>tuturor</w:t>
      </w:r>
      <w:proofErr w:type="spellEnd"/>
      <w:r w:rsidRPr="006912DA">
        <w:t xml:space="preserve"> </w:t>
      </w:r>
      <w:proofErr w:type="spellStart"/>
      <w:r w:rsidRPr="006912DA">
        <w:t>criteriilor</w:t>
      </w:r>
      <w:proofErr w:type="spellEnd"/>
      <w:r w:rsidRPr="006912DA">
        <w:t xml:space="preserve"> de </w:t>
      </w:r>
      <w:proofErr w:type="spellStart"/>
      <w:r w:rsidRPr="006912DA">
        <w:t>eligibilitate</w:t>
      </w:r>
      <w:proofErr w:type="spellEnd"/>
      <w:r w:rsidRPr="006912DA">
        <w:t xml:space="preserve">, </w:t>
      </w:r>
      <w:proofErr w:type="spellStart"/>
      <w:r w:rsidRPr="006912DA">
        <w:t>astfel</w:t>
      </w:r>
      <w:proofErr w:type="spellEnd"/>
      <w:r w:rsidRPr="006912DA">
        <w:t xml:space="preserve"> </w:t>
      </w:r>
      <w:proofErr w:type="spellStart"/>
      <w:r w:rsidRPr="006912DA">
        <w:t>încât</w:t>
      </w:r>
      <w:proofErr w:type="spellEnd"/>
      <w:r w:rsidRPr="006912DA">
        <w:t xml:space="preserve"> la </w:t>
      </w:r>
      <w:proofErr w:type="spellStart"/>
      <w:r w:rsidRPr="006912DA">
        <w:t>momentul</w:t>
      </w:r>
      <w:proofErr w:type="spellEnd"/>
      <w:r w:rsidRPr="006912DA">
        <w:t xml:space="preserve"> </w:t>
      </w:r>
      <w:proofErr w:type="spellStart"/>
      <w:r w:rsidRPr="006912DA">
        <w:t>notificării</w:t>
      </w:r>
      <w:proofErr w:type="spellEnd"/>
      <w:r w:rsidRPr="006912DA">
        <w:t xml:space="preserve"> </w:t>
      </w:r>
      <w:proofErr w:type="spellStart"/>
      <w:r w:rsidRPr="006912DA">
        <w:t>solicitantului</w:t>
      </w:r>
      <w:proofErr w:type="spellEnd"/>
      <w:r w:rsidRPr="006912DA">
        <w:t xml:space="preserve">, </w:t>
      </w:r>
      <w:proofErr w:type="spellStart"/>
      <w:r w:rsidRPr="006912DA">
        <w:t>să</w:t>
      </w:r>
      <w:proofErr w:type="spellEnd"/>
      <w:r w:rsidRPr="006912DA">
        <w:t xml:space="preserve"> </w:t>
      </w:r>
      <w:proofErr w:type="spellStart"/>
      <w:r w:rsidRPr="006912DA">
        <w:t>i</w:t>
      </w:r>
      <w:proofErr w:type="spellEnd"/>
      <w:r w:rsidRPr="006912DA">
        <w:t xml:space="preserve"> se </w:t>
      </w:r>
      <w:proofErr w:type="spellStart"/>
      <w:r w:rsidRPr="006912DA">
        <w:t>poată</w:t>
      </w:r>
      <w:proofErr w:type="spellEnd"/>
      <w:r w:rsidRPr="006912DA">
        <w:t xml:space="preserve"> </w:t>
      </w:r>
      <w:proofErr w:type="spellStart"/>
      <w:r w:rsidRPr="006912DA">
        <w:t>comunica</w:t>
      </w:r>
      <w:proofErr w:type="spellEnd"/>
      <w:r w:rsidRPr="006912DA">
        <w:t xml:space="preserve"> </w:t>
      </w:r>
      <w:proofErr w:type="spellStart"/>
      <w:r w:rsidRPr="006912DA">
        <w:t>toate</w:t>
      </w:r>
      <w:proofErr w:type="spellEnd"/>
      <w:r w:rsidRPr="006912DA">
        <w:t xml:space="preserve"> </w:t>
      </w:r>
      <w:proofErr w:type="spellStart"/>
      <w:r w:rsidRPr="006912DA">
        <w:t>criteriile</w:t>
      </w:r>
      <w:proofErr w:type="spellEnd"/>
      <w:r w:rsidRPr="006912DA">
        <w:t xml:space="preserve"> </w:t>
      </w:r>
      <w:proofErr w:type="spellStart"/>
      <w:r w:rsidRPr="006912DA">
        <w:t>neîndeplinite</w:t>
      </w:r>
      <w:proofErr w:type="spellEnd"/>
      <w:r w:rsidRPr="006912DA">
        <w:t xml:space="preserve"> </w:t>
      </w:r>
      <w:proofErr w:type="spellStart"/>
      <w:r w:rsidRPr="006912DA">
        <w:t>pentru</w:t>
      </w:r>
      <w:proofErr w:type="spellEnd"/>
      <w:r w:rsidRPr="006912DA">
        <w:t xml:space="preserve"> care </w:t>
      </w:r>
      <w:proofErr w:type="spellStart"/>
      <w:r w:rsidRPr="006912DA">
        <w:t>proiectul</w:t>
      </w:r>
      <w:proofErr w:type="spellEnd"/>
      <w:r w:rsidRPr="006912DA">
        <w:t xml:space="preserve"> a </w:t>
      </w:r>
      <w:proofErr w:type="spellStart"/>
      <w:r w:rsidRPr="006912DA">
        <w:t>fost</w:t>
      </w:r>
      <w:proofErr w:type="spellEnd"/>
      <w:r w:rsidRPr="006912DA">
        <w:t xml:space="preserve"> </w:t>
      </w:r>
      <w:proofErr w:type="spellStart"/>
      <w:r w:rsidRPr="006912DA">
        <w:t>declarat</w:t>
      </w:r>
      <w:proofErr w:type="spellEnd"/>
      <w:r w:rsidRPr="006912DA">
        <w:t xml:space="preserve"> NEELIGIBIL.</w:t>
      </w:r>
    </w:p>
    <w:p w14:paraId="1454D364" w14:textId="25A78D09" w:rsidR="00A2706F" w:rsidRPr="005E1677" w:rsidRDefault="00A2706F" w:rsidP="00EE7503">
      <w:pPr>
        <w:jc w:val="both"/>
        <w:rPr>
          <w:color w:val="FFFFFF" w:themeColor="background1"/>
        </w:rPr>
      </w:pPr>
    </w:p>
    <w:tbl>
      <w:tblPr>
        <w:tblStyle w:val="TableGrid"/>
        <w:tblW w:w="0" w:type="auto"/>
        <w:tblLook w:val="04A0" w:firstRow="1" w:lastRow="0" w:firstColumn="1" w:lastColumn="0" w:noHBand="0" w:noVBand="1"/>
      </w:tblPr>
      <w:tblGrid>
        <w:gridCol w:w="4675"/>
        <w:gridCol w:w="4675"/>
      </w:tblGrid>
      <w:tr w:rsidR="005E1677" w:rsidRPr="005E1677" w14:paraId="3708E390" w14:textId="77777777" w:rsidTr="005E1677">
        <w:trPr>
          <w:trHeight w:val="540"/>
        </w:trPr>
        <w:tc>
          <w:tcPr>
            <w:tcW w:w="9350" w:type="dxa"/>
            <w:gridSpan w:val="2"/>
            <w:shd w:val="clear" w:color="auto" w:fill="B4C6E7" w:themeFill="accent1" w:themeFillTint="66"/>
          </w:tcPr>
          <w:p w14:paraId="0D815E3C" w14:textId="64C7BA4A" w:rsidR="005E1677" w:rsidRPr="005E1677" w:rsidRDefault="005E1677" w:rsidP="005E1677">
            <w:pPr>
              <w:jc w:val="center"/>
              <w:rPr>
                <w:b/>
                <w:color w:val="FFFFFF" w:themeColor="background1"/>
              </w:rPr>
            </w:pPr>
            <w:r w:rsidRPr="005E1677">
              <w:rPr>
                <w:b/>
                <w:color w:val="FFFFFF" w:themeColor="background1"/>
              </w:rPr>
              <w:t xml:space="preserve">1. </w:t>
            </w:r>
            <w:proofErr w:type="spellStart"/>
            <w:r w:rsidRPr="005E1677">
              <w:rPr>
                <w:b/>
                <w:color w:val="FFFFFF" w:themeColor="background1"/>
              </w:rPr>
              <w:t>Verificarea</w:t>
            </w:r>
            <w:proofErr w:type="spellEnd"/>
            <w:r w:rsidRPr="005E1677">
              <w:rPr>
                <w:b/>
                <w:color w:val="FFFFFF" w:themeColor="background1"/>
              </w:rPr>
              <w:t xml:space="preserve"> </w:t>
            </w:r>
            <w:proofErr w:type="spellStart"/>
            <w:r w:rsidRPr="005E1677">
              <w:rPr>
                <w:b/>
                <w:color w:val="FFFFFF" w:themeColor="background1"/>
              </w:rPr>
              <w:t>eligibilităţii</w:t>
            </w:r>
            <w:proofErr w:type="spellEnd"/>
            <w:r w:rsidRPr="005E1677">
              <w:rPr>
                <w:b/>
                <w:color w:val="FFFFFF" w:themeColor="background1"/>
              </w:rPr>
              <w:t xml:space="preserve"> </w:t>
            </w:r>
            <w:proofErr w:type="spellStart"/>
            <w:r w:rsidRPr="005E1677">
              <w:rPr>
                <w:b/>
                <w:color w:val="FFFFFF" w:themeColor="background1"/>
              </w:rPr>
              <w:t>solicitantului</w:t>
            </w:r>
            <w:proofErr w:type="spellEnd"/>
          </w:p>
        </w:tc>
      </w:tr>
      <w:tr w:rsidR="00353B52" w14:paraId="52E26F54" w14:textId="77777777" w:rsidTr="00353B52">
        <w:trPr>
          <w:trHeight w:val="540"/>
        </w:trPr>
        <w:tc>
          <w:tcPr>
            <w:tcW w:w="9350" w:type="dxa"/>
            <w:gridSpan w:val="2"/>
            <w:shd w:val="clear" w:color="auto" w:fill="B4C6E7" w:themeFill="accent1" w:themeFillTint="66"/>
          </w:tcPr>
          <w:p w14:paraId="63FF440C" w14:textId="0F615FBB" w:rsidR="00353B52" w:rsidRDefault="00353B52" w:rsidP="005E1677">
            <w:pPr>
              <w:jc w:val="center"/>
              <w:rPr>
                <w:b/>
              </w:rPr>
            </w:pPr>
            <w:r w:rsidRPr="00353B52">
              <w:rPr>
                <w:b/>
                <w:color w:val="FFFFFF" w:themeColor="background1"/>
              </w:rPr>
              <w:t xml:space="preserve">1. </w:t>
            </w:r>
            <w:proofErr w:type="spellStart"/>
            <w:r w:rsidRPr="00353B52">
              <w:rPr>
                <w:b/>
                <w:color w:val="FFFFFF" w:themeColor="background1"/>
              </w:rPr>
              <w:t>Solicitantul</w:t>
            </w:r>
            <w:proofErr w:type="spellEnd"/>
            <w:r w:rsidRPr="00353B52">
              <w:rPr>
                <w:b/>
                <w:color w:val="FFFFFF" w:themeColor="background1"/>
              </w:rPr>
              <w:t xml:space="preserve"> </w:t>
            </w:r>
            <w:proofErr w:type="spellStart"/>
            <w:r w:rsidRPr="00353B52">
              <w:rPr>
                <w:b/>
                <w:color w:val="FFFFFF" w:themeColor="background1"/>
              </w:rPr>
              <w:t>este</w:t>
            </w:r>
            <w:proofErr w:type="spellEnd"/>
            <w:r w:rsidRPr="00353B52">
              <w:rPr>
                <w:b/>
                <w:color w:val="FFFFFF" w:themeColor="background1"/>
              </w:rPr>
              <w:t xml:space="preserve"> </w:t>
            </w:r>
            <w:proofErr w:type="spellStart"/>
            <w:r w:rsidRPr="00353B52">
              <w:rPr>
                <w:b/>
                <w:color w:val="FFFFFF" w:themeColor="background1"/>
              </w:rPr>
              <w:t>înregistrat</w:t>
            </w:r>
            <w:proofErr w:type="spellEnd"/>
            <w:r w:rsidRPr="00353B52">
              <w:rPr>
                <w:b/>
                <w:color w:val="FFFFFF" w:themeColor="background1"/>
              </w:rPr>
              <w:t xml:space="preserve"> </w:t>
            </w:r>
            <w:proofErr w:type="spellStart"/>
            <w:r w:rsidRPr="00353B52">
              <w:rPr>
                <w:b/>
                <w:color w:val="FFFFFF" w:themeColor="background1"/>
              </w:rPr>
              <w:t>în</w:t>
            </w:r>
            <w:proofErr w:type="spellEnd"/>
            <w:r w:rsidRPr="00353B52">
              <w:rPr>
                <w:b/>
                <w:color w:val="FFFFFF" w:themeColor="background1"/>
              </w:rPr>
              <w:t xml:space="preserve"> </w:t>
            </w:r>
            <w:proofErr w:type="spellStart"/>
            <w:r w:rsidRPr="00353B52">
              <w:rPr>
                <w:b/>
                <w:color w:val="FFFFFF" w:themeColor="background1"/>
              </w:rPr>
              <w:t>Registrul</w:t>
            </w:r>
            <w:proofErr w:type="spellEnd"/>
            <w:r w:rsidRPr="00353B52">
              <w:rPr>
                <w:b/>
                <w:color w:val="FFFFFF" w:themeColor="background1"/>
              </w:rPr>
              <w:t xml:space="preserve"> </w:t>
            </w:r>
            <w:proofErr w:type="spellStart"/>
            <w:r w:rsidRPr="00353B52">
              <w:rPr>
                <w:b/>
                <w:color w:val="FFFFFF" w:themeColor="background1"/>
              </w:rPr>
              <w:t>debitorilor</w:t>
            </w:r>
            <w:proofErr w:type="spellEnd"/>
            <w:r w:rsidRPr="00353B52">
              <w:rPr>
                <w:b/>
                <w:color w:val="FFFFFF" w:themeColor="background1"/>
              </w:rPr>
              <w:t xml:space="preserve"> AFIR, </w:t>
            </w:r>
            <w:proofErr w:type="spellStart"/>
            <w:r w:rsidRPr="00353B52">
              <w:rPr>
                <w:b/>
                <w:color w:val="FFFFFF" w:themeColor="background1"/>
              </w:rPr>
              <w:t>atât</w:t>
            </w:r>
            <w:proofErr w:type="spellEnd"/>
            <w:r w:rsidRPr="00353B52">
              <w:rPr>
                <w:b/>
                <w:color w:val="FFFFFF" w:themeColor="background1"/>
              </w:rPr>
              <w:t xml:space="preserve"> </w:t>
            </w:r>
            <w:proofErr w:type="spellStart"/>
            <w:r w:rsidRPr="00353B52">
              <w:rPr>
                <w:b/>
                <w:color w:val="FFFFFF" w:themeColor="background1"/>
              </w:rPr>
              <w:t>pentru</w:t>
            </w:r>
            <w:proofErr w:type="spellEnd"/>
            <w:r w:rsidRPr="00353B52">
              <w:rPr>
                <w:b/>
                <w:color w:val="FFFFFF" w:themeColor="background1"/>
              </w:rPr>
              <w:t xml:space="preserve"> </w:t>
            </w:r>
            <w:proofErr w:type="spellStart"/>
            <w:r w:rsidRPr="00353B52">
              <w:rPr>
                <w:b/>
                <w:color w:val="FFFFFF" w:themeColor="background1"/>
              </w:rPr>
              <w:t>Programul</w:t>
            </w:r>
            <w:proofErr w:type="spellEnd"/>
            <w:r w:rsidRPr="00353B52">
              <w:rPr>
                <w:b/>
                <w:color w:val="FFFFFF" w:themeColor="background1"/>
              </w:rPr>
              <w:t xml:space="preserve"> SAPARD, </w:t>
            </w:r>
            <w:proofErr w:type="spellStart"/>
            <w:r w:rsidRPr="00353B52">
              <w:rPr>
                <w:b/>
                <w:color w:val="FFFFFF" w:themeColor="background1"/>
              </w:rPr>
              <w:t>cât</w:t>
            </w:r>
            <w:proofErr w:type="spellEnd"/>
            <w:r w:rsidRPr="00353B52">
              <w:rPr>
                <w:b/>
                <w:color w:val="FFFFFF" w:themeColor="background1"/>
              </w:rPr>
              <w:t xml:space="preserve"> </w:t>
            </w:r>
            <w:proofErr w:type="spellStart"/>
            <w:r w:rsidRPr="00353B52">
              <w:rPr>
                <w:b/>
                <w:color w:val="FFFFFF" w:themeColor="background1"/>
              </w:rPr>
              <w:t>și</w:t>
            </w:r>
            <w:proofErr w:type="spellEnd"/>
            <w:r w:rsidRPr="00353B52">
              <w:rPr>
                <w:b/>
                <w:color w:val="FFFFFF" w:themeColor="background1"/>
              </w:rPr>
              <w:t xml:space="preserve"> </w:t>
            </w:r>
            <w:proofErr w:type="spellStart"/>
            <w:r w:rsidRPr="00353B52">
              <w:rPr>
                <w:b/>
                <w:color w:val="FFFFFF" w:themeColor="background1"/>
              </w:rPr>
              <w:t>pentru</w:t>
            </w:r>
            <w:proofErr w:type="spellEnd"/>
            <w:r w:rsidRPr="00353B52">
              <w:rPr>
                <w:b/>
                <w:color w:val="FFFFFF" w:themeColor="background1"/>
              </w:rPr>
              <w:t xml:space="preserve"> FEADR?</w:t>
            </w:r>
          </w:p>
        </w:tc>
      </w:tr>
      <w:tr w:rsidR="005E1677" w14:paraId="35FFEF5B" w14:textId="77777777" w:rsidTr="005E1677">
        <w:trPr>
          <w:trHeight w:val="540"/>
        </w:trPr>
        <w:tc>
          <w:tcPr>
            <w:tcW w:w="4675" w:type="dxa"/>
          </w:tcPr>
          <w:p w14:paraId="6B0ED4E4" w14:textId="41AAB543" w:rsidR="005E1677" w:rsidRDefault="00BA2607" w:rsidP="005E1677">
            <w:pPr>
              <w:jc w:val="center"/>
              <w:rPr>
                <w:b/>
              </w:rPr>
            </w:pPr>
            <w:proofErr w:type="spellStart"/>
            <w:r>
              <w:rPr>
                <w:b/>
              </w:rPr>
              <w:t>Documente</w:t>
            </w:r>
            <w:proofErr w:type="spellEnd"/>
            <w:r>
              <w:rPr>
                <w:b/>
              </w:rPr>
              <w:t xml:space="preserve"> de </w:t>
            </w:r>
            <w:proofErr w:type="spellStart"/>
            <w:r>
              <w:rPr>
                <w:b/>
              </w:rPr>
              <w:t>prezentat</w:t>
            </w:r>
            <w:proofErr w:type="spellEnd"/>
          </w:p>
        </w:tc>
        <w:tc>
          <w:tcPr>
            <w:tcW w:w="4675" w:type="dxa"/>
          </w:tcPr>
          <w:p w14:paraId="77F6113B" w14:textId="009933DE" w:rsidR="005E1677" w:rsidRPr="00BA2607" w:rsidRDefault="00BA2607" w:rsidP="005E1677">
            <w:pPr>
              <w:jc w:val="center"/>
              <w:rPr>
                <w:b/>
                <w:lang w:val="ro-RO"/>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BA2607" w14:paraId="1DC091D9" w14:textId="77777777" w:rsidTr="00EE23E3">
        <w:trPr>
          <w:trHeight w:val="540"/>
        </w:trPr>
        <w:tc>
          <w:tcPr>
            <w:tcW w:w="4675" w:type="dxa"/>
          </w:tcPr>
          <w:p w14:paraId="6045EAA6" w14:textId="77777777" w:rsidR="00BA2607" w:rsidRPr="00BA2607" w:rsidRDefault="00BA2607" w:rsidP="00BA2607">
            <w:pPr>
              <w:jc w:val="both"/>
              <w:rPr>
                <w:i/>
                <w:iCs/>
              </w:rPr>
            </w:pPr>
            <w:proofErr w:type="spellStart"/>
            <w:r w:rsidRPr="00BA2607">
              <w:rPr>
                <w:i/>
                <w:iCs/>
              </w:rPr>
              <w:t>Documente</w:t>
            </w:r>
            <w:proofErr w:type="spellEnd"/>
            <w:r w:rsidRPr="00BA2607">
              <w:rPr>
                <w:i/>
                <w:iCs/>
              </w:rPr>
              <w:t xml:space="preserve"> </w:t>
            </w:r>
            <w:proofErr w:type="spellStart"/>
            <w:r w:rsidRPr="00BA2607">
              <w:rPr>
                <w:i/>
                <w:iCs/>
              </w:rPr>
              <w:t>verificate</w:t>
            </w:r>
            <w:proofErr w:type="spellEnd"/>
            <w:r w:rsidRPr="00BA2607">
              <w:rPr>
                <w:i/>
                <w:iCs/>
              </w:rPr>
              <w:t xml:space="preserve"> :</w:t>
            </w:r>
          </w:p>
          <w:p w14:paraId="368E57B1" w14:textId="5B9F4DE6" w:rsidR="00BA2607" w:rsidRPr="002F52BB" w:rsidRDefault="00BA2607" w:rsidP="00BA2607">
            <w:pPr>
              <w:jc w:val="both"/>
              <w:rPr>
                <w:b/>
                <w:bCs/>
              </w:rPr>
            </w:pPr>
            <w:proofErr w:type="spellStart"/>
            <w:r w:rsidRPr="00BA2607">
              <w:rPr>
                <w:i/>
                <w:iCs/>
              </w:rPr>
              <w:t>Declaraţia</w:t>
            </w:r>
            <w:proofErr w:type="spellEnd"/>
            <w:r w:rsidRPr="00BA2607">
              <w:rPr>
                <w:i/>
                <w:iCs/>
              </w:rPr>
              <w:t xml:space="preserve"> pe propria </w:t>
            </w:r>
            <w:proofErr w:type="spellStart"/>
            <w:r w:rsidRPr="00BA2607">
              <w:rPr>
                <w:i/>
                <w:iCs/>
              </w:rPr>
              <w:t>răspundere</w:t>
            </w:r>
            <w:proofErr w:type="spellEnd"/>
            <w:r w:rsidRPr="00BA2607">
              <w:rPr>
                <w:i/>
                <w:iCs/>
              </w:rPr>
              <w:t xml:space="preserve"> a </w:t>
            </w:r>
            <w:proofErr w:type="spellStart"/>
            <w:r w:rsidRPr="00BA2607">
              <w:rPr>
                <w:i/>
                <w:iCs/>
              </w:rPr>
              <w:t>solicitantului</w:t>
            </w:r>
            <w:proofErr w:type="spellEnd"/>
            <w:r w:rsidRPr="00BA2607">
              <w:rPr>
                <w:i/>
                <w:iCs/>
              </w:rPr>
              <w:t xml:space="preserve"> din </w:t>
            </w:r>
            <w:proofErr w:type="spellStart"/>
            <w:r w:rsidRPr="00BA2607">
              <w:rPr>
                <w:i/>
                <w:iCs/>
              </w:rPr>
              <w:t>secțiunea</w:t>
            </w:r>
            <w:proofErr w:type="spellEnd"/>
            <w:r w:rsidRPr="00BA2607">
              <w:rPr>
                <w:i/>
                <w:iCs/>
              </w:rPr>
              <w:t xml:space="preserve"> F din </w:t>
            </w:r>
            <w:proofErr w:type="spellStart"/>
            <w:r w:rsidRPr="00BA2607">
              <w:rPr>
                <w:i/>
                <w:iCs/>
              </w:rPr>
              <w:t>cererea</w:t>
            </w:r>
            <w:proofErr w:type="spellEnd"/>
            <w:r w:rsidRPr="00BA2607">
              <w:rPr>
                <w:i/>
                <w:iCs/>
              </w:rPr>
              <w:t xml:space="preserve"> de </w:t>
            </w:r>
            <w:proofErr w:type="spellStart"/>
            <w:r w:rsidRPr="00BA2607">
              <w:rPr>
                <w:i/>
                <w:iCs/>
              </w:rPr>
              <w:t>finanțare</w:t>
            </w:r>
            <w:proofErr w:type="spellEnd"/>
            <w:r w:rsidRPr="00BA2607">
              <w:rPr>
                <w:i/>
                <w:iCs/>
              </w:rPr>
              <w:t>.</w:t>
            </w:r>
          </w:p>
        </w:tc>
        <w:tc>
          <w:tcPr>
            <w:tcW w:w="4675" w:type="dxa"/>
          </w:tcPr>
          <w:p w14:paraId="080458DB" w14:textId="77777777" w:rsidR="00BA2607" w:rsidRDefault="00BA2607" w:rsidP="00BA2607">
            <w:pPr>
              <w:overflowPunct w:val="0"/>
              <w:autoSpaceDE w:val="0"/>
              <w:autoSpaceDN w:val="0"/>
              <w:adjustRightInd w:val="0"/>
              <w:spacing w:line="276" w:lineRule="auto"/>
              <w:contextualSpacing/>
              <w:jc w:val="both"/>
              <w:textAlignment w:val="baseline"/>
              <w:rPr>
                <w:rFonts w:eastAsia="Times New Roman" w:cs="Calibri"/>
                <w:bCs/>
                <w:lang w:val="ro-RO" w:eastAsia="fr-FR"/>
              </w:rPr>
            </w:pPr>
            <w:r>
              <w:rPr>
                <w:rFonts w:eastAsia="Times New Roman" w:cs="Calibri"/>
                <w:bCs/>
                <w:lang w:val="ro-RO" w:eastAsia="fr-FR"/>
              </w:rPr>
              <w:t>Verificarea de către GAL se va face în baza informațiilor primite de la acestia  de la AFIR.</w:t>
            </w:r>
          </w:p>
          <w:p w14:paraId="29D18F18" w14:textId="77777777" w:rsidR="00BA2607" w:rsidRDefault="00BA2607" w:rsidP="00BA2607">
            <w:pPr>
              <w:overflowPunct w:val="0"/>
              <w:autoSpaceDE w:val="0"/>
              <w:autoSpaceDN w:val="0"/>
              <w:adjustRightInd w:val="0"/>
              <w:jc w:val="both"/>
              <w:textAlignment w:val="baseline"/>
              <w:rPr>
                <w:rFonts w:eastAsia="Times New Roman" w:cs="Calibri"/>
                <w:bCs/>
                <w:lang w:val="ro-RO" w:eastAsia="fr-FR"/>
              </w:rPr>
            </w:pPr>
            <w:r>
              <w:rPr>
                <w:rFonts w:eastAsia="Times New Roman" w:cs="Calibri"/>
                <w:bCs/>
                <w:lang w:val="ro-RO"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76B54C6" w14:textId="77777777" w:rsidR="00BA2607" w:rsidRDefault="00BA2607" w:rsidP="00BA2607">
            <w:pPr>
              <w:overflowPunct w:val="0"/>
              <w:autoSpaceDE w:val="0"/>
              <w:autoSpaceDN w:val="0"/>
              <w:adjustRightInd w:val="0"/>
              <w:jc w:val="both"/>
              <w:textAlignment w:val="baseline"/>
              <w:rPr>
                <w:rFonts w:eastAsia="Times New Roman" w:cs="Calibri"/>
                <w:bCs/>
                <w:lang w:val="ro-RO" w:eastAsia="fr-FR"/>
              </w:rPr>
            </w:pPr>
            <w:r>
              <w:rPr>
                <w:rFonts w:eastAsia="Times New Roman" w:cs="Calibri"/>
                <w:bCs/>
                <w:lang w:val="ro-RO" w:eastAsia="fr-FR"/>
              </w:rPr>
              <w:t>În cazul în care solicitantul își asumă acest angajament în urma solicitării, semnează și ștampilează, după caz, declarația, expertul va bifa “DA”, cererea fiind declarată eligibilă.</w:t>
            </w:r>
          </w:p>
          <w:p w14:paraId="1BA00D98" w14:textId="77777777" w:rsidR="00BA2607" w:rsidRDefault="00BA2607" w:rsidP="00BA2607">
            <w:pPr>
              <w:overflowPunct w:val="0"/>
              <w:autoSpaceDE w:val="0"/>
              <w:autoSpaceDN w:val="0"/>
              <w:adjustRightInd w:val="0"/>
              <w:jc w:val="both"/>
              <w:textAlignment w:val="baseline"/>
              <w:rPr>
                <w:rFonts w:eastAsia="Times New Roman" w:cs="Calibri"/>
                <w:bCs/>
                <w:lang w:val="ro-RO" w:eastAsia="fr-FR"/>
              </w:rPr>
            </w:pPr>
            <w:r>
              <w:rPr>
                <w:rFonts w:eastAsia="Times New Roman" w:cs="Calibri"/>
                <w:bCs/>
                <w:lang w:val="ro-RO" w:eastAsia="fr-FR"/>
              </w:rPr>
              <w:t xml:space="preserve">În cazul în care solicitantul nu a semnat şi după caz ştampilat declaraţia pe propria răspundere din secțiunea F, expertul solicită acest lucru prin E3.4L şi doar în cazul în care solicitantul refuză să îşi asume angajamentele corespunzătoare </w:t>
            </w:r>
            <w:r>
              <w:rPr>
                <w:rFonts w:eastAsia="Times New Roman" w:cs="Calibri"/>
                <w:bCs/>
                <w:lang w:val="ro-RO" w:eastAsia="fr-FR"/>
              </w:rPr>
              <w:lastRenderedPageBreak/>
              <w:t>proiectului, expertul bifează NU, motivează poziţia sa în liniile prevăzute în acest scop la rubrica „Observatii” şi cererea va fi declarată neeligibilă.</w:t>
            </w:r>
          </w:p>
          <w:p w14:paraId="0EF3102F" w14:textId="77777777" w:rsidR="00BA2607" w:rsidRPr="002F52BB" w:rsidRDefault="00BA2607" w:rsidP="00BA2607">
            <w:pPr>
              <w:jc w:val="both"/>
              <w:rPr>
                <w:b/>
                <w:color w:val="8EAADB" w:themeColor="accent1" w:themeTint="99"/>
              </w:rPr>
            </w:pPr>
          </w:p>
        </w:tc>
      </w:tr>
      <w:tr w:rsidR="00353B52" w14:paraId="2701C680" w14:textId="77777777" w:rsidTr="00353B52">
        <w:trPr>
          <w:trHeight w:val="540"/>
        </w:trPr>
        <w:tc>
          <w:tcPr>
            <w:tcW w:w="9350" w:type="dxa"/>
            <w:gridSpan w:val="2"/>
            <w:shd w:val="clear" w:color="auto" w:fill="B4C6E7" w:themeFill="accent1" w:themeFillTint="66"/>
          </w:tcPr>
          <w:p w14:paraId="40F235AB" w14:textId="4652A10D" w:rsidR="00353B52" w:rsidRPr="00353B52" w:rsidRDefault="00353B52" w:rsidP="00353B52">
            <w:pPr>
              <w:jc w:val="both"/>
              <w:rPr>
                <w:rFonts w:cs="Calibri"/>
                <w:b/>
                <w:iCs/>
                <w:noProof/>
                <w:color w:val="FFFFFF" w:themeColor="background1"/>
                <w:spacing w:val="-4"/>
                <w:lang w:eastAsia="fr-FR"/>
              </w:rPr>
            </w:pPr>
            <w:r w:rsidRPr="00353B52">
              <w:rPr>
                <w:rFonts w:cs="Calibri"/>
                <w:b/>
                <w:iCs/>
                <w:noProof/>
                <w:color w:val="FFFFFF" w:themeColor="background1"/>
                <w:spacing w:val="-4"/>
                <w:lang w:eastAsia="fr-FR"/>
              </w:rPr>
              <w:lastRenderedPageBreak/>
              <w:t>2. Solicitantul şi-a însuşit în totalitate angajamentele asumate în Declaraţia pe proprie răspundere, secțiunea (F) din CF?</w:t>
            </w:r>
          </w:p>
        </w:tc>
      </w:tr>
      <w:tr w:rsidR="00353B52" w14:paraId="55FAF256" w14:textId="77777777" w:rsidTr="00EE23E3">
        <w:trPr>
          <w:trHeight w:val="540"/>
        </w:trPr>
        <w:tc>
          <w:tcPr>
            <w:tcW w:w="4675" w:type="dxa"/>
          </w:tcPr>
          <w:p w14:paraId="0FF051A2" w14:textId="579E0E0F" w:rsidR="00353B52" w:rsidRPr="00BA2607" w:rsidRDefault="00353B52" w:rsidP="00353B52">
            <w:pPr>
              <w:jc w:val="center"/>
              <w:rPr>
                <w:i/>
                <w:iCs/>
              </w:rPr>
            </w:pPr>
            <w:proofErr w:type="spellStart"/>
            <w:r>
              <w:rPr>
                <w:b/>
              </w:rPr>
              <w:t>Documente</w:t>
            </w:r>
            <w:proofErr w:type="spellEnd"/>
            <w:r>
              <w:rPr>
                <w:b/>
              </w:rPr>
              <w:t xml:space="preserve"> de </w:t>
            </w:r>
            <w:proofErr w:type="spellStart"/>
            <w:r>
              <w:rPr>
                <w:b/>
              </w:rPr>
              <w:t>prezentat</w:t>
            </w:r>
            <w:proofErr w:type="spellEnd"/>
          </w:p>
        </w:tc>
        <w:tc>
          <w:tcPr>
            <w:tcW w:w="4675" w:type="dxa"/>
          </w:tcPr>
          <w:p w14:paraId="11787A5D" w14:textId="658E2EB0" w:rsidR="00353B52" w:rsidRDefault="00353B52" w:rsidP="00353B52">
            <w:pPr>
              <w:overflowPunct w:val="0"/>
              <w:autoSpaceDE w:val="0"/>
              <w:autoSpaceDN w:val="0"/>
              <w:adjustRightInd w:val="0"/>
              <w:spacing w:line="276" w:lineRule="auto"/>
              <w:contextualSpacing/>
              <w:jc w:val="center"/>
              <w:textAlignment w:val="baseline"/>
              <w:rPr>
                <w:rFonts w:eastAsia="Times New Roman" w:cs="Calibri"/>
                <w:bCs/>
                <w:lang w:val="ro-RO" w:eastAsia="fr-FR"/>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353B52" w14:paraId="6202432F" w14:textId="77777777" w:rsidTr="00EE23E3">
        <w:trPr>
          <w:trHeight w:val="540"/>
        </w:trPr>
        <w:tc>
          <w:tcPr>
            <w:tcW w:w="4675" w:type="dxa"/>
          </w:tcPr>
          <w:p w14:paraId="49AADAB4" w14:textId="77777777" w:rsidR="00353B52" w:rsidRPr="00BC4463" w:rsidRDefault="00353B52" w:rsidP="00353B52">
            <w:pPr>
              <w:overflowPunct w:val="0"/>
              <w:autoSpaceDE w:val="0"/>
              <w:autoSpaceDN w:val="0"/>
              <w:adjustRightInd w:val="0"/>
              <w:jc w:val="both"/>
              <w:textAlignment w:val="baseline"/>
              <w:rPr>
                <w:rFonts w:cs="Calibri"/>
                <w:i/>
                <w:iCs/>
                <w:sz w:val="24"/>
                <w:szCs w:val="24"/>
                <w:lang w:eastAsia="ro-RO"/>
              </w:rPr>
            </w:pPr>
            <w:proofErr w:type="spellStart"/>
            <w:r w:rsidRPr="00BC4463">
              <w:rPr>
                <w:rFonts w:cs="Calibri"/>
                <w:i/>
                <w:iCs/>
                <w:sz w:val="24"/>
                <w:szCs w:val="24"/>
                <w:lang w:eastAsia="ro-RO"/>
              </w:rPr>
              <w:t>Documente</w:t>
            </w:r>
            <w:proofErr w:type="spellEnd"/>
            <w:r w:rsidRPr="00BC4463">
              <w:rPr>
                <w:rFonts w:cs="Calibri"/>
                <w:i/>
                <w:iCs/>
                <w:sz w:val="24"/>
                <w:szCs w:val="24"/>
                <w:lang w:eastAsia="ro-RO"/>
              </w:rPr>
              <w:t xml:space="preserve"> </w:t>
            </w:r>
            <w:proofErr w:type="spellStart"/>
            <w:r w:rsidRPr="00BC4463">
              <w:rPr>
                <w:rFonts w:cs="Calibri"/>
                <w:i/>
                <w:iCs/>
                <w:sz w:val="24"/>
                <w:szCs w:val="24"/>
                <w:lang w:eastAsia="ro-RO"/>
              </w:rPr>
              <w:t>verificate</w:t>
            </w:r>
            <w:proofErr w:type="spellEnd"/>
            <w:r w:rsidRPr="00BC4463">
              <w:rPr>
                <w:rFonts w:cs="Calibri"/>
                <w:i/>
                <w:iCs/>
                <w:sz w:val="24"/>
                <w:szCs w:val="24"/>
                <w:lang w:eastAsia="ro-RO"/>
              </w:rPr>
              <w:t xml:space="preserve"> :</w:t>
            </w:r>
          </w:p>
          <w:p w14:paraId="7FA80333" w14:textId="263BBF90" w:rsidR="00353B52" w:rsidRPr="002F52BB" w:rsidRDefault="00353B52" w:rsidP="00353B52">
            <w:pPr>
              <w:jc w:val="both"/>
              <w:rPr>
                <w:b/>
                <w:lang w:val="fr-FR" w:eastAsia="ro-RO"/>
              </w:rPr>
            </w:pPr>
            <w:proofErr w:type="spellStart"/>
            <w:r w:rsidRPr="00BC4463">
              <w:rPr>
                <w:rFonts w:cs="Calibri"/>
                <w:bCs/>
                <w:i/>
                <w:iCs/>
                <w:sz w:val="24"/>
                <w:szCs w:val="24"/>
                <w:lang w:eastAsia="ro-RO"/>
              </w:rPr>
              <w:t>Cerere</w:t>
            </w:r>
            <w:proofErr w:type="spellEnd"/>
            <w:r w:rsidRPr="00BC4463">
              <w:rPr>
                <w:rFonts w:cs="Calibri"/>
                <w:bCs/>
                <w:i/>
                <w:iCs/>
                <w:sz w:val="24"/>
                <w:szCs w:val="24"/>
                <w:lang w:eastAsia="ro-RO"/>
              </w:rPr>
              <w:t xml:space="preserve"> de </w:t>
            </w:r>
            <w:proofErr w:type="spellStart"/>
            <w:r w:rsidRPr="00BC4463">
              <w:rPr>
                <w:rFonts w:cs="Calibri"/>
                <w:bCs/>
                <w:i/>
                <w:iCs/>
                <w:sz w:val="24"/>
                <w:szCs w:val="24"/>
                <w:lang w:eastAsia="ro-RO"/>
              </w:rPr>
              <w:t>finanțare</w:t>
            </w:r>
            <w:proofErr w:type="spellEnd"/>
            <w:r w:rsidRPr="00BC4463">
              <w:rPr>
                <w:rFonts w:cs="Calibri"/>
                <w:bCs/>
                <w:i/>
                <w:iCs/>
                <w:sz w:val="24"/>
                <w:szCs w:val="24"/>
                <w:lang w:eastAsia="ro-RO"/>
              </w:rPr>
              <w:t xml:space="preserve"> </w:t>
            </w:r>
            <w:proofErr w:type="spellStart"/>
            <w:r w:rsidRPr="00BC4463">
              <w:rPr>
                <w:rFonts w:cs="Calibri"/>
                <w:bCs/>
                <w:i/>
                <w:iCs/>
                <w:sz w:val="24"/>
                <w:szCs w:val="24"/>
                <w:lang w:eastAsia="ro-RO"/>
              </w:rPr>
              <w:t>completată</w:t>
            </w:r>
            <w:proofErr w:type="spellEnd"/>
            <w:r w:rsidRPr="00BC4463">
              <w:rPr>
                <w:rFonts w:cs="Calibri"/>
                <w:bCs/>
                <w:i/>
                <w:iCs/>
                <w:sz w:val="24"/>
                <w:szCs w:val="24"/>
                <w:lang w:eastAsia="ro-RO"/>
              </w:rPr>
              <w:t xml:space="preserve">, </w:t>
            </w:r>
            <w:proofErr w:type="spellStart"/>
            <w:r w:rsidRPr="00BC4463">
              <w:rPr>
                <w:rFonts w:cs="Calibri"/>
                <w:bCs/>
                <w:i/>
                <w:iCs/>
                <w:sz w:val="24"/>
                <w:szCs w:val="24"/>
                <w:lang w:eastAsia="ro-RO"/>
              </w:rPr>
              <w:t>semnată</w:t>
            </w:r>
            <w:proofErr w:type="spellEnd"/>
            <w:r w:rsidRPr="00BC4463">
              <w:rPr>
                <w:rFonts w:cs="Calibri"/>
                <w:bCs/>
                <w:i/>
                <w:iCs/>
                <w:sz w:val="24"/>
                <w:szCs w:val="24"/>
                <w:lang w:eastAsia="ro-RO"/>
              </w:rPr>
              <w:t xml:space="preserve"> de </w:t>
            </w:r>
            <w:proofErr w:type="spellStart"/>
            <w:r w:rsidRPr="00BC4463">
              <w:rPr>
                <w:rFonts w:cs="Calibri"/>
                <w:bCs/>
                <w:i/>
                <w:iCs/>
                <w:sz w:val="24"/>
                <w:szCs w:val="24"/>
                <w:lang w:eastAsia="ro-RO"/>
              </w:rPr>
              <w:t>reprezentantul</w:t>
            </w:r>
            <w:proofErr w:type="spellEnd"/>
            <w:r w:rsidRPr="00BC4463">
              <w:rPr>
                <w:rFonts w:cs="Calibri"/>
                <w:bCs/>
                <w:i/>
                <w:iCs/>
                <w:sz w:val="24"/>
                <w:szCs w:val="24"/>
                <w:lang w:eastAsia="ro-RO"/>
              </w:rPr>
              <w:t xml:space="preserve"> legal al </w:t>
            </w:r>
            <w:proofErr w:type="spellStart"/>
            <w:r w:rsidRPr="00BC4463">
              <w:rPr>
                <w:rFonts w:cs="Calibri"/>
                <w:bCs/>
                <w:i/>
                <w:iCs/>
                <w:sz w:val="24"/>
                <w:szCs w:val="24"/>
                <w:lang w:eastAsia="ro-RO"/>
              </w:rPr>
              <w:t>solicitantului</w:t>
            </w:r>
            <w:proofErr w:type="spellEnd"/>
            <w:r w:rsidRPr="00BC4463">
              <w:rPr>
                <w:rFonts w:cs="Calibri"/>
                <w:bCs/>
                <w:i/>
                <w:iCs/>
                <w:sz w:val="24"/>
                <w:szCs w:val="24"/>
                <w:lang w:eastAsia="ro-RO"/>
              </w:rPr>
              <w:t>.</w:t>
            </w:r>
          </w:p>
        </w:tc>
        <w:tc>
          <w:tcPr>
            <w:tcW w:w="4675" w:type="dxa"/>
          </w:tcPr>
          <w:p w14:paraId="72F0714B" w14:textId="0F8BD06B" w:rsidR="00353B52" w:rsidRPr="00F67116" w:rsidRDefault="00353B52" w:rsidP="00353B52">
            <w:pPr>
              <w:overflowPunct w:val="0"/>
              <w:autoSpaceDE w:val="0"/>
              <w:autoSpaceDN w:val="0"/>
              <w:adjustRightInd w:val="0"/>
              <w:jc w:val="both"/>
              <w:textAlignment w:val="baseline"/>
              <w:rPr>
                <w:rFonts w:cs="Calibri"/>
                <w:bCs/>
                <w:sz w:val="24"/>
                <w:szCs w:val="24"/>
                <w:lang w:eastAsia="fr-FR"/>
              </w:rPr>
            </w:pPr>
            <w:proofErr w:type="spellStart"/>
            <w:r w:rsidRPr="002D2CD1">
              <w:rPr>
                <w:rFonts w:cs="Calibri"/>
                <w:bCs/>
                <w:sz w:val="24"/>
                <w:szCs w:val="24"/>
                <w:lang w:eastAsia="fr-FR"/>
              </w:rPr>
              <w:t>Expertul</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verifică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sz w:val="24"/>
                <w:szCs w:val="24"/>
              </w:rPr>
              <w:t>Declaraţia</w:t>
            </w:r>
            <w:proofErr w:type="spellEnd"/>
            <w:r w:rsidRPr="002D2CD1">
              <w:rPr>
                <w:rFonts w:cs="Calibri"/>
                <w:sz w:val="24"/>
                <w:szCs w:val="24"/>
              </w:rPr>
              <w:t xml:space="preserve"> pe </w:t>
            </w:r>
            <w:proofErr w:type="spellStart"/>
            <w:r w:rsidRPr="002D2CD1">
              <w:rPr>
                <w:rFonts w:cs="Calibri"/>
                <w:sz w:val="24"/>
                <w:szCs w:val="24"/>
              </w:rPr>
              <w:t>proprie</w:t>
            </w:r>
            <w:proofErr w:type="spellEnd"/>
            <w:r w:rsidRPr="002D2CD1">
              <w:rPr>
                <w:rFonts w:cs="Calibri"/>
                <w:sz w:val="24"/>
                <w:szCs w:val="24"/>
              </w:rPr>
              <w:t xml:space="preserve"> </w:t>
            </w:r>
            <w:proofErr w:type="spellStart"/>
            <w:r w:rsidRPr="002D2CD1">
              <w:rPr>
                <w:rFonts w:cs="Calibri"/>
                <w:sz w:val="24"/>
                <w:szCs w:val="24"/>
              </w:rPr>
              <w:t>răspundere</w:t>
            </w:r>
            <w:proofErr w:type="spellEnd"/>
            <w:r w:rsidRPr="002D2CD1">
              <w:rPr>
                <w:rFonts w:cs="Calibri"/>
                <w:sz w:val="24"/>
                <w:szCs w:val="24"/>
              </w:rPr>
              <w:t xml:space="preserve"> din </w:t>
            </w:r>
            <w:proofErr w:type="spellStart"/>
            <w:r w:rsidRPr="002D2CD1">
              <w:rPr>
                <w:rFonts w:cs="Calibri"/>
                <w:sz w:val="24"/>
                <w:szCs w:val="24"/>
              </w:rPr>
              <w:t>secțiunea</w:t>
            </w:r>
            <w:proofErr w:type="spellEnd"/>
            <w:r w:rsidRPr="002D2CD1">
              <w:rPr>
                <w:rFonts w:cs="Calibri"/>
                <w:sz w:val="24"/>
                <w:szCs w:val="24"/>
              </w:rPr>
              <w:t xml:space="preserve"> F din </w:t>
            </w:r>
            <w:proofErr w:type="spellStart"/>
            <w:r w:rsidRPr="002D2CD1">
              <w:rPr>
                <w:rFonts w:cs="Calibri"/>
                <w:bCs/>
                <w:sz w:val="24"/>
                <w:szCs w:val="24"/>
                <w:lang w:eastAsia="fr-FR"/>
              </w:rPr>
              <w:t>Cererea</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finanțare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aceasta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este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datată</w:t>
            </w:r>
            <w:proofErr w:type="spellEnd"/>
            <w:r>
              <w:rPr>
                <w:rFonts w:cs="Calibri"/>
                <w:bCs/>
                <w:sz w:val="24"/>
                <w:szCs w:val="24"/>
                <w:lang w:eastAsia="fr-FR"/>
              </w:rPr>
              <w:t>,</w:t>
            </w:r>
            <w:r w:rsidRPr="002D2CD1">
              <w:rPr>
                <w:rFonts w:cs="Calibri"/>
                <w:bCs/>
                <w:sz w:val="24"/>
                <w:szCs w:val="24"/>
                <w:lang w:eastAsia="fr-FR"/>
              </w:rPr>
              <w:t xml:space="preserve"> </w:t>
            </w:r>
            <w:proofErr w:type="spellStart"/>
            <w:r w:rsidRPr="002D2CD1">
              <w:rPr>
                <w:rFonts w:cs="Calibri"/>
                <w:bCs/>
                <w:sz w:val="24"/>
                <w:szCs w:val="24"/>
                <w:lang w:eastAsia="fr-FR"/>
              </w:rPr>
              <w:t>semnată</w:t>
            </w:r>
            <w:proofErr w:type="spellEnd"/>
            <w:r>
              <w:rPr>
                <w:rFonts w:cs="Calibri"/>
                <w:bCs/>
                <w:sz w:val="24"/>
                <w:szCs w:val="24"/>
                <w:lang w:eastAsia="fr-FR"/>
              </w:rPr>
              <w:t xml:space="preserve"> </w:t>
            </w:r>
            <w:proofErr w:type="spellStart"/>
            <w:r>
              <w:rPr>
                <w:rFonts w:cs="Calibri"/>
                <w:bCs/>
                <w:sz w:val="24"/>
                <w:szCs w:val="24"/>
                <w:lang w:eastAsia="fr-FR"/>
              </w:rPr>
              <w:t>și</w:t>
            </w:r>
            <w:proofErr w:type="spellEnd"/>
            <w:r>
              <w:rPr>
                <w:rFonts w:cs="Calibri"/>
                <w:bCs/>
                <w:sz w:val="24"/>
                <w:szCs w:val="24"/>
                <w:lang w:eastAsia="fr-FR"/>
              </w:rPr>
              <w:t xml:space="preserve"> </w:t>
            </w:r>
            <w:proofErr w:type="spellStart"/>
            <w:r>
              <w:rPr>
                <w:rFonts w:cs="Calibri"/>
                <w:bCs/>
                <w:sz w:val="24"/>
                <w:szCs w:val="24"/>
                <w:lang w:eastAsia="fr-FR"/>
              </w:rPr>
              <w:t>ștampilată</w:t>
            </w:r>
            <w:proofErr w:type="spellEnd"/>
            <w:r>
              <w:rPr>
                <w:rFonts w:cs="Calibri"/>
                <w:bCs/>
                <w:sz w:val="24"/>
                <w:szCs w:val="24"/>
                <w:lang w:eastAsia="fr-FR"/>
              </w:rPr>
              <w:t>.</w:t>
            </w:r>
            <w:r w:rsidRPr="002D2CD1">
              <w:rPr>
                <w:rFonts w:cs="Calibri"/>
                <w:bCs/>
                <w:sz w:val="24"/>
                <w:szCs w:val="24"/>
                <w:lang w:eastAsia="fr-FR"/>
              </w:rPr>
              <w:t xml:space="preserve">  </w:t>
            </w:r>
          </w:p>
          <w:p w14:paraId="0D374103" w14:textId="77777777" w:rsidR="00353B52" w:rsidRPr="002D2CD1" w:rsidRDefault="00353B52" w:rsidP="00353B52">
            <w:pPr>
              <w:overflowPunct w:val="0"/>
              <w:autoSpaceDE w:val="0"/>
              <w:autoSpaceDN w:val="0"/>
              <w:adjustRightInd w:val="0"/>
              <w:jc w:val="both"/>
              <w:textAlignment w:val="baseline"/>
              <w:rPr>
                <w:rFonts w:eastAsia="Times New Roman" w:cs="Calibri"/>
                <w:bCs/>
                <w:sz w:val="24"/>
                <w:szCs w:val="24"/>
                <w:lang w:eastAsia="fr-FR"/>
              </w:rPr>
            </w:pPr>
            <w:proofErr w:type="spellStart"/>
            <w:r w:rsidRPr="002D2CD1">
              <w:rPr>
                <w:rFonts w:cs="Calibri"/>
                <w:bCs/>
                <w:sz w:val="24"/>
                <w:szCs w:val="24"/>
                <w:lang w:eastAsia="fr-FR"/>
              </w:rPr>
              <w:t>Dacă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declarația</w:t>
            </w:r>
            <w:proofErr w:type="spellEnd"/>
            <w:r w:rsidRPr="002D2CD1">
              <w:rPr>
                <w:rFonts w:cs="Calibri"/>
                <w:bCs/>
                <w:sz w:val="24"/>
                <w:szCs w:val="24"/>
                <w:lang w:eastAsia="fr-FR"/>
              </w:rPr>
              <w:t xml:space="preserve"> de la </w:t>
            </w:r>
            <w:proofErr w:type="spellStart"/>
            <w:r w:rsidRPr="002D2CD1">
              <w:rPr>
                <w:rFonts w:cs="Calibri"/>
                <w:bCs/>
                <w:sz w:val="24"/>
                <w:szCs w:val="24"/>
                <w:lang w:eastAsia="fr-FR"/>
              </w:rPr>
              <w:t>secțiunea</w:t>
            </w:r>
            <w:proofErr w:type="spellEnd"/>
            <w:r w:rsidRPr="002D2CD1">
              <w:rPr>
                <w:rFonts w:cs="Calibri"/>
                <w:bCs/>
                <w:sz w:val="24"/>
                <w:szCs w:val="24"/>
                <w:lang w:eastAsia="fr-FR"/>
              </w:rPr>
              <w:t xml:space="preserve"> F din </w:t>
            </w:r>
            <w:proofErr w:type="spellStart"/>
            <w:r w:rsidRPr="002D2CD1">
              <w:rPr>
                <w:rFonts w:cs="Calibri"/>
                <w:bCs/>
                <w:sz w:val="24"/>
                <w:szCs w:val="24"/>
                <w:lang w:eastAsia="fr-FR"/>
              </w:rPr>
              <w:t>cererea</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finanțare</w:t>
            </w:r>
            <w:proofErr w:type="spellEnd"/>
            <w:r w:rsidRPr="002D2CD1">
              <w:rPr>
                <w:rFonts w:cs="Calibri"/>
                <w:bCs/>
                <w:sz w:val="24"/>
                <w:szCs w:val="24"/>
                <w:lang w:eastAsia="fr-FR"/>
              </w:rPr>
              <w:t xml:space="preserve"> nu </w:t>
            </w:r>
            <w:proofErr w:type="spellStart"/>
            <w:r w:rsidRPr="002D2CD1">
              <w:rPr>
                <w:rFonts w:cs="Calibri"/>
                <w:bCs/>
                <w:sz w:val="24"/>
                <w:szCs w:val="24"/>
                <w:lang w:eastAsia="fr-FR"/>
              </w:rPr>
              <w:t>este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semnată</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către</w:t>
            </w:r>
            <w:proofErr w:type="spellEnd"/>
            <w:r w:rsidRPr="002D2CD1">
              <w:rPr>
                <w:rFonts w:cs="Calibri"/>
                <w:bCs/>
                <w:sz w:val="24"/>
                <w:szCs w:val="24"/>
                <w:lang w:eastAsia="fr-FR"/>
              </w:rPr>
              <w:t xml:space="preserve"> solicitant,</w:t>
            </w:r>
            <w:r w:rsidRPr="002D2CD1">
              <w:rPr>
                <w:rFonts w:cs="Calibri"/>
                <w:bCs/>
                <w:sz w:val="24"/>
                <w:szCs w:val="24"/>
              </w:rPr>
              <w:t xml:space="preserve"> </w:t>
            </w:r>
            <w:proofErr w:type="spellStart"/>
            <w:r w:rsidRPr="002D2CD1">
              <w:rPr>
                <w:rFonts w:cs="Calibri"/>
                <w:bCs/>
                <w:sz w:val="24"/>
                <w:szCs w:val="24"/>
              </w:rPr>
              <w:t>expertul</w:t>
            </w:r>
            <w:proofErr w:type="spellEnd"/>
            <w:r w:rsidRPr="002D2CD1">
              <w:rPr>
                <w:rFonts w:cs="Calibri"/>
                <w:bCs/>
                <w:sz w:val="24"/>
                <w:szCs w:val="24"/>
              </w:rPr>
              <w:t xml:space="preserve"> </w:t>
            </w:r>
            <w:proofErr w:type="spellStart"/>
            <w:r w:rsidRPr="002D2CD1">
              <w:rPr>
                <w:rFonts w:cs="Calibri"/>
                <w:bCs/>
                <w:sz w:val="24"/>
                <w:szCs w:val="24"/>
              </w:rPr>
              <w:t>solicită</w:t>
            </w:r>
            <w:proofErr w:type="spellEnd"/>
            <w:r w:rsidRPr="002D2CD1">
              <w:rPr>
                <w:rFonts w:cs="Calibri"/>
                <w:bCs/>
                <w:sz w:val="24"/>
                <w:szCs w:val="24"/>
              </w:rPr>
              <w:t xml:space="preserve"> </w:t>
            </w:r>
            <w:proofErr w:type="spellStart"/>
            <w:r w:rsidRPr="002D2CD1">
              <w:rPr>
                <w:rFonts w:cs="Calibri"/>
                <w:bCs/>
                <w:sz w:val="24"/>
                <w:szCs w:val="24"/>
              </w:rPr>
              <w:t>acest</w:t>
            </w:r>
            <w:proofErr w:type="spellEnd"/>
            <w:r w:rsidRPr="002D2CD1">
              <w:rPr>
                <w:rFonts w:cs="Calibri"/>
                <w:bCs/>
                <w:sz w:val="24"/>
                <w:szCs w:val="24"/>
              </w:rPr>
              <w:t xml:space="preserve"> </w:t>
            </w:r>
            <w:proofErr w:type="spellStart"/>
            <w:r w:rsidRPr="002D2CD1">
              <w:rPr>
                <w:rFonts w:cs="Calibri"/>
                <w:bCs/>
                <w:sz w:val="24"/>
                <w:szCs w:val="24"/>
              </w:rPr>
              <w:t>lucru</w:t>
            </w:r>
            <w:proofErr w:type="spellEnd"/>
            <w:r w:rsidRPr="002D2CD1">
              <w:rPr>
                <w:rFonts w:cs="Calibri"/>
                <w:bCs/>
                <w:sz w:val="24"/>
                <w:szCs w:val="24"/>
              </w:rPr>
              <w:t xml:space="preserve"> </w:t>
            </w:r>
            <w:proofErr w:type="spellStart"/>
            <w:r w:rsidRPr="002D2CD1">
              <w:rPr>
                <w:rFonts w:cs="Calibri"/>
                <w:bCs/>
                <w:sz w:val="24"/>
                <w:szCs w:val="24"/>
              </w:rPr>
              <w:t>prin</w:t>
            </w:r>
            <w:proofErr w:type="spellEnd"/>
            <w:r w:rsidRPr="002D2CD1">
              <w:rPr>
                <w:rFonts w:cs="Calibri"/>
                <w:bCs/>
                <w:sz w:val="24"/>
                <w:szCs w:val="24"/>
              </w:rPr>
              <w:t xml:space="preserve"> E3.4</w:t>
            </w:r>
            <w:r>
              <w:rPr>
                <w:rFonts w:cs="Calibri"/>
                <w:bCs/>
                <w:sz w:val="24"/>
                <w:szCs w:val="24"/>
              </w:rPr>
              <w:t>L</w:t>
            </w:r>
            <w:r w:rsidRPr="002D2CD1">
              <w:rPr>
                <w:rFonts w:cs="Calibri"/>
                <w:bCs/>
                <w:sz w:val="24"/>
                <w:szCs w:val="24"/>
              </w:rPr>
              <w:t xml:space="preserve"> </w:t>
            </w:r>
            <w:proofErr w:type="spellStart"/>
            <w:r w:rsidRPr="002D2CD1">
              <w:rPr>
                <w:rFonts w:cs="Calibri"/>
                <w:bCs/>
                <w:sz w:val="24"/>
                <w:szCs w:val="24"/>
              </w:rPr>
              <w:t>şi</w:t>
            </w:r>
            <w:proofErr w:type="spellEnd"/>
            <w:r w:rsidRPr="002D2CD1">
              <w:rPr>
                <w:rFonts w:cs="Calibri"/>
                <w:bCs/>
                <w:sz w:val="24"/>
                <w:szCs w:val="24"/>
              </w:rPr>
              <w:t xml:space="preserve"> </w:t>
            </w:r>
            <w:proofErr w:type="spellStart"/>
            <w:r w:rsidRPr="002D2CD1">
              <w:rPr>
                <w:rFonts w:cs="Calibri"/>
                <w:bCs/>
                <w:sz w:val="24"/>
                <w:szCs w:val="24"/>
              </w:rPr>
              <w:t>doar</w:t>
            </w:r>
            <w:proofErr w:type="spellEnd"/>
            <w:r w:rsidRPr="002D2CD1">
              <w:rPr>
                <w:rFonts w:cs="Calibri"/>
                <w:bCs/>
                <w:sz w:val="24"/>
                <w:szCs w:val="24"/>
              </w:rPr>
              <w:t xml:space="preserve"> </w:t>
            </w:r>
            <w:proofErr w:type="spellStart"/>
            <w:r w:rsidRPr="002D2CD1">
              <w:rPr>
                <w:rFonts w:cs="Calibri"/>
                <w:bCs/>
                <w:sz w:val="24"/>
                <w:szCs w:val="24"/>
              </w:rPr>
              <w:t>în</w:t>
            </w:r>
            <w:proofErr w:type="spellEnd"/>
            <w:r w:rsidRPr="002D2CD1">
              <w:rPr>
                <w:rFonts w:cs="Calibri"/>
                <w:bCs/>
                <w:sz w:val="24"/>
                <w:szCs w:val="24"/>
              </w:rPr>
              <w:t xml:space="preserve"> </w:t>
            </w:r>
            <w:proofErr w:type="spellStart"/>
            <w:r w:rsidRPr="002D2CD1">
              <w:rPr>
                <w:rFonts w:cs="Calibri"/>
                <w:bCs/>
                <w:sz w:val="24"/>
                <w:szCs w:val="24"/>
              </w:rPr>
              <w:t>cazul</w:t>
            </w:r>
            <w:proofErr w:type="spellEnd"/>
            <w:r w:rsidRPr="002D2CD1">
              <w:rPr>
                <w:rFonts w:cs="Calibri"/>
                <w:bCs/>
                <w:sz w:val="24"/>
                <w:szCs w:val="24"/>
              </w:rPr>
              <w:t xml:space="preserve"> </w:t>
            </w:r>
            <w:proofErr w:type="spellStart"/>
            <w:r w:rsidRPr="002D2CD1">
              <w:rPr>
                <w:rFonts w:cs="Calibri"/>
                <w:bCs/>
                <w:sz w:val="24"/>
                <w:szCs w:val="24"/>
              </w:rPr>
              <w:t>în</w:t>
            </w:r>
            <w:proofErr w:type="spellEnd"/>
            <w:r w:rsidRPr="002D2CD1">
              <w:rPr>
                <w:rFonts w:cs="Calibri"/>
                <w:bCs/>
                <w:sz w:val="24"/>
                <w:szCs w:val="24"/>
              </w:rPr>
              <w:t xml:space="preserve"> care </w:t>
            </w:r>
            <w:proofErr w:type="spellStart"/>
            <w:r w:rsidRPr="002D2CD1">
              <w:rPr>
                <w:rFonts w:cs="Calibri"/>
                <w:bCs/>
                <w:sz w:val="24"/>
                <w:szCs w:val="24"/>
              </w:rPr>
              <w:t>solicitantul</w:t>
            </w:r>
            <w:proofErr w:type="spellEnd"/>
            <w:r w:rsidRPr="002D2CD1">
              <w:rPr>
                <w:rFonts w:cs="Calibri"/>
                <w:bCs/>
                <w:sz w:val="24"/>
                <w:szCs w:val="24"/>
              </w:rPr>
              <w:t xml:space="preserve"> </w:t>
            </w:r>
            <w:proofErr w:type="spellStart"/>
            <w:r w:rsidRPr="002D2CD1">
              <w:rPr>
                <w:rFonts w:cs="Calibri"/>
                <w:bCs/>
                <w:sz w:val="24"/>
                <w:szCs w:val="24"/>
              </w:rPr>
              <w:t>refuză</w:t>
            </w:r>
            <w:proofErr w:type="spellEnd"/>
            <w:r w:rsidRPr="002D2CD1">
              <w:rPr>
                <w:rFonts w:cs="Calibri"/>
                <w:bCs/>
                <w:sz w:val="24"/>
                <w:szCs w:val="24"/>
              </w:rPr>
              <w:t xml:space="preserve"> </w:t>
            </w:r>
            <w:proofErr w:type="spellStart"/>
            <w:r w:rsidRPr="002D2CD1">
              <w:rPr>
                <w:rFonts w:cs="Calibri"/>
                <w:bCs/>
                <w:sz w:val="24"/>
                <w:szCs w:val="24"/>
              </w:rPr>
              <w:t>să</w:t>
            </w:r>
            <w:proofErr w:type="spellEnd"/>
            <w:r w:rsidRPr="002D2CD1">
              <w:rPr>
                <w:rFonts w:cs="Calibri"/>
                <w:bCs/>
                <w:sz w:val="24"/>
                <w:szCs w:val="24"/>
              </w:rPr>
              <w:t xml:space="preserve"> </w:t>
            </w:r>
            <w:proofErr w:type="spellStart"/>
            <w:r w:rsidRPr="002D2CD1">
              <w:rPr>
                <w:rFonts w:cs="Calibri"/>
                <w:bCs/>
                <w:sz w:val="24"/>
                <w:szCs w:val="24"/>
              </w:rPr>
              <w:t>îşi</w:t>
            </w:r>
            <w:proofErr w:type="spellEnd"/>
            <w:r w:rsidRPr="002D2CD1">
              <w:rPr>
                <w:rFonts w:cs="Calibri"/>
                <w:bCs/>
                <w:sz w:val="24"/>
                <w:szCs w:val="24"/>
              </w:rPr>
              <w:t xml:space="preserve"> </w:t>
            </w:r>
            <w:proofErr w:type="spellStart"/>
            <w:r w:rsidRPr="002D2CD1">
              <w:rPr>
                <w:rFonts w:cs="Calibri"/>
                <w:bCs/>
                <w:sz w:val="24"/>
                <w:szCs w:val="24"/>
              </w:rPr>
              <w:t>asume</w:t>
            </w:r>
            <w:proofErr w:type="spellEnd"/>
            <w:r w:rsidRPr="002D2CD1">
              <w:rPr>
                <w:rFonts w:cs="Calibri"/>
                <w:bCs/>
                <w:sz w:val="24"/>
                <w:szCs w:val="24"/>
              </w:rPr>
              <w:t xml:space="preserve"> </w:t>
            </w:r>
            <w:proofErr w:type="spellStart"/>
            <w:r w:rsidRPr="002D2CD1">
              <w:rPr>
                <w:rFonts w:cs="Calibri"/>
                <w:bCs/>
                <w:sz w:val="24"/>
                <w:szCs w:val="24"/>
              </w:rPr>
              <w:t>angajamentele</w:t>
            </w:r>
            <w:proofErr w:type="spellEnd"/>
            <w:r w:rsidRPr="002D2CD1">
              <w:rPr>
                <w:rFonts w:cs="Calibri"/>
                <w:bCs/>
                <w:sz w:val="24"/>
                <w:szCs w:val="24"/>
              </w:rPr>
              <w:t xml:space="preserve"> </w:t>
            </w:r>
            <w:proofErr w:type="spellStart"/>
            <w:r w:rsidRPr="002D2CD1">
              <w:rPr>
                <w:rFonts w:cs="Calibri"/>
                <w:bCs/>
                <w:sz w:val="24"/>
                <w:szCs w:val="24"/>
              </w:rPr>
              <w:t>corespunzătoare</w:t>
            </w:r>
            <w:proofErr w:type="spellEnd"/>
            <w:r w:rsidRPr="002D2CD1">
              <w:rPr>
                <w:rFonts w:cs="Calibri"/>
                <w:bCs/>
                <w:sz w:val="24"/>
                <w:szCs w:val="24"/>
              </w:rPr>
              <w:t xml:space="preserve"> </w:t>
            </w:r>
            <w:proofErr w:type="spellStart"/>
            <w:r w:rsidRPr="002D2CD1">
              <w:rPr>
                <w:rFonts w:cs="Calibri"/>
                <w:bCs/>
                <w:sz w:val="24"/>
                <w:szCs w:val="24"/>
              </w:rPr>
              <w:t>proiectului</w:t>
            </w:r>
            <w:proofErr w:type="spellEnd"/>
            <w:r w:rsidRPr="002D2CD1">
              <w:rPr>
                <w:rFonts w:cs="Calibri"/>
                <w:bCs/>
                <w:sz w:val="24"/>
                <w:szCs w:val="24"/>
              </w:rPr>
              <w:t xml:space="preserve">, </w:t>
            </w:r>
            <w:proofErr w:type="spellStart"/>
            <w:r w:rsidRPr="002D2CD1">
              <w:rPr>
                <w:rFonts w:cs="Calibri"/>
                <w:bCs/>
                <w:sz w:val="24"/>
                <w:szCs w:val="24"/>
              </w:rPr>
              <w:t>expertul</w:t>
            </w:r>
            <w:proofErr w:type="spellEnd"/>
            <w:r w:rsidRPr="002D2CD1">
              <w:rPr>
                <w:rFonts w:cs="Calibri"/>
                <w:bCs/>
                <w:sz w:val="24"/>
                <w:szCs w:val="24"/>
              </w:rPr>
              <w:t xml:space="preserve"> </w:t>
            </w:r>
            <w:proofErr w:type="spellStart"/>
            <w:r w:rsidRPr="002D2CD1">
              <w:rPr>
                <w:rFonts w:cs="Calibri"/>
                <w:bCs/>
                <w:sz w:val="24"/>
                <w:szCs w:val="24"/>
              </w:rPr>
              <w:t>bifează</w:t>
            </w:r>
            <w:proofErr w:type="spellEnd"/>
            <w:r w:rsidRPr="002D2CD1">
              <w:rPr>
                <w:rFonts w:cs="Calibri"/>
                <w:bCs/>
                <w:sz w:val="24"/>
                <w:szCs w:val="24"/>
              </w:rPr>
              <w:t xml:space="preserve"> NU, </w:t>
            </w:r>
            <w:proofErr w:type="spellStart"/>
            <w:r w:rsidRPr="002D2CD1">
              <w:rPr>
                <w:rFonts w:cs="Calibri"/>
                <w:bCs/>
                <w:sz w:val="24"/>
                <w:szCs w:val="24"/>
              </w:rPr>
              <w:t>motivează</w:t>
            </w:r>
            <w:proofErr w:type="spellEnd"/>
            <w:r w:rsidRPr="002D2CD1">
              <w:rPr>
                <w:rFonts w:cs="Calibri"/>
                <w:bCs/>
                <w:sz w:val="24"/>
                <w:szCs w:val="24"/>
              </w:rPr>
              <w:t xml:space="preserve"> </w:t>
            </w:r>
            <w:proofErr w:type="spellStart"/>
            <w:r w:rsidRPr="002D2CD1">
              <w:rPr>
                <w:rFonts w:cs="Calibri"/>
                <w:bCs/>
                <w:sz w:val="24"/>
                <w:szCs w:val="24"/>
              </w:rPr>
              <w:t>poziţia</w:t>
            </w:r>
            <w:proofErr w:type="spellEnd"/>
            <w:r w:rsidRPr="002D2CD1">
              <w:rPr>
                <w:rFonts w:cs="Calibri"/>
                <w:bCs/>
                <w:sz w:val="24"/>
                <w:szCs w:val="24"/>
              </w:rPr>
              <w:t xml:space="preserve"> </w:t>
            </w:r>
            <w:proofErr w:type="spellStart"/>
            <w:r w:rsidRPr="002D2CD1">
              <w:rPr>
                <w:rFonts w:cs="Calibri"/>
                <w:bCs/>
                <w:sz w:val="24"/>
                <w:szCs w:val="24"/>
              </w:rPr>
              <w:t>sa</w:t>
            </w:r>
            <w:proofErr w:type="spellEnd"/>
            <w:r w:rsidRPr="002D2CD1">
              <w:rPr>
                <w:rFonts w:cs="Calibri"/>
                <w:bCs/>
                <w:sz w:val="24"/>
                <w:szCs w:val="24"/>
              </w:rPr>
              <w:t xml:space="preserve"> </w:t>
            </w:r>
            <w:proofErr w:type="spellStart"/>
            <w:r w:rsidRPr="002D2CD1">
              <w:rPr>
                <w:rFonts w:cs="Calibri"/>
                <w:bCs/>
                <w:sz w:val="24"/>
                <w:szCs w:val="24"/>
              </w:rPr>
              <w:t>în</w:t>
            </w:r>
            <w:proofErr w:type="spellEnd"/>
            <w:r w:rsidRPr="002D2CD1">
              <w:rPr>
                <w:rFonts w:cs="Calibri"/>
                <w:bCs/>
                <w:sz w:val="24"/>
                <w:szCs w:val="24"/>
              </w:rPr>
              <w:t xml:space="preserve"> </w:t>
            </w:r>
            <w:proofErr w:type="spellStart"/>
            <w:r w:rsidRPr="002D2CD1">
              <w:rPr>
                <w:rFonts w:cs="Calibri"/>
                <w:bCs/>
                <w:sz w:val="24"/>
                <w:szCs w:val="24"/>
              </w:rPr>
              <w:t>liniile</w:t>
            </w:r>
            <w:proofErr w:type="spellEnd"/>
            <w:r w:rsidRPr="002D2CD1">
              <w:rPr>
                <w:rFonts w:cs="Calibri"/>
                <w:bCs/>
                <w:sz w:val="24"/>
                <w:szCs w:val="24"/>
              </w:rPr>
              <w:t xml:space="preserve"> </w:t>
            </w:r>
            <w:proofErr w:type="spellStart"/>
            <w:r w:rsidRPr="002D2CD1">
              <w:rPr>
                <w:rFonts w:cs="Calibri"/>
                <w:bCs/>
                <w:sz w:val="24"/>
                <w:szCs w:val="24"/>
              </w:rPr>
              <w:t>prevăzute</w:t>
            </w:r>
            <w:proofErr w:type="spellEnd"/>
            <w:r w:rsidRPr="002D2CD1">
              <w:rPr>
                <w:rFonts w:cs="Calibri"/>
                <w:bCs/>
                <w:sz w:val="24"/>
                <w:szCs w:val="24"/>
              </w:rPr>
              <w:t xml:space="preserve"> </w:t>
            </w:r>
            <w:proofErr w:type="spellStart"/>
            <w:r w:rsidRPr="002D2CD1">
              <w:rPr>
                <w:rFonts w:cs="Calibri"/>
                <w:bCs/>
                <w:sz w:val="24"/>
                <w:szCs w:val="24"/>
              </w:rPr>
              <w:t>în</w:t>
            </w:r>
            <w:proofErr w:type="spellEnd"/>
            <w:r w:rsidRPr="002D2CD1">
              <w:rPr>
                <w:rFonts w:cs="Calibri"/>
                <w:bCs/>
                <w:sz w:val="24"/>
                <w:szCs w:val="24"/>
              </w:rPr>
              <w:t xml:space="preserve"> </w:t>
            </w:r>
            <w:proofErr w:type="spellStart"/>
            <w:r w:rsidRPr="002D2CD1">
              <w:rPr>
                <w:rFonts w:cs="Calibri"/>
                <w:bCs/>
                <w:sz w:val="24"/>
                <w:szCs w:val="24"/>
              </w:rPr>
              <w:t>acest</w:t>
            </w:r>
            <w:proofErr w:type="spellEnd"/>
            <w:r w:rsidRPr="002D2CD1">
              <w:rPr>
                <w:rFonts w:cs="Calibri"/>
                <w:bCs/>
                <w:sz w:val="24"/>
                <w:szCs w:val="24"/>
              </w:rPr>
              <w:t xml:space="preserve"> scop la </w:t>
            </w:r>
            <w:proofErr w:type="spellStart"/>
            <w:r w:rsidRPr="002D2CD1">
              <w:rPr>
                <w:rFonts w:cs="Calibri"/>
                <w:bCs/>
                <w:sz w:val="24"/>
                <w:szCs w:val="24"/>
              </w:rPr>
              <w:t>rubrica</w:t>
            </w:r>
            <w:proofErr w:type="spellEnd"/>
            <w:r w:rsidRPr="002D2CD1">
              <w:rPr>
                <w:rFonts w:cs="Calibri"/>
                <w:bCs/>
                <w:sz w:val="24"/>
                <w:szCs w:val="24"/>
              </w:rPr>
              <w:t xml:space="preserve"> „</w:t>
            </w:r>
            <w:proofErr w:type="spellStart"/>
            <w:r w:rsidRPr="002D2CD1">
              <w:rPr>
                <w:rFonts w:cs="Calibri"/>
                <w:bCs/>
                <w:sz w:val="24"/>
                <w:szCs w:val="24"/>
              </w:rPr>
              <w:t>Observatii</w:t>
            </w:r>
            <w:proofErr w:type="spellEnd"/>
            <w:r w:rsidRPr="002D2CD1">
              <w:rPr>
                <w:rFonts w:cs="Calibri"/>
                <w:bCs/>
                <w:sz w:val="24"/>
                <w:szCs w:val="24"/>
              </w:rPr>
              <w:t xml:space="preserve">” </w:t>
            </w:r>
            <w:proofErr w:type="spellStart"/>
            <w:r w:rsidRPr="002D2CD1">
              <w:rPr>
                <w:rFonts w:cs="Calibri"/>
                <w:bCs/>
                <w:sz w:val="24"/>
                <w:szCs w:val="24"/>
              </w:rPr>
              <w:t>şi</w:t>
            </w:r>
            <w:proofErr w:type="spellEnd"/>
            <w:r w:rsidRPr="002D2CD1">
              <w:rPr>
                <w:rFonts w:cs="Calibri"/>
                <w:bCs/>
                <w:sz w:val="24"/>
                <w:szCs w:val="24"/>
              </w:rPr>
              <w:t xml:space="preserve"> </w:t>
            </w:r>
            <w:proofErr w:type="spellStart"/>
            <w:r w:rsidRPr="002D2CD1">
              <w:rPr>
                <w:rFonts w:cs="Calibri"/>
                <w:bCs/>
                <w:sz w:val="24"/>
                <w:szCs w:val="24"/>
              </w:rPr>
              <w:t>cererea</w:t>
            </w:r>
            <w:proofErr w:type="spellEnd"/>
            <w:r w:rsidRPr="002D2CD1">
              <w:rPr>
                <w:rFonts w:cs="Calibri"/>
                <w:bCs/>
                <w:sz w:val="24"/>
                <w:szCs w:val="24"/>
              </w:rPr>
              <w:t xml:space="preserve"> </w:t>
            </w:r>
            <w:proofErr w:type="spellStart"/>
            <w:r w:rsidRPr="002D2CD1">
              <w:rPr>
                <w:rFonts w:cs="Calibri"/>
                <w:bCs/>
                <w:sz w:val="24"/>
                <w:szCs w:val="24"/>
              </w:rPr>
              <w:t>va</w:t>
            </w:r>
            <w:proofErr w:type="spellEnd"/>
            <w:r w:rsidRPr="002D2CD1">
              <w:rPr>
                <w:rFonts w:cs="Calibri"/>
                <w:bCs/>
                <w:sz w:val="24"/>
                <w:szCs w:val="24"/>
              </w:rPr>
              <w:t xml:space="preserve"> fi </w:t>
            </w:r>
            <w:proofErr w:type="spellStart"/>
            <w:r w:rsidRPr="002D2CD1">
              <w:rPr>
                <w:rFonts w:cs="Calibri"/>
                <w:bCs/>
                <w:sz w:val="24"/>
                <w:szCs w:val="24"/>
              </w:rPr>
              <w:t>declarată</w:t>
            </w:r>
            <w:proofErr w:type="spellEnd"/>
            <w:r w:rsidRPr="002D2CD1">
              <w:rPr>
                <w:rFonts w:cs="Calibri"/>
                <w:bCs/>
                <w:sz w:val="24"/>
                <w:szCs w:val="24"/>
              </w:rPr>
              <w:t xml:space="preserve"> </w:t>
            </w:r>
            <w:proofErr w:type="spellStart"/>
            <w:r w:rsidRPr="002D2CD1">
              <w:rPr>
                <w:rFonts w:cs="Calibri"/>
                <w:bCs/>
                <w:sz w:val="24"/>
                <w:szCs w:val="24"/>
              </w:rPr>
              <w:t>neeligibilă</w:t>
            </w:r>
            <w:proofErr w:type="spellEnd"/>
            <w:r w:rsidRPr="002D2CD1">
              <w:rPr>
                <w:rFonts w:cs="Calibri"/>
                <w:bCs/>
                <w:sz w:val="24"/>
                <w:szCs w:val="24"/>
              </w:rPr>
              <w:t>.</w:t>
            </w:r>
          </w:p>
          <w:p w14:paraId="1BC5BFD2" w14:textId="77777777" w:rsidR="00353B52" w:rsidRPr="002D2CD1" w:rsidRDefault="00353B52" w:rsidP="00353B52">
            <w:pPr>
              <w:overflowPunct w:val="0"/>
              <w:autoSpaceDE w:val="0"/>
              <w:autoSpaceDN w:val="0"/>
              <w:adjustRightInd w:val="0"/>
              <w:jc w:val="both"/>
              <w:textAlignment w:val="baseline"/>
              <w:rPr>
                <w:rFonts w:cs="Calibri"/>
                <w:bCs/>
                <w:sz w:val="24"/>
                <w:szCs w:val="24"/>
                <w:lang w:eastAsia="fr-FR"/>
              </w:rPr>
            </w:pP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situația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care </w:t>
            </w:r>
            <w:proofErr w:type="spellStart"/>
            <w:r w:rsidRPr="002D2CD1">
              <w:rPr>
                <w:rFonts w:cs="Calibri"/>
                <w:bCs/>
                <w:sz w:val="24"/>
                <w:szCs w:val="24"/>
                <w:lang w:eastAsia="fr-FR"/>
              </w:rPr>
              <w:t>solicitantul</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și</w:t>
            </w:r>
            <w:proofErr w:type="spellEnd"/>
            <w:r w:rsidRPr="002D2CD1">
              <w:rPr>
                <w:rFonts w:cs="Calibri"/>
                <w:bCs/>
                <w:sz w:val="24"/>
                <w:szCs w:val="24"/>
                <w:lang w:eastAsia="fr-FR"/>
              </w:rPr>
              <w:t xml:space="preserve">-a </w:t>
            </w:r>
            <w:proofErr w:type="spellStart"/>
            <w:r w:rsidRPr="002D2CD1">
              <w:rPr>
                <w:rFonts w:cs="Calibri"/>
                <w:bCs/>
                <w:sz w:val="24"/>
                <w:szCs w:val="24"/>
                <w:lang w:eastAsia="fr-FR"/>
              </w:rPr>
              <w:t>însușit</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declarația</w:t>
            </w:r>
            <w:proofErr w:type="spellEnd"/>
            <w:r w:rsidRPr="002D2CD1">
              <w:rPr>
                <w:rFonts w:cs="Calibri"/>
                <w:bCs/>
                <w:sz w:val="24"/>
                <w:szCs w:val="24"/>
                <w:lang w:eastAsia="fr-FR"/>
              </w:rPr>
              <w:t xml:space="preserve"> pe propria </w:t>
            </w:r>
            <w:proofErr w:type="spellStart"/>
            <w:r w:rsidRPr="002D2CD1">
              <w:rPr>
                <w:rFonts w:cs="Calibri"/>
                <w:bCs/>
                <w:sz w:val="24"/>
                <w:szCs w:val="24"/>
                <w:lang w:eastAsia="fr-FR"/>
              </w:rPr>
              <w:t>răspundere</w:t>
            </w:r>
            <w:proofErr w:type="spellEnd"/>
            <w:r w:rsidRPr="002D2CD1">
              <w:rPr>
                <w:rFonts w:cs="Calibri"/>
                <w:bCs/>
                <w:sz w:val="24"/>
                <w:szCs w:val="24"/>
                <w:lang w:eastAsia="fr-FR"/>
              </w:rPr>
              <w:t xml:space="preserve"> de la </w:t>
            </w:r>
            <w:proofErr w:type="spellStart"/>
            <w:r w:rsidRPr="002D2CD1">
              <w:rPr>
                <w:rFonts w:cs="Calibri"/>
                <w:bCs/>
                <w:sz w:val="24"/>
                <w:szCs w:val="24"/>
                <w:lang w:eastAsia="fr-FR"/>
              </w:rPr>
              <w:t>secțiunea</w:t>
            </w:r>
            <w:proofErr w:type="spellEnd"/>
            <w:r w:rsidRPr="002D2CD1">
              <w:rPr>
                <w:rFonts w:cs="Calibri"/>
                <w:bCs/>
                <w:sz w:val="24"/>
                <w:szCs w:val="24"/>
                <w:lang w:eastAsia="fr-FR"/>
              </w:rPr>
              <w:t xml:space="preserve"> F din </w:t>
            </w:r>
            <w:proofErr w:type="spellStart"/>
            <w:r w:rsidRPr="002D2CD1">
              <w:rPr>
                <w:rFonts w:cs="Calibri"/>
                <w:bCs/>
                <w:sz w:val="24"/>
                <w:szCs w:val="24"/>
                <w:lang w:eastAsia="fr-FR"/>
              </w:rPr>
              <w:t>cererea</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finanțare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și</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dacă</w:t>
            </w:r>
            <w:proofErr w:type="spellEnd"/>
            <w:r w:rsidRPr="002D2CD1">
              <w:rPr>
                <w:rFonts w:cs="Calibri"/>
                <w:bCs/>
                <w:sz w:val="24"/>
                <w:szCs w:val="24"/>
                <w:lang w:eastAsia="fr-FR"/>
              </w:rPr>
              <w:t xml:space="preserve">, pe </w:t>
            </w:r>
            <w:proofErr w:type="spellStart"/>
            <w:r w:rsidRPr="002D2CD1">
              <w:rPr>
                <w:rFonts w:cs="Calibri"/>
                <w:bCs/>
                <w:sz w:val="24"/>
                <w:szCs w:val="24"/>
                <w:lang w:eastAsia="fr-FR"/>
              </w:rPr>
              <w:t>parcursul</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verificării</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proiectului</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expertul</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constată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că</w:t>
            </w:r>
            <w:proofErr w:type="spellEnd"/>
            <w:r w:rsidRPr="002D2CD1">
              <w:rPr>
                <w:rFonts w:cs="Calibri"/>
                <w:bCs/>
                <w:sz w:val="24"/>
                <w:szCs w:val="24"/>
                <w:lang w:eastAsia="fr-FR"/>
              </w:rPr>
              <w:t xml:space="preserve"> sunt </w:t>
            </w:r>
            <w:proofErr w:type="spellStart"/>
            <w:r w:rsidRPr="002D2CD1">
              <w:rPr>
                <w:rFonts w:cs="Calibri"/>
                <w:bCs/>
                <w:sz w:val="24"/>
                <w:szCs w:val="24"/>
                <w:lang w:eastAsia="fr-FR"/>
              </w:rPr>
              <w:t>respectate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punctele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însușite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prin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declarația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menționată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mai</w:t>
            </w:r>
            <w:proofErr w:type="spellEnd"/>
            <w:r w:rsidRPr="002D2CD1">
              <w:rPr>
                <w:rFonts w:cs="Calibri"/>
                <w:bCs/>
                <w:sz w:val="24"/>
                <w:szCs w:val="24"/>
                <w:lang w:eastAsia="fr-FR"/>
              </w:rPr>
              <w:t xml:space="preserve"> sus, </w:t>
            </w:r>
            <w:proofErr w:type="spellStart"/>
            <w:r w:rsidRPr="002D2CD1">
              <w:rPr>
                <w:rFonts w:cs="Calibri"/>
                <w:bCs/>
                <w:sz w:val="24"/>
                <w:szCs w:val="24"/>
                <w:lang w:eastAsia="fr-FR"/>
              </w:rPr>
              <w:t>atunci</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acesta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bifează</w:t>
            </w:r>
            <w:proofErr w:type="spellEnd"/>
            <w:r w:rsidRPr="002D2CD1">
              <w:rPr>
                <w:rFonts w:cs="Calibri"/>
                <w:bCs/>
                <w:sz w:val="24"/>
                <w:szCs w:val="24"/>
                <w:lang w:eastAsia="fr-FR"/>
              </w:rPr>
              <w:t xml:space="preserve"> DA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casuța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corespunzătoare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cererea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fiind</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declarată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eligibilă</w:t>
            </w:r>
            <w:proofErr w:type="spellEnd"/>
            <w:r w:rsidRPr="002D2CD1">
              <w:rPr>
                <w:rFonts w:cs="Calibri"/>
                <w:bCs/>
                <w:sz w:val="24"/>
                <w:szCs w:val="24"/>
                <w:lang w:eastAsia="fr-FR"/>
              </w:rPr>
              <w:t xml:space="preserve">. </w:t>
            </w:r>
          </w:p>
          <w:p w14:paraId="0C5CA9D1" w14:textId="77777777" w:rsidR="00353B52" w:rsidRPr="002D2CD1" w:rsidRDefault="00353B52" w:rsidP="00353B52">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t xml:space="preserve">De </w:t>
            </w:r>
            <w:proofErr w:type="spellStart"/>
            <w:r w:rsidRPr="002D2CD1">
              <w:rPr>
                <w:rFonts w:cs="Calibri"/>
                <w:bCs/>
                <w:sz w:val="24"/>
                <w:szCs w:val="24"/>
                <w:lang w:eastAsia="fr-FR"/>
              </w:rPr>
              <w:t>asemenea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situația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care </w:t>
            </w:r>
            <w:proofErr w:type="spellStart"/>
            <w:r w:rsidRPr="002D2CD1">
              <w:rPr>
                <w:rFonts w:cs="Calibri"/>
                <w:bCs/>
                <w:sz w:val="24"/>
                <w:szCs w:val="24"/>
                <w:lang w:eastAsia="fr-FR"/>
              </w:rPr>
              <w:t>expertul</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constată</w:t>
            </w:r>
            <w:proofErr w:type="spellEnd"/>
            <w:r w:rsidRPr="002D2CD1">
              <w:rPr>
                <w:rFonts w:cs="Calibri"/>
                <w:bCs/>
                <w:sz w:val="24"/>
                <w:szCs w:val="24"/>
                <w:lang w:eastAsia="fr-FR"/>
              </w:rPr>
              <w:t xml:space="preserve"> pe </w:t>
            </w:r>
            <w:proofErr w:type="spellStart"/>
            <w:r w:rsidRPr="002D2CD1">
              <w:rPr>
                <w:rFonts w:cs="Calibri"/>
                <w:bCs/>
                <w:sz w:val="24"/>
                <w:szCs w:val="24"/>
                <w:lang w:eastAsia="fr-FR"/>
              </w:rPr>
              <w:t>parcursul</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verificării</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că</w:t>
            </w:r>
            <w:proofErr w:type="spellEnd"/>
            <w:r w:rsidRPr="002D2CD1">
              <w:rPr>
                <w:rFonts w:cs="Calibri"/>
                <w:bCs/>
                <w:sz w:val="24"/>
                <w:szCs w:val="24"/>
                <w:lang w:eastAsia="fr-FR"/>
              </w:rPr>
              <w:t xml:space="preserve"> nu sunt </w:t>
            </w:r>
            <w:proofErr w:type="spellStart"/>
            <w:r w:rsidRPr="002D2CD1">
              <w:rPr>
                <w:rFonts w:cs="Calibri"/>
                <w:bCs/>
                <w:sz w:val="24"/>
                <w:szCs w:val="24"/>
                <w:lang w:eastAsia="fr-FR"/>
              </w:rPr>
              <w:t>respectate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punctele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asumate</w:t>
            </w:r>
            <w:proofErr w:type="spellEnd"/>
            <w:r w:rsidRPr="002D2CD1">
              <w:rPr>
                <w:rFonts w:cs="Calibri"/>
                <w:bCs/>
                <w:sz w:val="24"/>
                <w:szCs w:val="24"/>
                <w:lang w:eastAsia="fr-FR"/>
              </w:rPr>
              <w:t xml:space="preserve"> de solicitant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declarația</w:t>
            </w:r>
            <w:proofErr w:type="spellEnd"/>
            <w:r w:rsidRPr="002D2CD1">
              <w:rPr>
                <w:rFonts w:cs="Calibri"/>
                <w:bCs/>
                <w:sz w:val="24"/>
                <w:szCs w:val="24"/>
                <w:lang w:eastAsia="fr-FR"/>
              </w:rPr>
              <w:t xml:space="preserve"> de la </w:t>
            </w:r>
            <w:proofErr w:type="spellStart"/>
            <w:r w:rsidRPr="002D2CD1">
              <w:rPr>
                <w:rFonts w:cs="Calibri"/>
                <w:bCs/>
                <w:sz w:val="24"/>
                <w:szCs w:val="24"/>
                <w:lang w:eastAsia="fr-FR"/>
              </w:rPr>
              <w:t>secțiunea</w:t>
            </w:r>
            <w:proofErr w:type="spellEnd"/>
            <w:r w:rsidRPr="002D2CD1">
              <w:rPr>
                <w:rFonts w:cs="Calibri"/>
                <w:bCs/>
                <w:sz w:val="24"/>
                <w:szCs w:val="24"/>
                <w:lang w:eastAsia="fr-FR"/>
              </w:rPr>
              <w:t xml:space="preserve"> F din CF </w:t>
            </w:r>
            <w:proofErr w:type="spellStart"/>
            <w:r w:rsidRPr="002D2CD1">
              <w:rPr>
                <w:rFonts w:cs="Calibri"/>
                <w:bCs/>
                <w:sz w:val="24"/>
                <w:szCs w:val="24"/>
                <w:lang w:eastAsia="fr-FR"/>
              </w:rPr>
              <w:t>atunci</w:t>
            </w:r>
            <w:proofErr w:type="spellEnd"/>
            <w:r w:rsidRPr="002D2CD1">
              <w:rPr>
                <w:rFonts w:cs="Calibri"/>
                <w:bCs/>
                <w:sz w:val="24"/>
                <w:szCs w:val="24"/>
                <w:lang w:eastAsia="fr-FR"/>
              </w:rPr>
              <w:t xml:space="preserve"> se </w:t>
            </w:r>
            <w:proofErr w:type="spellStart"/>
            <w:r w:rsidRPr="002D2CD1">
              <w:rPr>
                <w:rFonts w:cs="Calibri"/>
                <w:bCs/>
                <w:sz w:val="24"/>
                <w:szCs w:val="24"/>
                <w:lang w:eastAsia="fr-FR"/>
              </w:rPr>
              <w:t>bifează</w:t>
            </w:r>
            <w:proofErr w:type="spellEnd"/>
            <w:r w:rsidRPr="002D2CD1">
              <w:rPr>
                <w:rFonts w:cs="Calibri"/>
                <w:bCs/>
                <w:sz w:val="24"/>
                <w:szCs w:val="24"/>
                <w:lang w:eastAsia="fr-FR"/>
              </w:rPr>
              <w:t xml:space="preserve"> NU </w:t>
            </w:r>
            <w:proofErr w:type="spellStart"/>
            <w:r w:rsidRPr="002D2CD1">
              <w:rPr>
                <w:rFonts w:cs="Calibri"/>
                <w:bCs/>
                <w:sz w:val="24"/>
                <w:szCs w:val="24"/>
                <w:lang w:eastAsia="fr-FR"/>
              </w:rPr>
              <w:t>iar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cererea</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finanțare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este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declarată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neeligibilă</w:t>
            </w:r>
            <w:proofErr w:type="spellEnd"/>
            <w:r w:rsidRPr="002D2CD1">
              <w:rPr>
                <w:rFonts w:cs="Calibri"/>
                <w:bCs/>
                <w:sz w:val="24"/>
                <w:szCs w:val="24"/>
                <w:lang w:eastAsia="fr-FR"/>
              </w:rPr>
              <w:t>.</w:t>
            </w:r>
          </w:p>
          <w:p w14:paraId="57AB4EFE" w14:textId="59EB7830" w:rsidR="00353B52" w:rsidRPr="002F52BB" w:rsidRDefault="00353B52" w:rsidP="00353B52">
            <w:pPr>
              <w:jc w:val="both"/>
              <w:rPr>
                <w:b/>
                <w:color w:val="8EAADB" w:themeColor="accent1" w:themeTint="99"/>
              </w:rPr>
            </w:pPr>
            <w:proofErr w:type="spellStart"/>
            <w:r w:rsidRPr="002D2CD1">
              <w:rPr>
                <w:rFonts w:cs="Calibri"/>
                <w:sz w:val="24"/>
                <w:szCs w:val="24"/>
              </w:rPr>
              <w:t>Dacă</w:t>
            </w:r>
            <w:proofErr w:type="spellEnd"/>
            <w:r w:rsidRPr="002D2CD1">
              <w:rPr>
                <w:rFonts w:cs="Calibri"/>
                <w:sz w:val="24"/>
                <w:szCs w:val="24"/>
              </w:rPr>
              <w:t xml:space="preserve"> </w:t>
            </w:r>
            <w:proofErr w:type="spellStart"/>
            <w:r w:rsidRPr="002D2CD1">
              <w:rPr>
                <w:rFonts w:cs="Calibri"/>
                <w:sz w:val="24"/>
                <w:szCs w:val="24"/>
              </w:rPr>
              <w:t>expertul</w:t>
            </w:r>
            <w:proofErr w:type="spellEnd"/>
            <w:r w:rsidRPr="002D2CD1">
              <w:rPr>
                <w:rFonts w:cs="Calibri"/>
                <w:sz w:val="24"/>
                <w:szCs w:val="24"/>
              </w:rPr>
              <w:t xml:space="preserve"> </w:t>
            </w:r>
            <w:proofErr w:type="spellStart"/>
            <w:r w:rsidRPr="002D2CD1">
              <w:rPr>
                <w:rFonts w:cs="Calibri"/>
                <w:sz w:val="24"/>
                <w:szCs w:val="24"/>
              </w:rPr>
              <w:t>constată</w:t>
            </w:r>
            <w:proofErr w:type="spellEnd"/>
            <w:r w:rsidRPr="002D2CD1">
              <w:rPr>
                <w:rFonts w:cs="Calibri"/>
                <w:sz w:val="24"/>
                <w:szCs w:val="24"/>
              </w:rPr>
              <w:t xml:space="preserve"> </w:t>
            </w:r>
            <w:proofErr w:type="spellStart"/>
            <w:r w:rsidRPr="002D2CD1">
              <w:rPr>
                <w:rFonts w:cs="Calibri"/>
                <w:sz w:val="24"/>
                <w:szCs w:val="24"/>
              </w:rPr>
              <w:t>bifarea</w:t>
            </w:r>
            <w:proofErr w:type="spellEnd"/>
            <w:r w:rsidRPr="002D2CD1">
              <w:rPr>
                <w:rFonts w:cs="Calibri"/>
                <w:sz w:val="24"/>
                <w:szCs w:val="24"/>
              </w:rPr>
              <w:t xml:space="preserve"> </w:t>
            </w:r>
            <w:proofErr w:type="spellStart"/>
            <w:r w:rsidRPr="002D2CD1">
              <w:rPr>
                <w:rFonts w:cs="Calibri"/>
                <w:sz w:val="24"/>
                <w:szCs w:val="24"/>
              </w:rPr>
              <w:t>eronată</w:t>
            </w:r>
            <w:proofErr w:type="spellEnd"/>
            <w:r w:rsidRPr="002D2CD1">
              <w:rPr>
                <w:rFonts w:cs="Calibri"/>
                <w:sz w:val="24"/>
                <w:szCs w:val="24"/>
              </w:rPr>
              <w:t xml:space="preserve"> de </w:t>
            </w:r>
            <w:proofErr w:type="spellStart"/>
            <w:r w:rsidRPr="002D2CD1">
              <w:rPr>
                <w:rFonts w:cs="Calibri"/>
                <w:sz w:val="24"/>
                <w:szCs w:val="24"/>
              </w:rPr>
              <w:t>către</w:t>
            </w:r>
            <w:proofErr w:type="spellEnd"/>
            <w:r w:rsidRPr="002D2CD1">
              <w:rPr>
                <w:rFonts w:cs="Calibri"/>
                <w:sz w:val="24"/>
                <w:szCs w:val="24"/>
              </w:rPr>
              <w:t xml:space="preserve"> solicitant a </w:t>
            </w:r>
            <w:proofErr w:type="spellStart"/>
            <w:r w:rsidRPr="002D2CD1">
              <w:rPr>
                <w:rFonts w:cs="Calibri"/>
                <w:sz w:val="24"/>
                <w:szCs w:val="24"/>
              </w:rPr>
              <w:t>unor</w:t>
            </w:r>
            <w:proofErr w:type="spellEnd"/>
            <w:r w:rsidRPr="002D2CD1">
              <w:rPr>
                <w:rFonts w:cs="Calibri"/>
                <w:sz w:val="24"/>
                <w:szCs w:val="24"/>
              </w:rPr>
              <w:t xml:space="preserve"> </w:t>
            </w:r>
            <w:proofErr w:type="spellStart"/>
            <w:r w:rsidRPr="002D2CD1">
              <w:rPr>
                <w:rFonts w:cs="Calibri"/>
                <w:sz w:val="24"/>
                <w:szCs w:val="24"/>
              </w:rPr>
              <w:t>căsuțe</w:t>
            </w:r>
            <w:proofErr w:type="spellEnd"/>
            <w:r w:rsidRPr="002D2CD1">
              <w:rPr>
                <w:rFonts w:cs="Calibri"/>
                <w:sz w:val="24"/>
                <w:szCs w:val="24"/>
              </w:rPr>
              <w:t xml:space="preserve">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baza</w:t>
            </w:r>
            <w:proofErr w:type="spellEnd"/>
            <w:r w:rsidRPr="002D2CD1">
              <w:rPr>
                <w:rFonts w:cs="Calibri"/>
                <w:sz w:val="24"/>
                <w:szCs w:val="24"/>
              </w:rPr>
              <w:t xml:space="preserve"> </w:t>
            </w:r>
            <w:proofErr w:type="spellStart"/>
            <w:r w:rsidRPr="002D2CD1">
              <w:rPr>
                <w:rFonts w:cs="Calibri"/>
                <w:sz w:val="24"/>
                <w:szCs w:val="24"/>
              </w:rPr>
              <w:t>documentelor</w:t>
            </w:r>
            <w:proofErr w:type="spellEnd"/>
            <w:r w:rsidRPr="002D2CD1">
              <w:rPr>
                <w:rFonts w:cs="Calibri"/>
                <w:sz w:val="24"/>
                <w:szCs w:val="24"/>
              </w:rPr>
              <w:t xml:space="preserve"> </w:t>
            </w:r>
            <w:proofErr w:type="spellStart"/>
            <w:r w:rsidRPr="002D2CD1">
              <w:rPr>
                <w:rFonts w:cs="Calibri"/>
                <w:sz w:val="24"/>
                <w:szCs w:val="24"/>
              </w:rPr>
              <w:t>depuse</w:t>
            </w:r>
            <w:proofErr w:type="spellEnd"/>
            <w:r w:rsidRPr="002D2CD1">
              <w:rPr>
                <w:rFonts w:cs="Calibri"/>
                <w:sz w:val="24"/>
                <w:szCs w:val="24"/>
              </w:rPr>
              <w:t xml:space="preserve"> (</w:t>
            </w:r>
            <w:proofErr w:type="spellStart"/>
            <w:r w:rsidRPr="002D2CD1">
              <w:rPr>
                <w:rFonts w:cs="Calibri"/>
                <w:sz w:val="24"/>
                <w:szCs w:val="24"/>
              </w:rPr>
              <w:t>aferente</w:t>
            </w:r>
            <w:proofErr w:type="spellEnd"/>
            <w:r w:rsidRPr="002D2CD1">
              <w:rPr>
                <w:rFonts w:cs="Calibri"/>
                <w:sz w:val="24"/>
                <w:szCs w:val="24"/>
              </w:rPr>
              <w:t xml:space="preserve"> </w:t>
            </w:r>
            <w:proofErr w:type="spellStart"/>
            <w:r w:rsidRPr="002D2CD1">
              <w:rPr>
                <w:rFonts w:cs="Calibri"/>
                <w:sz w:val="24"/>
                <w:szCs w:val="24"/>
              </w:rPr>
              <w:t>punctelor</w:t>
            </w:r>
            <w:proofErr w:type="spellEnd"/>
            <w:r w:rsidRPr="002D2CD1">
              <w:rPr>
                <w:rFonts w:cs="Calibri"/>
                <w:sz w:val="24"/>
                <w:szCs w:val="24"/>
              </w:rPr>
              <w:t xml:space="preserve"> </w:t>
            </w:r>
            <w:proofErr w:type="spellStart"/>
            <w:r w:rsidRPr="002D2CD1">
              <w:rPr>
                <w:rFonts w:cs="Calibri"/>
                <w:sz w:val="24"/>
                <w:szCs w:val="24"/>
              </w:rPr>
              <w:t>privind</w:t>
            </w:r>
            <w:proofErr w:type="spellEnd"/>
            <w:r w:rsidRPr="002D2CD1">
              <w:rPr>
                <w:rFonts w:cs="Calibri"/>
                <w:sz w:val="24"/>
                <w:szCs w:val="24"/>
              </w:rPr>
              <w:t xml:space="preserve"> </w:t>
            </w:r>
            <w:proofErr w:type="spellStart"/>
            <w:r w:rsidRPr="002D2CD1">
              <w:rPr>
                <w:rFonts w:cs="Calibri"/>
                <w:sz w:val="24"/>
                <w:szCs w:val="24"/>
              </w:rPr>
              <w:t>îregistrarea</w:t>
            </w:r>
            <w:proofErr w:type="spellEnd"/>
            <w:r w:rsidRPr="002D2CD1">
              <w:rPr>
                <w:rFonts w:cs="Calibri"/>
                <w:sz w:val="24"/>
                <w:szCs w:val="24"/>
              </w:rPr>
              <w:t xml:space="preserve"> ca </w:t>
            </w:r>
            <w:proofErr w:type="spellStart"/>
            <w:r w:rsidRPr="002D2CD1">
              <w:rPr>
                <w:rFonts w:cs="Calibri"/>
                <w:sz w:val="24"/>
                <w:szCs w:val="24"/>
              </w:rPr>
              <w:t>plătitor</w:t>
            </w:r>
            <w:proofErr w:type="spellEnd"/>
            <w:r w:rsidRPr="002D2CD1">
              <w:rPr>
                <w:rFonts w:cs="Calibri"/>
                <w:sz w:val="24"/>
                <w:szCs w:val="24"/>
              </w:rPr>
              <w:t xml:space="preserve">/ </w:t>
            </w:r>
            <w:proofErr w:type="spellStart"/>
            <w:r w:rsidRPr="002D2CD1">
              <w:rPr>
                <w:rFonts w:cs="Calibri"/>
                <w:sz w:val="24"/>
                <w:szCs w:val="24"/>
              </w:rPr>
              <w:t>neplătitor</w:t>
            </w:r>
            <w:proofErr w:type="spellEnd"/>
            <w:r w:rsidRPr="002D2CD1">
              <w:rPr>
                <w:rFonts w:cs="Calibri"/>
                <w:sz w:val="24"/>
                <w:szCs w:val="24"/>
              </w:rPr>
              <w:t xml:space="preserve"> de TVA, </w:t>
            </w:r>
            <w:proofErr w:type="spellStart"/>
            <w:r w:rsidRPr="002D2CD1">
              <w:rPr>
                <w:rFonts w:cs="Calibri"/>
                <w:sz w:val="24"/>
                <w:szCs w:val="24"/>
              </w:rPr>
              <w:t>înregistrarea</w:t>
            </w:r>
            <w:proofErr w:type="spellEnd"/>
            <w:r w:rsidRPr="002D2CD1">
              <w:rPr>
                <w:rFonts w:cs="Calibri"/>
                <w:sz w:val="24"/>
                <w:szCs w:val="24"/>
              </w:rPr>
              <w:t xml:space="preserve">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Registrul</w:t>
            </w:r>
            <w:proofErr w:type="spellEnd"/>
            <w:r w:rsidRPr="002D2CD1">
              <w:rPr>
                <w:rFonts w:cs="Calibri"/>
                <w:sz w:val="24"/>
                <w:szCs w:val="24"/>
              </w:rPr>
              <w:t xml:space="preserve"> </w:t>
            </w:r>
            <w:proofErr w:type="spellStart"/>
            <w:r w:rsidRPr="002D2CD1">
              <w:rPr>
                <w:rFonts w:cs="Calibri"/>
                <w:sz w:val="24"/>
                <w:szCs w:val="24"/>
              </w:rPr>
              <w:t>debitorilor</w:t>
            </w:r>
            <w:proofErr w:type="spellEnd"/>
            <w:r w:rsidRPr="002D2CD1">
              <w:rPr>
                <w:rFonts w:cs="Calibri"/>
                <w:sz w:val="24"/>
                <w:szCs w:val="24"/>
              </w:rPr>
              <w:t xml:space="preserve"> </w:t>
            </w:r>
            <w:r w:rsidRPr="002D2CD1">
              <w:rPr>
                <w:rFonts w:cs="Calibri"/>
                <w:sz w:val="24"/>
                <w:szCs w:val="24"/>
              </w:rPr>
              <w:lastRenderedPageBreak/>
              <w:t xml:space="preserve">AFIR), </w:t>
            </w:r>
            <w:proofErr w:type="spellStart"/>
            <w:r w:rsidRPr="002D2CD1">
              <w:rPr>
                <w:rFonts w:cs="Calibri"/>
                <w:sz w:val="24"/>
                <w:szCs w:val="24"/>
              </w:rPr>
              <w:t>solicită</w:t>
            </w:r>
            <w:proofErr w:type="spellEnd"/>
            <w:r w:rsidRPr="002D2CD1">
              <w:rPr>
                <w:rFonts w:cs="Calibri"/>
                <w:sz w:val="24"/>
                <w:szCs w:val="24"/>
              </w:rPr>
              <w:t xml:space="preserve"> </w:t>
            </w:r>
            <w:proofErr w:type="spellStart"/>
            <w:r w:rsidRPr="002D2CD1">
              <w:rPr>
                <w:rFonts w:cs="Calibri"/>
                <w:sz w:val="24"/>
                <w:szCs w:val="24"/>
              </w:rPr>
              <w:t>beneficiarului</w:t>
            </w:r>
            <w:proofErr w:type="spellEnd"/>
            <w:r w:rsidRPr="002D2CD1">
              <w:rPr>
                <w:rFonts w:cs="Calibri"/>
                <w:sz w:val="24"/>
                <w:szCs w:val="24"/>
              </w:rPr>
              <w:t xml:space="preserve"> </w:t>
            </w:r>
            <w:proofErr w:type="spellStart"/>
            <w:r w:rsidRPr="002D2CD1">
              <w:rPr>
                <w:rFonts w:cs="Calibri"/>
                <w:sz w:val="24"/>
                <w:szCs w:val="24"/>
              </w:rPr>
              <w:t>modificarea</w:t>
            </w:r>
            <w:proofErr w:type="spellEnd"/>
            <w:r w:rsidRPr="002D2CD1">
              <w:rPr>
                <w:rFonts w:cs="Calibri"/>
                <w:sz w:val="24"/>
                <w:szCs w:val="24"/>
              </w:rPr>
              <w:t xml:space="preserve"> </w:t>
            </w:r>
            <w:proofErr w:type="spellStart"/>
            <w:r w:rsidRPr="002D2CD1">
              <w:rPr>
                <w:rFonts w:cs="Calibri"/>
                <w:sz w:val="24"/>
                <w:szCs w:val="24"/>
              </w:rPr>
              <w:t>acestora</w:t>
            </w:r>
            <w:proofErr w:type="spellEnd"/>
            <w:r w:rsidRPr="002D2CD1">
              <w:rPr>
                <w:rFonts w:cs="Calibri"/>
                <w:sz w:val="24"/>
                <w:szCs w:val="24"/>
              </w:rPr>
              <w:t xml:space="preserve"> </w:t>
            </w:r>
            <w:proofErr w:type="spellStart"/>
            <w:r w:rsidRPr="002D2CD1">
              <w:rPr>
                <w:rFonts w:cs="Calibri"/>
                <w:sz w:val="24"/>
                <w:szCs w:val="24"/>
              </w:rPr>
              <w:t>prin</w:t>
            </w:r>
            <w:proofErr w:type="spellEnd"/>
            <w:r w:rsidRPr="002D2CD1">
              <w:rPr>
                <w:rFonts w:cs="Calibri"/>
                <w:sz w:val="24"/>
                <w:szCs w:val="24"/>
              </w:rPr>
              <w:t xml:space="preserve"> E3.4L;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urma</w:t>
            </w:r>
            <w:proofErr w:type="spellEnd"/>
            <w:r w:rsidRPr="002D2CD1">
              <w:rPr>
                <w:rFonts w:cs="Calibri"/>
                <w:sz w:val="24"/>
                <w:szCs w:val="24"/>
              </w:rPr>
              <w:t xml:space="preserve"> </w:t>
            </w:r>
            <w:proofErr w:type="spellStart"/>
            <w:r w:rsidRPr="002D2CD1">
              <w:rPr>
                <w:rFonts w:cs="Calibri"/>
                <w:sz w:val="24"/>
                <w:szCs w:val="24"/>
              </w:rPr>
              <w:t>răspunsului</w:t>
            </w:r>
            <w:proofErr w:type="spellEnd"/>
            <w:r w:rsidRPr="002D2CD1">
              <w:rPr>
                <w:rFonts w:cs="Calibri"/>
                <w:sz w:val="24"/>
                <w:szCs w:val="24"/>
              </w:rPr>
              <w:t xml:space="preserve"> </w:t>
            </w:r>
            <w:proofErr w:type="spellStart"/>
            <w:r w:rsidRPr="002D2CD1">
              <w:rPr>
                <w:rFonts w:cs="Calibri"/>
                <w:sz w:val="24"/>
                <w:szCs w:val="24"/>
              </w:rPr>
              <w:t>pozitiv</w:t>
            </w:r>
            <w:proofErr w:type="spellEnd"/>
            <w:r w:rsidRPr="002D2CD1">
              <w:rPr>
                <w:rFonts w:cs="Calibri"/>
                <w:sz w:val="24"/>
                <w:szCs w:val="24"/>
              </w:rPr>
              <w:t xml:space="preserve"> al </w:t>
            </w:r>
            <w:proofErr w:type="spellStart"/>
            <w:r w:rsidRPr="002D2CD1">
              <w:rPr>
                <w:rFonts w:cs="Calibri"/>
                <w:sz w:val="24"/>
                <w:szCs w:val="24"/>
              </w:rPr>
              <w:t>acestuia</w:t>
            </w:r>
            <w:proofErr w:type="spellEnd"/>
            <w:r w:rsidRPr="002D2CD1">
              <w:rPr>
                <w:rFonts w:cs="Calibri"/>
                <w:sz w:val="24"/>
                <w:szCs w:val="24"/>
              </w:rPr>
              <w:t xml:space="preserve">, </w:t>
            </w:r>
            <w:proofErr w:type="spellStart"/>
            <w:r w:rsidRPr="002D2CD1">
              <w:rPr>
                <w:rFonts w:cs="Calibri"/>
                <w:sz w:val="24"/>
                <w:szCs w:val="24"/>
              </w:rPr>
              <w:t>expertul</w:t>
            </w:r>
            <w:proofErr w:type="spellEnd"/>
            <w:r w:rsidRPr="002D2CD1">
              <w:rPr>
                <w:rFonts w:cs="Calibri"/>
                <w:sz w:val="24"/>
                <w:szCs w:val="24"/>
              </w:rPr>
              <w:t xml:space="preserve"> </w:t>
            </w:r>
            <w:proofErr w:type="spellStart"/>
            <w:r w:rsidRPr="002D2CD1">
              <w:rPr>
                <w:rFonts w:cs="Calibri"/>
                <w:sz w:val="24"/>
                <w:szCs w:val="24"/>
              </w:rPr>
              <w:t>bifează</w:t>
            </w:r>
            <w:proofErr w:type="spellEnd"/>
            <w:r w:rsidRPr="002D2CD1">
              <w:rPr>
                <w:rFonts w:cs="Calibri"/>
                <w:sz w:val="24"/>
                <w:szCs w:val="24"/>
              </w:rPr>
              <w:t xml:space="preserve"> </w:t>
            </w:r>
            <w:proofErr w:type="spellStart"/>
            <w:r w:rsidRPr="002D2CD1">
              <w:rPr>
                <w:rFonts w:cs="Calibri"/>
                <w:sz w:val="24"/>
                <w:szCs w:val="24"/>
              </w:rPr>
              <w:t>casuță</w:t>
            </w:r>
            <w:proofErr w:type="spellEnd"/>
            <w:r w:rsidRPr="002D2CD1">
              <w:rPr>
                <w:rFonts w:cs="Calibri"/>
                <w:sz w:val="24"/>
                <w:szCs w:val="24"/>
              </w:rPr>
              <w:t xml:space="preserve"> DA;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caz</w:t>
            </w:r>
            <w:proofErr w:type="spellEnd"/>
            <w:r w:rsidRPr="002D2CD1">
              <w:rPr>
                <w:rFonts w:cs="Calibri"/>
                <w:sz w:val="24"/>
                <w:szCs w:val="24"/>
              </w:rPr>
              <w:t xml:space="preserve"> </w:t>
            </w:r>
            <w:proofErr w:type="spellStart"/>
            <w:r w:rsidRPr="002D2CD1">
              <w:rPr>
                <w:rFonts w:cs="Calibri"/>
                <w:sz w:val="24"/>
                <w:szCs w:val="24"/>
              </w:rPr>
              <w:t>contrar</w:t>
            </w:r>
            <w:proofErr w:type="spellEnd"/>
            <w:r w:rsidRPr="002D2CD1">
              <w:rPr>
                <w:rFonts w:cs="Calibri"/>
                <w:sz w:val="24"/>
                <w:szCs w:val="24"/>
              </w:rPr>
              <w:t xml:space="preserve">, </w:t>
            </w:r>
            <w:proofErr w:type="spellStart"/>
            <w:r w:rsidRPr="002D2CD1">
              <w:rPr>
                <w:rFonts w:cs="Calibri"/>
                <w:sz w:val="24"/>
                <w:szCs w:val="24"/>
              </w:rPr>
              <w:t>expertul</w:t>
            </w:r>
            <w:proofErr w:type="spellEnd"/>
            <w:r w:rsidRPr="002D2CD1">
              <w:rPr>
                <w:rFonts w:cs="Calibri"/>
                <w:sz w:val="24"/>
                <w:szCs w:val="24"/>
              </w:rPr>
              <w:t xml:space="preserve"> </w:t>
            </w:r>
            <w:proofErr w:type="spellStart"/>
            <w:r w:rsidRPr="002D2CD1">
              <w:rPr>
                <w:rFonts w:cs="Calibri"/>
                <w:sz w:val="24"/>
                <w:szCs w:val="24"/>
              </w:rPr>
              <w:t>bifează</w:t>
            </w:r>
            <w:proofErr w:type="spellEnd"/>
            <w:r w:rsidRPr="002D2CD1">
              <w:rPr>
                <w:rFonts w:cs="Calibri"/>
                <w:sz w:val="24"/>
                <w:szCs w:val="24"/>
              </w:rPr>
              <w:t xml:space="preserve"> NU.</w:t>
            </w:r>
          </w:p>
        </w:tc>
      </w:tr>
      <w:tr w:rsidR="00C928C6" w14:paraId="77D1FD42" w14:textId="77777777" w:rsidTr="00C928C6">
        <w:trPr>
          <w:trHeight w:val="540"/>
        </w:trPr>
        <w:tc>
          <w:tcPr>
            <w:tcW w:w="9350" w:type="dxa"/>
            <w:gridSpan w:val="2"/>
            <w:shd w:val="clear" w:color="auto" w:fill="B4C6E7" w:themeFill="accent1" w:themeFillTint="66"/>
          </w:tcPr>
          <w:p w14:paraId="13CCB14C" w14:textId="77777777" w:rsidR="00C928C6" w:rsidRPr="00C928C6" w:rsidRDefault="00C928C6" w:rsidP="00C928C6">
            <w:pPr>
              <w:jc w:val="both"/>
              <w:rPr>
                <w:rFonts w:cs="Calibri"/>
                <w:b/>
                <w:iCs/>
                <w:noProof/>
                <w:color w:val="FFFFFF" w:themeColor="background1"/>
                <w:spacing w:val="-4"/>
                <w:lang w:eastAsia="fr-FR"/>
              </w:rPr>
            </w:pPr>
            <w:r w:rsidRPr="00C928C6">
              <w:rPr>
                <w:rFonts w:cs="Calibri"/>
                <w:b/>
                <w:iCs/>
                <w:noProof/>
                <w:color w:val="FFFFFF" w:themeColor="background1"/>
                <w:spacing w:val="-4"/>
                <w:lang w:eastAsia="fr-FR"/>
              </w:rPr>
              <w:lastRenderedPageBreak/>
              <w:t>3.  Parteneriatul este beneficiar al submăsurii 16.4 (fără a depune ultima cerere de plată) și depune o nouă Cerere de Finanțare pentru a  beneficia de sprijin în cadrul M</w:t>
            </w:r>
            <w:r w:rsidRPr="00C928C6">
              <w:rPr>
                <w:rFonts w:cs="Calibri"/>
                <w:b/>
                <w:iCs/>
                <w:noProof/>
                <w:color w:val="FFFFFF" w:themeColor="background1"/>
                <w:spacing w:val="-4"/>
                <w:lang w:val="ro-RO" w:eastAsia="fr-FR"/>
              </w:rPr>
              <w:t>ă</w:t>
            </w:r>
            <w:r w:rsidRPr="00C928C6">
              <w:rPr>
                <w:rFonts w:cs="Calibri"/>
                <w:b/>
                <w:iCs/>
                <w:noProof/>
                <w:color w:val="FFFFFF" w:themeColor="background1"/>
                <w:spacing w:val="-4"/>
                <w:lang w:eastAsia="fr-FR"/>
              </w:rPr>
              <w:t>surii 1.1/1B (similar SM 16.4 PNDR) ?</w:t>
            </w:r>
          </w:p>
          <w:p w14:paraId="07A8F52A" w14:textId="77777777" w:rsidR="00C928C6" w:rsidRPr="00C928C6" w:rsidRDefault="00C928C6" w:rsidP="00353B52">
            <w:pPr>
              <w:jc w:val="both"/>
              <w:rPr>
                <w:rFonts w:eastAsia="Calibri" w:cs="Calibri"/>
                <w:color w:val="FFFFFF" w:themeColor="background1"/>
                <w:lang w:val="it-IT"/>
              </w:rPr>
            </w:pPr>
          </w:p>
        </w:tc>
      </w:tr>
      <w:tr w:rsidR="00C928C6" w14:paraId="3E797658" w14:textId="77777777" w:rsidTr="00BC4463">
        <w:trPr>
          <w:trHeight w:val="540"/>
        </w:trPr>
        <w:tc>
          <w:tcPr>
            <w:tcW w:w="4675" w:type="dxa"/>
          </w:tcPr>
          <w:p w14:paraId="6832A373" w14:textId="7995C975" w:rsidR="00C928C6" w:rsidRPr="002F52BB" w:rsidRDefault="00C928C6" w:rsidP="00C928C6">
            <w:pPr>
              <w:jc w:val="center"/>
              <w:rPr>
                <w:rFonts w:cs="Calibri"/>
                <w:b/>
                <w:iCs/>
                <w:noProof/>
                <w:spacing w:val="-4"/>
                <w:lang w:eastAsia="fr-FR"/>
              </w:rPr>
            </w:pPr>
            <w:proofErr w:type="spellStart"/>
            <w:r>
              <w:rPr>
                <w:b/>
              </w:rPr>
              <w:t>Documente</w:t>
            </w:r>
            <w:proofErr w:type="spellEnd"/>
            <w:r>
              <w:rPr>
                <w:b/>
              </w:rPr>
              <w:t xml:space="preserve"> de </w:t>
            </w:r>
            <w:proofErr w:type="spellStart"/>
            <w:r>
              <w:rPr>
                <w:b/>
              </w:rPr>
              <w:t>prezentat</w:t>
            </w:r>
            <w:proofErr w:type="spellEnd"/>
          </w:p>
        </w:tc>
        <w:tc>
          <w:tcPr>
            <w:tcW w:w="4675" w:type="dxa"/>
          </w:tcPr>
          <w:p w14:paraId="79B561E5" w14:textId="025E865E" w:rsidR="00C928C6" w:rsidRPr="000B1AF3" w:rsidRDefault="00C928C6" w:rsidP="00C928C6">
            <w:pPr>
              <w:jc w:val="center"/>
              <w:rPr>
                <w:rFonts w:eastAsia="Calibri" w:cs="Calibri"/>
                <w:lang w:val="it-IT"/>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C928C6" w14:paraId="36F919B5" w14:textId="77777777" w:rsidTr="00BC4463">
        <w:trPr>
          <w:trHeight w:val="540"/>
        </w:trPr>
        <w:tc>
          <w:tcPr>
            <w:tcW w:w="4675" w:type="dxa"/>
          </w:tcPr>
          <w:p w14:paraId="5A77BEFA" w14:textId="2868E29B" w:rsidR="00C928C6" w:rsidRDefault="00C928C6" w:rsidP="00C928C6">
            <w:pPr>
              <w:jc w:val="both"/>
              <w:rPr>
                <w:rFonts w:cs="Calibri"/>
                <w:bCs/>
                <w:i/>
                <w:noProof/>
                <w:spacing w:val="-4"/>
                <w:lang w:eastAsia="fr-FR"/>
              </w:rPr>
            </w:pPr>
            <w:r w:rsidRPr="0056280A">
              <w:rPr>
                <w:rFonts w:cs="Calibri"/>
                <w:bCs/>
                <w:i/>
                <w:noProof/>
                <w:spacing w:val="-4"/>
                <w:lang w:eastAsia="fr-FR"/>
              </w:rPr>
              <w:t xml:space="preserve">Beneficiarii 16.4 nu pot depune un alt proiect  în cadrul </w:t>
            </w:r>
            <w:r>
              <w:rPr>
                <w:rFonts w:cs="Calibri"/>
                <w:bCs/>
                <w:i/>
                <w:noProof/>
                <w:spacing w:val="-4"/>
                <w:lang w:eastAsia="fr-FR"/>
              </w:rPr>
              <w:t xml:space="preserve">M.1.1/1B – similar 16.4 PNDR </w:t>
            </w:r>
            <w:r w:rsidRPr="0056280A">
              <w:rPr>
                <w:rFonts w:cs="Calibri"/>
                <w:bCs/>
                <w:i/>
                <w:noProof/>
                <w:spacing w:val="-4"/>
                <w:lang w:eastAsia="fr-FR"/>
              </w:rPr>
              <w:t xml:space="preserve">, dar pot depune  în cadrul </w:t>
            </w:r>
            <w:r>
              <w:rPr>
                <w:rFonts w:cs="Calibri"/>
                <w:bCs/>
                <w:i/>
                <w:noProof/>
                <w:spacing w:val="-4"/>
                <w:lang w:eastAsia="fr-FR"/>
              </w:rPr>
              <w:t xml:space="preserve">M.1.1/1B respectând condițiile </w:t>
            </w:r>
            <w:r w:rsidRPr="0056280A">
              <w:rPr>
                <w:rFonts w:cs="Calibri"/>
                <w:bCs/>
                <w:i/>
                <w:noProof/>
                <w:spacing w:val="-4"/>
                <w:lang w:eastAsia="fr-FR"/>
              </w:rPr>
              <w:t>16.4a</w:t>
            </w:r>
            <w:r>
              <w:rPr>
                <w:rFonts w:cs="Calibri"/>
                <w:bCs/>
                <w:i/>
                <w:noProof/>
                <w:spacing w:val="-4"/>
                <w:lang w:eastAsia="fr-FR"/>
              </w:rPr>
              <w:t xml:space="preserve"> – PNDR</w:t>
            </w:r>
          </w:p>
          <w:p w14:paraId="197E97CC" w14:textId="77777777" w:rsidR="00C928C6" w:rsidRPr="00BC4463" w:rsidRDefault="00C928C6" w:rsidP="00C928C6">
            <w:pPr>
              <w:overflowPunct w:val="0"/>
              <w:autoSpaceDE w:val="0"/>
              <w:autoSpaceDN w:val="0"/>
              <w:adjustRightInd w:val="0"/>
              <w:jc w:val="both"/>
              <w:textAlignment w:val="baseline"/>
              <w:rPr>
                <w:rFonts w:cs="Calibri"/>
                <w:i/>
                <w:iCs/>
                <w:sz w:val="24"/>
                <w:szCs w:val="24"/>
                <w:lang w:eastAsia="ro-RO"/>
              </w:rPr>
            </w:pPr>
            <w:proofErr w:type="spellStart"/>
            <w:r w:rsidRPr="00BC4463">
              <w:rPr>
                <w:rFonts w:cs="Calibri"/>
                <w:i/>
                <w:iCs/>
                <w:sz w:val="24"/>
                <w:szCs w:val="24"/>
                <w:lang w:eastAsia="ro-RO"/>
              </w:rPr>
              <w:t>Documente</w:t>
            </w:r>
            <w:proofErr w:type="spellEnd"/>
            <w:r w:rsidRPr="00BC4463">
              <w:rPr>
                <w:rFonts w:cs="Calibri"/>
                <w:i/>
                <w:iCs/>
                <w:sz w:val="24"/>
                <w:szCs w:val="24"/>
                <w:lang w:eastAsia="ro-RO"/>
              </w:rPr>
              <w:t xml:space="preserve"> </w:t>
            </w:r>
            <w:proofErr w:type="spellStart"/>
            <w:r w:rsidRPr="00BC4463">
              <w:rPr>
                <w:rFonts w:cs="Calibri"/>
                <w:i/>
                <w:iCs/>
                <w:sz w:val="24"/>
                <w:szCs w:val="24"/>
                <w:lang w:eastAsia="ro-RO"/>
              </w:rPr>
              <w:t>verificate</w:t>
            </w:r>
            <w:proofErr w:type="spellEnd"/>
            <w:r w:rsidRPr="00BC4463">
              <w:rPr>
                <w:rFonts w:cs="Calibri"/>
                <w:i/>
                <w:iCs/>
                <w:sz w:val="24"/>
                <w:szCs w:val="24"/>
                <w:lang w:eastAsia="ro-RO"/>
              </w:rPr>
              <w:t xml:space="preserve"> :</w:t>
            </w:r>
          </w:p>
          <w:p w14:paraId="02D8422A" w14:textId="6D3FB8FC" w:rsidR="00C928C6" w:rsidRPr="0056280A" w:rsidRDefault="00385335" w:rsidP="00C928C6">
            <w:pPr>
              <w:jc w:val="both"/>
              <w:rPr>
                <w:rFonts w:cs="Calibri"/>
                <w:bCs/>
                <w:i/>
                <w:noProof/>
                <w:spacing w:val="-4"/>
                <w:lang w:eastAsia="fr-FR"/>
              </w:rPr>
            </w:pPr>
            <w:proofErr w:type="spellStart"/>
            <w:r>
              <w:t>Raportul</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altor</w:t>
            </w:r>
            <w:proofErr w:type="spellEnd"/>
            <w:r>
              <w:t xml:space="preserve"> </w:t>
            </w:r>
            <w:proofErr w:type="spellStart"/>
            <w:r>
              <w:t>programe</w:t>
            </w:r>
            <w:proofErr w:type="spellEnd"/>
            <w:r>
              <w:t xml:space="preserve"> de </w:t>
            </w:r>
            <w:proofErr w:type="spellStart"/>
            <w:r>
              <w:t>finanţare</w:t>
            </w:r>
            <w:proofErr w:type="spellEnd"/>
            <w:r>
              <w:t xml:space="preserve"> </w:t>
            </w:r>
            <w:proofErr w:type="spellStart"/>
            <w:r>
              <w:t>nerambursabilă</w:t>
            </w:r>
            <w:proofErr w:type="spellEnd"/>
            <w:r>
              <w:t xml:space="preserve"> </w:t>
            </w:r>
          </w:p>
        </w:tc>
        <w:tc>
          <w:tcPr>
            <w:tcW w:w="4675" w:type="dxa"/>
          </w:tcPr>
          <w:p w14:paraId="3C12A6D8" w14:textId="5CFE1B53" w:rsidR="00C928C6" w:rsidRPr="000B1AF3" w:rsidRDefault="00C928C6" w:rsidP="00C928C6">
            <w:pPr>
              <w:jc w:val="both"/>
              <w:rPr>
                <w:rFonts w:eastAsia="Calibri" w:cs="Calibri"/>
                <w:lang w:val="it-IT"/>
              </w:rPr>
            </w:pPr>
            <w:r w:rsidRPr="000B1AF3">
              <w:rPr>
                <w:rFonts w:eastAsia="Calibri" w:cs="Calibri"/>
                <w:lang w:val="it-IT"/>
              </w:rPr>
              <w:t>Expertul verifică dacă parteneriatul este deja beneficiar</w:t>
            </w:r>
            <w:r w:rsidRPr="000B1AF3">
              <w:t xml:space="preserve"> </w:t>
            </w:r>
            <w:r w:rsidRPr="000B1AF3">
              <w:rPr>
                <w:rFonts w:eastAsia="Calibri" w:cs="Calibri"/>
                <w:lang w:val="it-IT"/>
              </w:rPr>
              <w:t xml:space="preserve">al submăsurii 16.4 </w:t>
            </w:r>
            <w:r w:rsidRPr="000B1AF3">
              <w:rPr>
                <w:rFonts w:eastAsia="Calibri" w:cs="Calibri"/>
                <w:lang w:val="ro-RO"/>
              </w:rPr>
              <w:t>și nu a depus ultima cerere de plată</w:t>
            </w:r>
            <w:r>
              <w:rPr>
                <w:rFonts w:eastAsia="Calibri" w:cs="Calibri"/>
                <w:lang w:val="ro-RO"/>
              </w:rPr>
              <w:t xml:space="preserve"> în baza declarației pe propria răspundere anexată de solicitant la cererea de finanțare.</w:t>
            </w:r>
          </w:p>
          <w:p w14:paraId="499D6A05" w14:textId="77777777" w:rsidR="00C928C6" w:rsidRPr="002F52BB" w:rsidRDefault="00C928C6" w:rsidP="00C928C6">
            <w:pPr>
              <w:jc w:val="both"/>
              <w:rPr>
                <w:b/>
                <w:noProof/>
                <w:color w:val="8EAADB" w:themeColor="accent1" w:themeTint="99"/>
              </w:rPr>
            </w:pPr>
          </w:p>
        </w:tc>
      </w:tr>
      <w:tr w:rsidR="00C928C6" w14:paraId="0D75FF58" w14:textId="77777777" w:rsidTr="00C928C6">
        <w:trPr>
          <w:trHeight w:val="540"/>
        </w:trPr>
        <w:tc>
          <w:tcPr>
            <w:tcW w:w="9350" w:type="dxa"/>
            <w:gridSpan w:val="2"/>
            <w:shd w:val="clear" w:color="auto" w:fill="B4C6E7" w:themeFill="accent1" w:themeFillTint="66"/>
          </w:tcPr>
          <w:p w14:paraId="1923CCD6" w14:textId="7C2EB315" w:rsidR="00C928C6" w:rsidRPr="00C928C6" w:rsidRDefault="00C928C6" w:rsidP="00C928C6">
            <w:pPr>
              <w:rPr>
                <w:rFonts w:eastAsia="Calibri" w:cs="Calibri"/>
                <w:b/>
                <w:bCs/>
                <w:lang w:val="it-IT"/>
              </w:rPr>
            </w:pPr>
            <w:r w:rsidRPr="00C928C6">
              <w:rPr>
                <w:rFonts w:eastAsia="Calibri" w:cs="Calibri"/>
                <w:b/>
                <w:bCs/>
                <w:color w:val="FFFFFF" w:themeColor="background1"/>
                <w:lang w:val="it-IT"/>
              </w:rPr>
              <w:t>4. Parteneriatul este beneficiar al submăsurii 16.4a (fără a depune ultima cerere de plată) și depune o nouă Cerere de Finanțare pentru a  beneficia de sprijin în cadrul Măsurii 1.1/1B (similar SM 16.4 PNDR) ?</w:t>
            </w:r>
          </w:p>
        </w:tc>
      </w:tr>
      <w:tr w:rsidR="00C928C6" w14:paraId="412EB26F" w14:textId="77777777" w:rsidTr="00C928C6">
        <w:trPr>
          <w:trHeight w:val="540"/>
        </w:trPr>
        <w:tc>
          <w:tcPr>
            <w:tcW w:w="4675" w:type="dxa"/>
          </w:tcPr>
          <w:p w14:paraId="33FA353C" w14:textId="2CA88084" w:rsidR="00C928C6" w:rsidRPr="002F52BB" w:rsidRDefault="00C928C6" w:rsidP="00C928C6">
            <w:pPr>
              <w:jc w:val="center"/>
              <w:rPr>
                <w:rFonts w:cs="Calibri"/>
                <w:b/>
                <w:iCs/>
                <w:noProof/>
                <w:spacing w:val="-4"/>
                <w:lang w:eastAsia="fr-FR"/>
              </w:rPr>
            </w:pPr>
            <w:proofErr w:type="spellStart"/>
            <w:r>
              <w:rPr>
                <w:b/>
              </w:rPr>
              <w:t>Documente</w:t>
            </w:r>
            <w:proofErr w:type="spellEnd"/>
            <w:r>
              <w:rPr>
                <w:b/>
              </w:rPr>
              <w:t xml:space="preserve"> de </w:t>
            </w:r>
            <w:proofErr w:type="spellStart"/>
            <w:r>
              <w:rPr>
                <w:b/>
              </w:rPr>
              <w:t>prezentat</w:t>
            </w:r>
            <w:proofErr w:type="spellEnd"/>
          </w:p>
        </w:tc>
        <w:tc>
          <w:tcPr>
            <w:tcW w:w="4675" w:type="dxa"/>
          </w:tcPr>
          <w:p w14:paraId="20D908AE" w14:textId="57570578" w:rsidR="00C928C6" w:rsidRPr="000B1AF3" w:rsidRDefault="00C928C6" w:rsidP="00C928C6">
            <w:pPr>
              <w:jc w:val="center"/>
              <w:rPr>
                <w:rFonts w:eastAsia="Calibri" w:cs="Calibri"/>
                <w:lang w:val="it-IT"/>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C928C6" w14:paraId="2ECBB7A3" w14:textId="77777777" w:rsidTr="00C928C6">
        <w:trPr>
          <w:trHeight w:val="540"/>
        </w:trPr>
        <w:tc>
          <w:tcPr>
            <w:tcW w:w="4675" w:type="dxa"/>
          </w:tcPr>
          <w:p w14:paraId="79E95491" w14:textId="454BB34F" w:rsidR="00C928C6" w:rsidRDefault="00C928C6" w:rsidP="00C928C6">
            <w:pPr>
              <w:jc w:val="both"/>
              <w:rPr>
                <w:rFonts w:cs="Calibri"/>
                <w:bCs/>
                <w:i/>
                <w:noProof/>
                <w:spacing w:val="-4"/>
                <w:lang w:eastAsia="fr-FR"/>
              </w:rPr>
            </w:pPr>
            <w:r w:rsidRPr="002F52BB">
              <w:rPr>
                <w:rFonts w:cs="Calibri"/>
                <w:bCs/>
                <w:i/>
                <w:noProof/>
                <w:spacing w:val="-4"/>
                <w:lang w:eastAsia="fr-FR"/>
              </w:rPr>
              <w:t xml:space="preserve">Beneficiarii 16.4a nu pot depune un alt proiect  în cadrul cadrul M.1.1/1B – similar 16.4a PNDR, dar pot depune în cadrul  cadrul M.1.1/1B respectând condițiile 16.4a </w:t>
            </w:r>
            <w:r>
              <w:rPr>
                <w:rFonts w:cs="Calibri"/>
                <w:bCs/>
                <w:i/>
                <w:noProof/>
                <w:spacing w:val="-4"/>
                <w:lang w:eastAsia="fr-FR"/>
              </w:rPr>
              <w:t>–</w:t>
            </w:r>
            <w:r w:rsidRPr="002F52BB">
              <w:rPr>
                <w:rFonts w:cs="Calibri"/>
                <w:bCs/>
                <w:i/>
                <w:noProof/>
                <w:spacing w:val="-4"/>
                <w:lang w:eastAsia="fr-FR"/>
              </w:rPr>
              <w:t xml:space="preserve"> PNDR</w:t>
            </w:r>
          </w:p>
          <w:p w14:paraId="3A926618" w14:textId="77777777" w:rsidR="00C928C6" w:rsidRPr="00BC4463" w:rsidRDefault="00C928C6" w:rsidP="00C928C6">
            <w:pPr>
              <w:overflowPunct w:val="0"/>
              <w:autoSpaceDE w:val="0"/>
              <w:autoSpaceDN w:val="0"/>
              <w:adjustRightInd w:val="0"/>
              <w:jc w:val="both"/>
              <w:textAlignment w:val="baseline"/>
              <w:rPr>
                <w:rFonts w:cs="Calibri"/>
                <w:i/>
                <w:iCs/>
                <w:sz w:val="24"/>
                <w:szCs w:val="24"/>
                <w:lang w:eastAsia="ro-RO"/>
              </w:rPr>
            </w:pPr>
            <w:proofErr w:type="spellStart"/>
            <w:r w:rsidRPr="00BC4463">
              <w:rPr>
                <w:rFonts w:cs="Calibri"/>
                <w:i/>
                <w:iCs/>
                <w:sz w:val="24"/>
                <w:szCs w:val="24"/>
                <w:lang w:eastAsia="ro-RO"/>
              </w:rPr>
              <w:t>Documente</w:t>
            </w:r>
            <w:proofErr w:type="spellEnd"/>
            <w:r w:rsidRPr="00BC4463">
              <w:rPr>
                <w:rFonts w:cs="Calibri"/>
                <w:i/>
                <w:iCs/>
                <w:sz w:val="24"/>
                <w:szCs w:val="24"/>
                <w:lang w:eastAsia="ro-RO"/>
              </w:rPr>
              <w:t xml:space="preserve"> </w:t>
            </w:r>
            <w:proofErr w:type="spellStart"/>
            <w:r w:rsidRPr="00BC4463">
              <w:rPr>
                <w:rFonts w:cs="Calibri"/>
                <w:i/>
                <w:iCs/>
                <w:sz w:val="24"/>
                <w:szCs w:val="24"/>
                <w:lang w:eastAsia="ro-RO"/>
              </w:rPr>
              <w:t>verificate</w:t>
            </w:r>
            <w:proofErr w:type="spellEnd"/>
            <w:r w:rsidRPr="00BC4463">
              <w:rPr>
                <w:rFonts w:cs="Calibri"/>
                <w:i/>
                <w:iCs/>
                <w:sz w:val="24"/>
                <w:szCs w:val="24"/>
                <w:lang w:eastAsia="ro-RO"/>
              </w:rPr>
              <w:t xml:space="preserve"> :</w:t>
            </w:r>
          </w:p>
          <w:p w14:paraId="20078AA0" w14:textId="3BB95A9D" w:rsidR="00C928C6" w:rsidRPr="002F52BB" w:rsidRDefault="00385335" w:rsidP="00C928C6">
            <w:pPr>
              <w:jc w:val="both"/>
              <w:rPr>
                <w:rFonts w:cs="Calibri"/>
                <w:bCs/>
                <w:i/>
                <w:noProof/>
                <w:spacing w:val="-4"/>
                <w:lang w:eastAsia="fr-FR"/>
              </w:rPr>
            </w:pPr>
            <w:proofErr w:type="spellStart"/>
            <w:r>
              <w:t>Raportul</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altor</w:t>
            </w:r>
            <w:proofErr w:type="spellEnd"/>
            <w:r>
              <w:t xml:space="preserve"> </w:t>
            </w:r>
            <w:proofErr w:type="spellStart"/>
            <w:r>
              <w:t>programe</w:t>
            </w:r>
            <w:proofErr w:type="spellEnd"/>
            <w:r>
              <w:t xml:space="preserve"> de </w:t>
            </w:r>
            <w:proofErr w:type="spellStart"/>
            <w:r>
              <w:t>finanţare</w:t>
            </w:r>
            <w:proofErr w:type="spellEnd"/>
            <w:r>
              <w:t xml:space="preserve"> </w:t>
            </w:r>
            <w:proofErr w:type="spellStart"/>
            <w:r>
              <w:t>nerambursabilă</w:t>
            </w:r>
            <w:proofErr w:type="spellEnd"/>
            <w:r>
              <w:t xml:space="preserve"> </w:t>
            </w:r>
          </w:p>
        </w:tc>
        <w:tc>
          <w:tcPr>
            <w:tcW w:w="4675" w:type="dxa"/>
          </w:tcPr>
          <w:p w14:paraId="222ACA1C" w14:textId="77777777" w:rsidR="00C928C6" w:rsidRPr="000B1AF3" w:rsidRDefault="00C928C6" w:rsidP="00C928C6">
            <w:pPr>
              <w:rPr>
                <w:rFonts w:eastAsia="Calibri" w:cs="Calibri"/>
                <w:lang w:val="it-IT"/>
              </w:rPr>
            </w:pPr>
            <w:r w:rsidRPr="000B1AF3">
              <w:rPr>
                <w:rFonts w:eastAsia="Calibri" w:cs="Calibri"/>
                <w:lang w:val="it-IT"/>
              </w:rPr>
              <w:t>Expertul verifică dacă parteneriatul este deja beneficiar</w:t>
            </w:r>
            <w:r w:rsidRPr="000B1AF3">
              <w:t xml:space="preserve"> </w:t>
            </w:r>
            <w:r w:rsidRPr="000B1AF3">
              <w:rPr>
                <w:rFonts w:eastAsia="Calibri" w:cs="Calibri"/>
                <w:lang w:val="it-IT"/>
              </w:rPr>
              <w:t xml:space="preserve">al submăsurii 16.4 </w:t>
            </w:r>
            <w:r w:rsidRPr="000B1AF3">
              <w:rPr>
                <w:rFonts w:eastAsia="Calibri" w:cs="Calibri"/>
                <w:lang w:val="ro-RO"/>
              </w:rPr>
              <w:t>și nu a depus ultima cerere de plată</w:t>
            </w:r>
            <w:r>
              <w:rPr>
                <w:rFonts w:eastAsia="Calibri" w:cs="Calibri"/>
                <w:lang w:val="ro-RO"/>
              </w:rPr>
              <w:t xml:space="preserve"> în baza declarației pe propria răspundere anexată de solicitant la cererea de finanțare.</w:t>
            </w:r>
          </w:p>
          <w:p w14:paraId="4C1723F8" w14:textId="77777777" w:rsidR="00C928C6" w:rsidRPr="002F52BB" w:rsidRDefault="00C928C6" w:rsidP="00C928C6">
            <w:pPr>
              <w:rPr>
                <w:b/>
                <w:noProof/>
                <w:color w:val="8EAADB" w:themeColor="accent1" w:themeTint="99"/>
              </w:rPr>
            </w:pPr>
          </w:p>
        </w:tc>
      </w:tr>
    </w:tbl>
    <w:p w14:paraId="27DA50C3" w14:textId="5E985296" w:rsidR="005E1677" w:rsidRDefault="005E1677" w:rsidP="00EE7503">
      <w:pPr>
        <w:jc w:val="both"/>
        <w:rPr>
          <w:b/>
          <w:bCs/>
        </w:rPr>
      </w:pPr>
    </w:p>
    <w:tbl>
      <w:tblPr>
        <w:tblStyle w:val="TableGrid"/>
        <w:tblW w:w="0" w:type="auto"/>
        <w:tblLook w:val="04A0" w:firstRow="1" w:lastRow="0" w:firstColumn="1" w:lastColumn="0" w:noHBand="0" w:noVBand="1"/>
      </w:tblPr>
      <w:tblGrid>
        <w:gridCol w:w="4675"/>
        <w:gridCol w:w="4675"/>
      </w:tblGrid>
      <w:tr w:rsidR="00BC4463" w14:paraId="61D1D084" w14:textId="77777777" w:rsidTr="00BC4463">
        <w:trPr>
          <w:trHeight w:val="540"/>
        </w:trPr>
        <w:tc>
          <w:tcPr>
            <w:tcW w:w="9350" w:type="dxa"/>
            <w:gridSpan w:val="2"/>
            <w:shd w:val="clear" w:color="auto" w:fill="B4C6E7" w:themeFill="accent1" w:themeFillTint="66"/>
          </w:tcPr>
          <w:p w14:paraId="53FB1141" w14:textId="6647B82C" w:rsidR="00BC4463" w:rsidRPr="00BC4463" w:rsidRDefault="00BC4463" w:rsidP="00EE23E3">
            <w:pPr>
              <w:jc w:val="center"/>
              <w:rPr>
                <w:b/>
                <w:color w:val="FFFFFF" w:themeColor="background1"/>
              </w:rPr>
            </w:pPr>
            <w:r w:rsidRPr="00BC4463">
              <w:rPr>
                <w:b/>
                <w:color w:val="FFFFFF" w:themeColor="background1"/>
              </w:rPr>
              <w:t xml:space="preserve">2. </w:t>
            </w:r>
            <w:proofErr w:type="spellStart"/>
            <w:r w:rsidRPr="00BC4463">
              <w:rPr>
                <w:b/>
                <w:color w:val="FFFFFF" w:themeColor="background1"/>
              </w:rPr>
              <w:t>Verificarea</w:t>
            </w:r>
            <w:proofErr w:type="spellEnd"/>
            <w:r w:rsidRPr="00BC4463">
              <w:rPr>
                <w:b/>
                <w:color w:val="FFFFFF" w:themeColor="background1"/>
              </w:rPr>
              <w:t xml:space="preserve"> </w:t>
            </w:r>
            <w:proofErr w:type="spellStart"/>
            <w:r w:rsidRPr="00BC4463">
              <w:rPr>
                <w:b/>
                <w:color w:val="FFFFFF" w:themeColor="background1"/>
              </w:rPr>
              <w:t>condițiilor</w:t>
            </w:r>
            <w:proofErr w:type="spellEnd"/>
            <w:r w:rsidRPr="00BC4463">
              <w:rPr>
                <w:b/>
                <w:color w:val="FFFFFF" w:themeColor="background1"/>
              </w:rPr>
              <w:t xml:space="preserve"> de </w:t>
            </w:r>
            <w:proofErr w:type="spellStart"/>
            <w:r w:rsidRPr="00BC4463">
              <w:rPr>
                <w:b/>
                <w:color w:val="FFFFFF" w:themeColor="background1"/>
              </w:rPr>
              <w:t>eligibilitate</w:t>
            </w:r>
            <w:proofErr w:type="spellEnd"/>
          </w:p>
        </w:tc>
      </w:tr>
      <w:tr w:rsidR="00353B52" w14:paraId="6EA30EA8" w14:textId="77777777" w:rsidTr="00353B52">
        <w:trPr>
          <w:trHeight w:val="540"/>
        </w:trPr>
        <w:tc>
          <w:tcPr>
            <w:tcW w:w="9350" w:type="dxa"/>
            <w:gridSpan w:val="2"/>
            <w:shd w:val="clear" w:color="auto" w:fill="B4C6E7" w:themeFill="accent1" w:themeFillTint="66"/>
          </w:tcPr>
          <w:p w14:paraId="61CCEE4B" w14:textId="77777777" w:rsidR="00353B52" w:rsidRPr="00353B52" w:rsidRDefault="00353B52" w:rsidP="00353B52">
            <w:pPr>
              <w:jc w:val="center"/>
              <w:rPr>
                <w:b/>
                <w:bCs/>
                <w:color w:val="FFFFFF" w:themeColor="background1"/>
              </w:rPr>
            </w:pPr>
            <w:r w:rsidRPr="00353B52">
              <w:rPr>
                <w:b/>
                <w:bCs/>
                <w:color w:val="FFFFFF" w:themeColor="background1"/>
              </w:rPr>
              <w:t xml:space="preserve">EG1 </w:t>
            </w:r>
            <w:proofErr w:type="spellStart"/>
            <w:r w:rsidRPr="00353B52">
              <w:rPr>
                <w:b/>
                <w:bCs/>
                <w:color w:val="FFFFFF" w:themeColor="background1"/>
              </w:rPr>
              <w:t>Solicitantul</w:t>
            </w:r>
            <w:proofErr w:type="spellEnd"/>
            <w:r w:rsidRPr="00353B52">
              <w:rPr>
                <w:b/>
                <w:bCs/>
                <w:color w:val="FFFFFF" w:themeColor="background1"/>
              </w:rPr>
              <w:t xml:space="preserve"> </w:t>
            </w:r>
            <w:proofErr w:type="spellStart"/>
            <w:r w:rsidRPr="00353B52">
              <w:rPr>
                <w:b/>
                <w:bCs/>
                <w:color w:val="FFFFFF" w:themeColor="background1"/>
              </w:rPr>
              <w:t>trebuie</w:t>
            </w:r>
            <w:proofErr w:type="spellEnd"/>
            <w:r w:rsidRPr="00353B52">
              <w:rPr>
                <w:b/>
                <w:bCs/>
                <w:color w:val="FFFFFF" w:themeColor="background1"/>
              </w:rPr>
              <w:t xml:space="preserve"> </w:t>
            </w:r>
            <w:proofErr w:type="spellStart"/>
            <w:r w:rsidRPr="00353B52">
              <w:rPr>
                <w:b/>
                <w:bCs/>
                <w:color w:val="FFFFFF" w:themeColor="background1"/>
              </w:rPr>
              <w:t>să</w:t>
            </w:r>
            <w:proofErr w:type="spellEnd"/>
            <w:r w:rsidRPr="00353B52">
              <w:rPr>
                <w:b/>
                <w:bCs/>
                <w:color w:val="FFFFFF" w:themeColor="background1"/>
              </w:rPr>
              <w:t xml:space="preserve"> se </w:t>
            </w:r>
            <w:proofErr w:type="spellStart"/>
            <w:r w:rsidRPr="00353B52">
              <w:rPr>
                <w:b/>
                <w:bCs/>
                <w:color w:val="FFFFFF" w:themeColor="background1"/>
              </w:rPr>
              <w:t>încadreze</w:t>
            </w:r>
            <w:proofErr w:type="spellEnd"/>
            <w:r w:rsidRPr="00353B52">
              <w:rPr>
                <w:b/>
                <w:bCs/>
                <w:color w:val="FFFFFF" w:themeColor="background1"/>
              </w:rPr>
              <w:t xml:space="preserve"> </w:t>
            </w:r>
            <w:proofErr w:type="spellStart"/>
            <w:r w:rsidRPr="00353B52">
              <w:rPr>
                <w:b/>
                <w:bCs/>
                <w:color w:val="FFFFFF" w:themeColor="background1"/>
              </w:rPr>
              <w:t>în</w:t>
            </w:r>
            <w:proofErr w:type="spellEnd"/>
            <w:r w:rsidRPr="00353B52">
              <w:rPr>
                <w:b/>
                <w:bCs/>
                <w:color w:val="FFFFFF" w:themeColor="background1"/>
              </w:rPr>
              <w:t xml:space="preserve"> </w:t>
            </w:r>
            <w:proofErr w:type="spellStart"/>
            <w:r w:rsidRPr="00353B52">
              <w:rPr>
                <w:b/>
                <w:bCs/>
                <w:color w:val="FFFFFF" w:themeColor="background1"/>
              </w:rPr>
              <w:t>categoria</w:t>
            </w:r>
            <w:proofErr w:type="spellEnd"/>
            <w:r w:rsidRPr="00353B52">
              <w:rPr>
                <w:b/>
                <w:bCs/>
                <w:color w:val="FFFFFF" w:themeColor="background1"/>
              </w:rPr>
              <w:t xml:space="preserve"> </w:t>
            </w:r>
            <w:proofErr w:type="spellStart"/>
            <w:r w:rsidRPr="00353B52">
              <w:rPr>
                <w:b/>
                <w:bCs/>
                <w:color w:val="FFFFFF" w:themeColor="background1"/>
              </w:rPr>
              <w:t>beneficiarilor</w:t>
            </w:r>
            <w:proofErr w:type="spellEnd"/>
            <w:r w:rsidRPr="00353B52">
              <w:rPr>
                <w:b/>
                <w:bCs/>
                <w:color w:val="FFFFFF" w:themeColor="background1"/>
              </w:rPr>
              <w:t xml:space="preserve"> </w:t>
            </w:r>
            <w:proofErr w:type="spellStart"/>
            <w:r w:rsidRPr="00353B52">
              <w:rPr>
                <w:b/>
                <w:bCs/>
                <w:color w:val="FFFFFF" w:themeColor="background1"/>
              </w:rPr>
              <w:t>eligibili</w:t>
            </w:r>
            <w:proofErr w:type="spellEnd"/>
          </w:p>
          <w:p w14:paraId="40A0A9E8" w14:textId="77777777" w:rsidR="00353B52" w:rsidRPr="00BC4463" w:rsidRDefault="00353B52" w:rsidP="00EE23E3">
            <w:pPr>
              <w:jc w:val="center"/>
              <w:rPr>
                <w:b/>
                <w:color w:val="FFFFFF" w:themeColor="background1"/>
              </w:rPr>
            </w:pPr>
          </w:p>
        </w:tc>
      </w:tr>
      <w:tr w:rsidR="00BC4463" w14:paraId="7BFC1854" w14:textId="77777777" w:rsidTr="00EE23E3">
        <w:trPr>
          <w:trHeight w:val="540"/>
        </w:trPr>
        <w:tc>
          <w:tcPr>
            <w:tcW w:w="4675" w:type="dxa"/>
          </w:tcPr>
          <w:p w14:paraId="493932FE" w14:textId="6F4BCBCF" w:rsidR="00BC4463" w:rsidRDefault="00BC4463" w:rsidP="00BC4463">
            <w:pPr>
              <w:jc w:val="center"/>
              <w:rPr>
                <w:b/>
              </w:rPr>
            </w:pPr>
            <w:proofErr w:type="spellStart"/>
            <w:r>
              <w:rPr>
                <w:b/>
              </w:rPr>
              <w:t>Documente</w:t>
            </w:r>
            <w:proofErr w:type="spellEnd"/>
            <w:r>
              <w:rPr>
                <w:b/>
              </w:rPr>
              <w:t xml:space="preserve"> de </w:t>
            </w:r>
            <w:proofErr w:type="spellStart"/>
            <w:r>
              <w:rPr>
                <w:b/>
              </w:rPr>
              <w:t>prezentat</w:t>
            </w:r>
            <w:proofErr w:type="spellEnd"/>
          </w:p>
        </w:tc>
        <w:tc>
          <w:tcPr>
            <w:tcW w:w="4675" w:type="dxa"/>
          </w:tcPr>
          <w:p w14:paraId="3647CFCF" w14:textId="49D6C381" w:rsidR="00BC4463" w:rsidRDefault="00BC4463" w:rsidP="00BC4463">
            <w:pPr>
              <w:jc w:val="center"/>
              <w:rPr>
                <w:b/>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BC4463" w:rsidRPr="002F52BB" w14:paraId="267ED466" w14:textId="77777777" w:rsidTr="0051125A">
        <w:trPr>
          <w:trHeight w:val="540"/>
        </w:trPr>
        <w:tc>
          <w:tcPr>
            <w:tcW w:w="4675" w:type="dxa"/>
          </w:tcPr>
          <w:p w14:paraId="1EA0D7B1" w14:textId="3FB642CC" w:rsidR="00BC4463" w:rsidRDefault="00BC4463" w:rsidP="00BC4463">
            <w:pPr>
              <w:jc w:val="both"/>
              <w:rPr>
                <w:i/>
                <w:iCs/>
              </w:rPr>
            </w:pPr>
            <w:proofErr w:type="spellStart"/>
            <w:r w:rsidRPr="00BC4463">
              <w:rPr>
                <w:i/>
                <w:iCs/>
              </w:rPr>
              <w:t>Documente</w:t>
            </w:r>
            <w:proofErr w:type="spellEnd"/>
            <w:r w:rsidRPr="00BC4463">
              <w:rPr>
                <w:i/>
                <w:iCs/>
              </w:rPr>
              <w:t xml:space="preserve"> de </w:t>
            </w:r>
            <w:proofErr w:type="spellStart"/>
            <w:r w:rsidRPr="00BC4463">
              <w:rPr>
                <w:i/>
                <w:iCs/>
              </w:rPr>
              <w:t>verificat</w:t>
            </w:r>
            <w:proofErr w:type="spellEnd"/>
            <w:r w:rsidRPr="00BC4463">
              <w:rPr>
                <w:i/>
                <w:iCs/>
              </w:rPr>
              <w:t xml:space="preserve">: </w:t>
            </w:r>
          </w:p>
          <w:p w14:paraId="5582ED82" w14:textId="77777777" w:rsidR="0051125A" w:rsidRPr="0051125A" w:rsidRDefault="0051125A" w:rsidP="0051125A">
            <w:pPr>
              <w:overflowPunct w:val="0"/>
              <w:autoSpaceDE w:val="0"/>
              <w:autoSpaceDN w:val="0"/>
              <w:adjustRightInd w:val="0"/>
              <w:jc w:val="both"/>
              <w:textAlignment w:val="baseline"/>
              <w:rPr>
                <w:rFonts w:cs="Calibri"/>
                <w:bCs/>
                <w:i/>
                <w:lang w:eastAsia="fr-FR"/>
              </w:rPr>
            </w:pPr>
            <w:proofErr w:type="spellStart"/>
            <w:r w:rsidRPr="0051125A">
              <w:rPr>
                <w:rFonts w:cs="Calibri"/>
                <w:bCs/>
                <w:i/>
                <w:lang w:eastAsia="fr-FR"/>
              </w:rPr>
              <w:t>Acordul</w:t>
            </w:r>
            <w:proofErr w:type="spellEnd"/>
            <w:r w:rsidRPr="0051125A">
              <w:rPr>
                <w:rFonts w:cs="Calibri"/>
                <w:bCs/>
                <w:i/>
                <w:lang w:eastAsia="fr-FR"/>
              </w:rPr>
              <w:t xml:space="preserve"> de </w:t>
            </w:r>
            <w:proofErr w:type="spellStart"/>
            <w:r w:rsidRPr="0051125A">
              <w:rPr>
                <w:rFonts w:cs="Calibri"/>
                <w:bCs/>
                <w:i/>
                <w:lang w:eastAsia="fr-FR"/>
              </w:rPr>
              <w:t>Cooperare</w:t>
            </w:r>
            <w:proofErr w:type="spellEnd"/>
            <w:r w:rsidRPr="0051125A">
              <w:rPr>
                <w:rFonts w:cs="Calibri"/>
                <w:bCs/>
                <w:i/>
                <w:lang w:eastAsia="fr-FR"/>
              </w:rPr>
              <w:t>,</w:t>
            </w:r>
          </w:p>
          <w:p w14:paraId="1ADE6FCB" w14:textId="77777777" w:rsidR="0051125A" w:rsidRPr="0051125A" w:rsidRDefault="0051125A" w:rsidP="0051125A">
            <w:pPr>
              <w:overflowPunct w:val="0"/>
              <w:autoSpaceDE w:val="0"/>
              <w:autoSpaceDN w:val="0"/>
              <w:adjustRightInd w:val="0"/>
              <w:jc w:val="both"/>
              <w:textAlignment w:val="baseline"/>
              <w:rPr>
                <w:rFonts w:cs="Calibri"/>
                <w:bCs/>
                <w:i/>
                <w:lang w:eastAsia="fr-FR"/>
              </w:rPr>
            </w:pPr>
            <w:proofErr w:type="spellStart"/>
            <w:r w:rsidRPr="0051125A">
              <w:rPr>
                <w:rFonts w:cs="Calibri"/>
                <w:bCs/>
                <w:i/>
                <w:lang w:eastAsia="fr-FR"/>
              </w:rPr>
              <w:t>Declarația</w:t>
            </w:r>
            <w:proofErr w:type="spellEnd"/>
            <w:r w:rsidRPr="0051125A">
              <w:rPr>
                <w:rFonts w:cs="Calibri"/>
                <w:bCs/>
                <w:i/>
                <w:lang w:eastAsia="fr-FR"/>
              </w:rPr>
              <w:t xml:space="preserve"> F,</w:t>
            </w:r>
          </w:p>
          <w:p w14:paraId="627370DF" w14:textId="279556B4" w:rsidR="0051125A" w:rsidRPr="0051125A" w:rsidRDefault="0051125A" w:rsidP="0051125A">
            <w:pPr>
              <w:overflowPunct w:val="0"/>
              <w:autoSpaceDE w:val="0"/>
              <w:autoSpaceDN w:val="0"/>
              <w:adjustRightInd w:val="0"/>
              <w:jc w:val="both"/>
              <w:textAlignment w:val="baseline"/>
              <w:rPr>
                <w:rFonts w:cs="Calibri"/>
                <w:bCs/>
                <w:i/>
                <w:lang w:eastAsia="fr-FR"/>
              </w:rPr>
            </w:pPr>
            <w:r w:rsidRPr="0051125A">
              <w:rPr>
                <w:rFonts w:cs="Calibri"/>
                <w:bCs/>
                <w:i/>
                <w:lang w:eastAsia="fr-FR"/>
              </w:rPr>
              <w:t xml:space="preserve">Certificate/ul de </w:t>
            </w:r>
            <w:proofErr w:type="spellStart"/>
            <w:r w:rsidRPr="0051125A">
              <w:rPr>
                <w:rFonts w:cs="Calibri"/>
                <w:bCs/>
                <w:i/>
                <w:lang w:eastAsia="fr-FR"/>
              </w:rPr>
              <w:t>înregistrare</w:t>
            </w:r>
            <w:proofErr w:type="spellEnd"/>
            <w:r w:rsidR="00040D78">
              <w:rPr>
                <w:rFonts w:cs="Calibri"/>
                <w:bCs/>
                <w:i/>
                <w:lang w:eastAsia="fr-FR"/>
              </w:rPr>
              <w:t xml:space="preserve"> </w:t>
            </w:r>
            <w:proofErr w:type="spellStart"/>
            <w:r w:rsidR="00040D78">
              <w:rPr>
                <w:rFonts w:cs="Calibri"/>
                <w:bCs/>
                <w:i/>
                <w:lang w:eastAsia="fr-FR"/>
              </w:rPr>
              <w:t>și</w:t>
            </w:r>
            <w:proofErr w:type="spellEnd"/>
            <w:r w:rsidR="00040D78">
              <w:rPr>
                <w:rFonts w:cs="Calibri"/>
                <w:bCs/>
                <w:i/>
                <w:lang w:eastAsia="fr-FR"/>
              </w:rPr>
              <w:t xml:space="preserve"> </w:t>
            </w:r>
            <w:proofErr w:type="spellStart"/>
            <w:r w:rsidR="00040D78">
              <w:rPr>
                <w:rFonts w:cs="Calibri"/>
                <w:bCs/>
                <w:i/>
                <w:lang w:eastAsia="fr-FR"/>
              </w:rPr>
              <w:t>Certificat</w:t>
            </w:r>
            <w:proofErr w:type="spellEnd"/>
            <w:r w:rsidR="00040D78">
              <w:rPr>
                <w:rFonts w:cs="Calibri"/>
                <w:bCs/>
                <w:i/>
                <w:lang w:eastAsia="fr-FR"/>
              </w:rPr>
              <w:t xml:space="preserve"> </w:t>
            </w:r>
            <w:proofErr w:type="spellStart"/>
            <w:r w:rsidR="00040D78">
              <w:rPr>
                <w:rFonts w:cs="Calibri"/>
                <w:bCs/>
                <w:i/>
                <w:lang w:eastAsia="fr-FR"/>
              </w:rPr>
              <w:t>constatator</w:t>
            </w:r>
            <w:proofErr w:type="spellEnd"/>
            <w:r w:rsidR="00040D78">
              <w:rPr>
                <w:rFonts w:cs="Calibri"/>
                <w:bCs/>
                <w:i/>
                <w:lang w:eastAsia="fr-FR"/>
              </w:rPr>
              <w:t xml:space="preserve"> </w:t>
            </w:r>
            <w:proofErr w:type="spellStart"/>
            <w:r w:rsidR="00040D78">
              <w:rPr>
                <w:rFonts w:cs="Calibri"/>
                <w:bCs/>
                <w:i/>
                <w:lang w:eastAsia="fr-FR"/>
              </w:rPr>
              <w:t>actualizat</w:t>
            </w:r>
            <w:proofErr w:type="spellEnd"/>
            <w:r w:rsidR="00040D78">
              <w:rPr>
                <w:rFonts w:cs="Calibri"/>
                <w:bCs/>
                <w:i/>
                <w:lang w:eastAsia="fr-FR"/>
              </w:rPr>
              <w:t xml:space="preserve"> cu 30 de </w:t>
            </w:r>
            <w:proofErr w:type="spellStart"/>
            <w:r w:rsidR="00040D78">
              <w:rPr>
                <w:rFonts w:cs="Calibri"/>
                <w:bCs/>
                <w:i/>
                <w:lang w:eastAsia="fr-FR"/>
              </w:rPr>
              <w:t>zile</w:t>
            </w:r>
            <w:proofErr w:type="spellEnd"/>
            <w:r w:rsidR="00040D78">
              <w:rPr>
                <w:rFonts w:cs="Calibri"/>
                <w:bCs/>
                <w:i/>
                <w:lang w:eastAsia="fr-FR"/>
              </w:rPr>
              <w:t xml:space="preserve"> </w:t>
            </w:r>
            <w:proofErr w:type="spellStart"/>
            <w:r w:rsidR="00040D78">
              <w:rPr>
                <w:rFonts w:cs="Calibri"/>
                <w:bCs/>
                <w:i/>
                <w:lang w:eastAsia="fr-FR"/>
              </w:rPr>
              <w:t>ininte</w:t>
            </w:r>
            <w:proofErr w:type="spellEnd"/>
            <w:r w:rsidR="00040D78">
              <w:rPr>
                <w:rFonts w:cs="Calibri"/>
                <w:bCs/>
                <w:i/>
                <w:lang w:eastAsia="fr-FR"/>
              </w:rPr>
              <w:t xml:space="preserve"> de </w:t>
            </w:r>
            <w:proofErr w:type="spellStart"/>
            <w:r w:rsidR="00040D78">
              <w:rPr>
                <w:rFonts w:cs="Calibri"/>
                <w:bCs/>
                <w:i/>
                <w:lang w:eastAsia="fr-FR"/>
              </w:rPr>
              <w:t>depunere</w:t>
            </w:r>
            <w:proofErr w:type="spellEnd"/>
            <w:r w:rsidRPr="0051125A">
              <w:rPr>
                <w:rFonts w:cs="Calibri"/>
                <w:bCs/>
                <w:i/>
                <w:lang w:eastAsia="fr-FR"/>
              </w:rPr>
              <w:t xml:space="preserve"> ONRC,</w:t>
            </w:r>
          </w:p>
          <w:p w14:paraId="01BE08B6" w14:textId="77777777" w:rsidR="0051125A" w:rsidRPr="0051125A" w:rsidRDefault="0051125A" w:rsidP="0051125A">
            <w:pPr>
              <w:overflowPunct w:val="0"/>
              <w:autoSpaceDE w:val="0"/>
              <w:autoSpaceDN w:val="0"/>
              <w:adjustRightInd w:val="0"/>
              <w:jc w:val="both"/>
              <w:textAlignment w:val="baseline"/>
              <w:rPr>
                <w:rFonts w:cs="Calibri"/>
                <w:bCs/>
                <w:i/>
                <w:lang w:eastAsia="fr-FR"/>
              </w:rPr>
            </w:pPr>
            <w:proofErr w:type="spellStart"/>
            <w:r w:rsidRPr="0051125A">
              <w:rPr>
                <w:rFonts w:cs="Calibri"/>
                <w:bCs/>
                <w:i/>
                <w:lang w:eastAsia="fr-FR"/>
              </w:rPr>
              <w:lastRenderedPageBreak/>
              <w:t>Statut</w:t>
            </w:r>
            <w:proofErr w:type="spellEnd"/>
            <w:r w:rsidRPr="0051125A">
              <w:rPr>
                <w:rFonts w:cs="Calibri"/>
                <w:bCs/>
                <w:i/>
                <w:lang w:eastAsia="fr-FR"/>
              </w:rPr>
              <w:t xml:space="preserve"> </w:t>
            </w:r>
            <w:proofErr w:type="spellStart"/>
            <w:r w:rsidRPr="0051125A">
              <w:rPr>
                <w:rFonts w:cs="Calibri"/>
                <w:bCs/>
                <w:i/>
                <w:lang w:eastAsia="fr-FR"/>
              </w:rPr>
              <w:t>Societate</w:t>
            </w:r>
            <w:proofErr w:type="spellEnd"/>
            <w:r w:rsidRPr="0051125A">
              <w:rPr>
                <w:rFonts w:cs="Calibri"/>
                <w:bCs/>
                <w:i/>
                <w:lang w:eastAsia="fr-FR"/>
              </w:rPr>
              <w:t xml:space="preserve"> </w:t>
            </w:r>
            <w:proofErr w:type="spellStart"/>
            <w:r w:rsidRPr="00353B52">
              <w:rPr>
                <w:rFonts w:cs="Calibri"/>
                <w:bCs/>
                <w:i/>
                <w:color w:val="FFFFFF" w:themeColor="background1"/>
                <w:lang w:eastAsia="fr-FR"/>
              </w:rPr>
              <w:t>Cooperativă</w:t>
            </w:r>
            <w:proofErr w:type="spellEnd"/>
            <w:r w:rsidRPr="0051125A">
              <w:rPr>
                <w:rFonts w:cs="Calibri"/>
                <w:bCs/>
                <w:i/>
                <w:lang w:eastAsia="fr-FR"/>
              </w:rPr>
              <w:t xml:space="preserve">, </w:t>
            </w:r>
            <w:proofErr w:type="spellStart"/>
            <w:r w:rsidRPr="0051125A">
              <w:rPr>
                <w:rFonts w:cs="Calibri"/>
                <w:bCs/>
                <w:i/>
                <w:lang w:eastAsia="fr-FR"/>
              </w:rPr>
              <w:t>Cooperativă</w:t>
            </w:r>
            <w:proofErr w:type="spellEnd"/>
            <w:r w:rsidRPr="0051125A">
              <w:rPr>
                <w:rFonts w:cs="Calibri"/>
                <w:bCs/>
                <w:i/>
                <w:lang w:eastAsia="fr-FR"/>
              </w:rPr>
              <w:t xml:space="preserve"> </w:t>
            </w:r>
            <w:proofErr w:type="spellStart"/>
            <w:r w:rsidRPr="0051125A">
              <w:rPr>
                <w:rFonts w:cs="Calibri"/>
                <w:bCs/>
                <w:i/>
                <w:lang w:eastAsia="fr-FR"/>
              </w:rPr>
              <w:t>Agricolă</w:t>
            </w:r>
            <w:proofErr w:type="spellEnd"/>
            <w:r w:rsidRPr="0051125A">
              <w:rPr>
                <w:rFonts w:cs="Calibri"/>
                <w:bCs/>
                <w:i/>
                <w:lang w:eastAsia="fr-FR"/>
              </w:rPr>
              <w:t xml:space="preserve"> </w:t>
            </w:r>
            <w:proofErr w:type="spellStart"/>
            <w:r w:rsidRPr="0051125A">
              <w:rPr>
                <w:rFonts w:cs="Calibri"/>
                <w:bCs/>
                <w:i/>
                <w:lang w:eastAsia="fr-FR"/>
              </w:rPr>
              <w:t>și</w:t>
            </w:r>
            <w:proofErr w:type="spellEnd"/>
            <w:r w:rsidRPr="0051125A">
              <w:rPr>
                <w:rFonts w:cs="Calibri"/>
                <w:bCs/>
                <w:i/>
                <w:lang w:eastAsia="fr-FR"/>
              </w:rPr>
              <w:t xml:space="preserve"> </w:t>
            </w:r>
            <w:proofErr w:type="spellStart"/>
            <w:r w:rsidRPr="0051125A">
              <w:rPr>
                <w:rFonts w:cs="Calibri"/>
                <w:bCs/>
                <w:i/>
                <w:lang w:eastAsia="fr-FR"/>
              </w:rPr>
              <w:t>Grupuri</w:t>
            </w:r>
            <w:proofErr w:type="spellEnd"/>
            <w:r w:rsidRPr="0051125A">
              <w:rPr>
                <w:rFonts w:cs="Calibri"/>
                <w:bCs/>
                <w:i/>
                <w:lang w:eastAsia="fr-FR"/>
              </w:rPr>
              <w:t xml:space="preserve"> de </w:t>
            </w:r>
            <w:proofErr w:type="spellStart"/>
            <w:r w:rsidRPr="0051125A">
              <w:rPr>
                <w:rFonts w:cs="Calibri"/>
                <w:bCs/>
                <w:i/>
                <w:lang w:eastAsia="fr-FR"/>
              </w:rPr>
              <w:t>producători</w:t>
            </w:r>
            <w:proofErr w:type="spellEnd"/>
            <w:r w:rsidRPr="0051125A">
              <w:rPr>
                <w:rFonts w:cs="Calibri"/>
                <w:bCs/>
                <w:i/>
                <w:lang w:eastAsia="fr-FR"/>
              </w:rPr>
              <w:t>,</w:t>
            </w:r>
          </w:p>
          <w:p w14:paraId="7260DE98" w14:textId="00A246A5" w:rsidR="0051125A" w:rsidRDefault="0051125A" w:rsidP="0051125A">
            <w:pPr>
              <w:overflowPunct w:val="0"/>
              <w:autoSpaceDE w:val="0"/>
              <w:autoSpaceDN w:val="0"/>
              <w:adjustRightInd w:val="0"/>
              <w:jc w:val="both"/>
              <w:textAlignment w:val="baseline"/>
              <w:rPr>
                <w:rFonts w:cs="Calibri"/>
                <w:bCs/>
                <w:i/>
                <w:lang w:eastAsia="fr-FR"/>
              </w:rPr>
            </w:pPr>
            <w:proofErr w:type="spellStart"/>
            <w:r w:rsidRPr="0051125A">
              <w:rPr>
                <w:rFonts w:cs="Calibri"/>
                <w:bCs/>
                <w:i/>
                <w:lang w:eastAsia="fr-FR"/>
              </w:rPr>
              <w:t>Documente</w:t>
            </w:r>
            <w:proofErr w:type="spellEnd"/>
            <w:r w:rsidRPr="0051125A">
              <w:rPr>
                <w:rFonts w:cs="Calibri"/>
                <w:bCs/>
                <w:i/>
                <w:lang w:eastAsia="fr-FR"/>
              </w:rPr>
              <w:t xml:space="preserve"> </w:t>
            </w:r>
            <w:proofErr w:type="spellStart"/>
            <w:r w:rsidRPr="0051125A">
              <w:rPr>
                <w:rFonts w:cs="Calibri"/>
                <w:bCs/>
                <w:i/>
                <w:lang w:eastAsia="fr-FR"/>
              </w:rPr>
              <w:t>echivalente</w:t>
            </w:r>
            <w:proofErr w:type="spellEnd"/>
            <w:r w:rsidRPr="0051125A">
              <w:rPr>
                <w:rFonts w:cs="Calibri"/>
                <w:bCs/>
                <w:i/>
                <w:lang w:eastAsia="fr-FR"/>
              </w:rPr>
              <w:t xml:space="preserve"> </w:t>
            </w:r>
          </w:p>
          <w:p w14:paraId="6C7CD8F1" w14:textId="0C9B8DD1" w:rsidR="0051125A" w:rsidRPr="0051125A" w:rsidRDefault="0051125A" w:rsidP="0051125A">
            <w:pPr>
              <w:overflowPunct w:val="0"/>
              <w:autoSpaceDE w:val="0"/>
              <w:autoSpaceDN w:val="0"/>
              <w:adjustRightInd w:val="0"/>
              <w:jc w:val="center"/>
              <w:textAlignment w:val="baseline"/>
              <w:rPr>
                <w:rFonts w:cs="Calibri"/>
                <w:bCs/>
                <w:i/>
                <w:lang w:eastAsia="fr-FR"/>
              </w:rPr>
            </w:pPr>
            <w:r>
              <w:rPr>
                <w:rFonts w:cs="Calibri"/>
                <w:bCs/>
                <w:i/>
                <w:lang w:eastAsia="fr-FR"/>
              </w:rPr>
              <w:t>*</w:t>
            </w:r>
          </w:p>
          <w:p w14:paraId="469C381C" w14:textId="77777777" w:rsidR="0051125A" w:rsidRPr="002D2CD1" w:rsidRDefault="0051125A" w:rsidP="0051125A">
            <w:pPr>
              <w:tabs>
                <w:tab w:val="left" w:pos="284"/>
              </w:tabs>
              <w:jc w:val="both"/>
              <w:rPr>
                <w:rFonts w:cs="Calibri"/>
                <w:i/>
                <w:sz w:val="24"/>
                <w:szCs w:val="24"/>
                <w:lang w:val="pt-BR"/>
              </w:rPr>
            </w:pPr>
            <w:r w:rsidRPr="002D2CD1">
              <w:rPr>
                <w:rFonts w:cs="Calibri"/>
                <w:i/>
                <w:sz w:val="24"/>
                <w:szCs w:val="24"/>
                <w:lang w:val="pt-BR"/>
              </w:rPr>
              <w:t>Extras CF,</w:t>
            </w:r>
          </w:p>
          <w:p w14:paraId="722151F3" w14:textId="77777777" w:rsidR="0051125A" w:rsidRPr="002D2CD1" w:rsidRDefault="0051125A" w:rsidP="0051125A">
            <w:pPr>
              <w:tabs>
                <w:tab w:val="left" w:pos="284"/>
              </w:tabs>
              <w:jc w:val="both"/>
              <w:rPr>
                <w:rFonts w:cs="Calibri"/>
                <w:i/>
                <w:sz w:val="24"/>
                <w:szCs w:val="24"/>
                <w:lang w:val="pt-BR"/>
              </w:rPr>
            </w:pPr>
            <w:r w:rsidRPr="002D2CD1">
              <w:rPr>
                <w:rFonts w:cs="Calibri"/>
                <w:i/>
                <w:sz w:val="24"/>
                <w:szCs w:val="24"/>
                <w:lang w:val="pt-BR"/>
              </w:rPr>
              <w:t>Anexa STP,</w:t>
            </w:r>
          </w:p>
          <w:p w14:paraId="0351D7EF" w14:textId="77777777" w:rsidR="0051125A" w:rsidRPr="002D2CD1" w:rsidRDefault="0051125A" w:rsidP="0051125A">
            <w:pPr>
              <w:jc w:val="both"/>
              <w:rPr>
                <w:rFonts w:cs="Calibri"/>
                <w:i/>
                <w:sz w:val="24"/>
                <w:szCs w:val="24"/>
                <w:lang w:val="pt-BR"/>
              </w:rPr>
            </w:pPr>
            <w:r w:rsidRPr="002D2CD1">
              <w:rPr>
                <w:rFonts w:cs="Calibri"/>
                <w:i/>
                <w:sz w:val="24"/>
                <w:szCs w:val="24"/>
                <w:lang w:val="pt-BR"/>
              </w:rPr>
              <w:t>Documentele aferente terenului agricol,</w:t>
            </w:r>
          </w:p>
          <w:p w14:paraId="75D59AA7" w14:textId="77777777" w:rsidR="0051125A" w:rsidRPr="002D2CD1" w:rsidRDefault="0051125A" w:rsidP="0051125A">
            <w:pPr>
              <w:jc w:val="both"/>
              <w:rPr>
                <w:rFonts w:cs="Calibri"/>
                <w:i/>
                <w:sz w:val="24"/>
                <w:szCs w:val="24"/>
                <w:lang w:val="pt-BR"/>
              </w:rPr>
            </w:pPr>
            <w:r w:rsidRPr="002D2CD1">
              <w:rPr>
                <w:rFonts w:cs="Calibri"/>
                <w:i/>
                <w:sz w:val="24"/>
                <w:szCs w:val="24"/>
                <w:lang w:val="pt-BR"/>
              </w:rPr>
              <w:t>Documentele aferente efectivului de animale,</w:t>
            </w:r>
          </w:p>
          <w:p w14:paraId="1E9AE6AB" w14:textId="77777777" w:rsidR="0051125A" w:rsidRPr="002D2CD1" w:rsidRDefault="0051125A" w:rsidP="0051125A">
            <w:pPr>
              <w:jc w:val="both"/>
              <w:rPr>
                <w:rFonts w:cs="Calibri"/>
                <w:i/>
                <w:sz w:val="24"/>
                <w:szCs w:val="24"/>
                <w:lang w:val="pt-BR"/>
              </w:rPr>
            </w:pPr>
            <w:r w:rsidRPr="002D2CD1">
              <w:rPr>
                <w:rFonts w:cs="Calibri"/>
                <w:i/>
                <w:sz w:val="24"/>
                <w:szCs w:val="24"/>
                <w:lang w:val="pt-BR"/>
              </w:rPr>
              <w:t>Documentele eliberate pentru imobilul pe care sunt/se vor realiza investițiile,Certificatul de Urbanism sau Autorizație de Construire (când este cazul),</w:t>
            </w:r>
          </w:p>
          <w:p w14:paraId="4E2D60C8" w14:textId="2B0973F6" w:rsidR="0051125A" w:rsidRDefault="0051125A" w:rsidP="0051125A">
            <w:pPr>
              <w:jc w:val="center"/>
              <w:rPr>
                <w:i/>
                <w:iCs/>
              </w:rPr>
            </w:pPr>
            <w:r>
              <w:rPr>
                <w:i/>
                <w:iCs/>
              </w:rPr>
              <w:t>*</w:t>
            </w:r>
          </w:p>
          <w:p w14:paraId="6984A3C4" w14:textId="77777777" w:rsidR="0051125A" w:rsidRPr="002D2CD1" w:rsidRDefault="0051125A" w:rsidP="0051125A">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t xml:space="preserve">Alte </w:t>
            </w:r>
            <w:proofErr w:type="spellStart"/>
            <w:r w:rsidRPr="002D2CD1">
              <w:rPr>
                <w:rFonts w:cs="Calibri"/>
                <w:bCs/>
                <w:sz w:val="24"/>
                <w:szCs w:val="24"/>
                <w:lang w:eastAsia="fr-FR"/>
              </w:rPr>
              <w:t>documente</w:t>
            </w:r>
            <w:proofErr w:type="spellEnd"/>
            <w:r w:rsidRPr="002D2CD1">
              <w:rPr>
                <w:rFonts w:cs="Calibri"/>
                <w:bCs/>
                <w:sz w:val="24"/>
                <w:szCs w:val="24"/>
                <w:lang w:eastAsia="fr-FR"/>
              </w:rPr>
              <w:t>:</w:t>
            </w:r>
          </w:p>
          <w:p w14:paraId="208B913D" w14:textId="77777777" w:rsidR="0051125A" w:rsidRPr="002D2CD1" w:rsidRDefault="0051125A" w:rsidP="0051125A">
            <w:pPr>
              <w:overflowPunct w:val="0"/>
              <w:autoSpaceDE w:val="0"/>
              <w:autoSpaceDN w:val="0"/>
              <w:adjustRightInd w:val="0"/>
              <w:jc w:val="both"/>
              <w:textAlignment w:val="baseline"/>
              <w:rPr>
                <w:rFonts w:cs="Calibri"/>
                <w:bCs/>
                <w:i/>
                <w:sz w:val="24"/>
                <w:szCs w:val="24"/>
                <w:lang w:eastAsia="fr-FR"/>
              </w:rPr>
            </w:pPr>
            <w:proofErr w:type="spellStart"/>
            <w:r w:rsidRPr="002D2CD1">
              <w:rPr>
                <w:rFonts w:cs="Calibri"/>
                <w:bCs/>
                <w:i/>
                <w:sz w:val="24"/>
                <w:szCs w:val="24"/>
                <w:lang w:eastAsia="fr-FR"/>
              </w:rPr>
              <w:t>Documentele</w:t>
            </w:r>
            <w:proofErr w:type="spellEnd"/>
            <w:r w:rsidRPr="002D2CD1">
              <w:rPr>
                <w:rFonts w:cs="Calibri"/>
                <w:bCs/>
                <w:i/>
                <w:sz w:val="24"/>
                <w:szCs w:val="24"/>
                <w:lang w:eastAsia="fr-FR"/>
              </w:rPr>
              <w:t xml:space="preserve"> de  </w:t>
            </w:r>
            <w:proofErr w:type="spellStart"/>
            <w:r w:rsidRPr="002D2CD1">
              <w:rPr>
                <w:rFonts w:cs="Calibri"/>
                <w:bCs/>
                <w:i/>
                <w:sz w:val="24"/>
                <w:szCs w:val="24"/>
                <w:lang w:eastAsia="fr-FR"/>
              </w:rPr>
              <w:t>înființare</w:t>
            </w:r>
            <w:proofErr w:type="spellEnd"/>
            <w:r w:rsidRPr="002D2CD1">
              <w:rPr>
                <w:rFonts w:cs="Calibri"/>
                <w:bCs/>
                <w:i/>
                <w:sz w:val="24"/>
                <w:szCs w:val="24"/>
                <w:lang w:eastAsia="fr-FR"/>
              </w:rPr>
              <w:t xml:space="preserve"> ale </w:t>
            </w:r>
            <w:proofErr w:type="spellStart"/>
            <w:r w:rsidRPr="002D2CD1">
              <w:rPr>
                <w:rFonts w:cs="Calibri"/>
                <w:bCs/>
                <w:i/>
                <w:sz w:val="24"/>
                <w:szCs w:val="24"/>
                <w:lang w:eastAsia="fr-FR"/>
              </w:rPr>
              <w:t>membrilor</w:t>
            </w:r>
            <w:proofErr w:type="spellEnd"/>
            <w:r w:rsidRPr="002D2CD1">
              <w:rPr>
                <w:rFonts w:cs="Calibri"/>
                <w:bCs/>
                <w:i/>
                <w:sz w:val="24"/>
                <w:szCs w:val="24"/>
                <w:lang w:eastAsia="fr-FR"/>
              </w:rPr>
              <w:t>,</w:t>
            </w:r>
          </w:p>
          <w:p w14:paraId="307A388A" w14:textId="77777777" w:rsidR="00BC4463" w:rsidRDefault="0051125A" w:rsidP="0051125A">
            <w:pPr>
              <w:jc w:val="both"/>
              <w:rPr>
                <w:rFonts w:cs="Calibri"/>
                <w:bCs/>
                <w:i/>
                <w:sz w:val="24"/>
                <w:szCs w:val="24"/>
                <w:lang w:eastAsia="fr-FR"/>
              </w:rPr>
            </w:pPr>
            <w:proofErr w:type="spellStart"/>
            <w:r w:rsidRPr="002D2CD1">
              <w:rPr>
                <w:rFonts w:cs="Calibri"/>
                <w:bCs/>
                <w:i/>
                <w:sz w:val="24"/>
                <w:szCs w:val="24"/>
                <w:lang w:eastAsia="fr-FR"/>
              </w:rPr>
              <w:t>Acte</w:t>
            </w:r>
            <w:proofErr w:type="spellEnd"/>
            <w:r w:rsidRPr="002D2CD1">
              <w:rPr>
                <w:rFonts w:cs="Calibri"/>
                <w:bCs/>
                <w:i/>
                <w:sz w:val="24"/>
                <w:szCs w:val="24"/>
                <w:lang w:eastAsia="fr-FR"/>
              </w:rPr>
              <w:t xml:space="preserve"> de </w:t>
            </w:r>
            <w:proofErr w:type="spellStart"/>
            <w:r w:rsidRPr="002D2CD1">
              <w:rPr>
                <w:rFonts w:cs="Calibri"/>
                <w:bCs/>
                <w:i/>
                <w:sz w:val="24"/>
                <w:szCs w:val="24"/>
                <w:lang w:eastAsia="fr-FR"/>
              </w:rPr>
              <w:t>identitate</w:t>
            </w:r>
            <w:proofErr w:type="spellEnd"/>
          </w:p>
          <w:p w14:paraId="5BD7C8D1" w14:textId="77777777" w:rsidR="00353B52" w:rsidRPr="002D2CD1" w:rsidRDefault="00353B52" w:rsidP="00353B52">
            <w:pPr>
              <w:overflowPunct w:val="0"/>
              <w:autoSpaceDE w:val="0"/>
              <w:autoSpaceDN w:val="0"/>
              <w:adjustRightInd w:val="0"/>
              <w:jc w:val="both"/>
              <w:textAlignment w:val="baseline"/>
              <w:rPr>
                <w:rFonts w:cs="Calibri"/>
                <w:bCs/>
                <w:i/>
                <w:sz w:val="24"/>
                <w:szCs w:val="24"/>
                <w:lang w:eastAsia="fr-FR"/>
              </w:rPr>
            </w:pPr>
            <w:r w:rsidRPr="002D2CD1">
              <w:rPr>
                <w:rFonts w:cs="Calibri"/>
                <w:bCs/>
                <w:i/>
                <w:sz w:val="24"/>
                <w:szCs w:val="24"/>
                <w:lang w:eastAsia="fr-FR"/>
              </w:rPr>
              <w:t xml:space="preserve">Document de la </w:t>
            </w:r>
            <w:proofErr w:type="spellStart"/>
            <w:r w:rsidRPr="002D2CD1">
              <w:rPr>
                <w:rFonts w:cs="Calibri"/>
                <w:bCs/>
                <w:i/>
                <w:sz w:val="24"/>
                <w:szCs w:val="24"/>
                <w:lang w:eastAsia="fr-FR"/>
              </w:rPr>
              <w:t>Bancă</w:t>
            </w:r>
            <w:proofErr w:type="spellEnd"/>
            <w:r w:rsidRPr="002D2CD1">
              <w:rPr>
                <w:rFonts w:cs="Calibri"/>
                <w:bCs/>
                <w:i/>
                <w:sz w:val="24"/>
                <w:szCs w:val="24"/>
                <w:lang w:eastAsia="fr-FR"/>
              </w:rPr>
              <w:t>/</w:t>
            </w:r>
            <w:proofErr w:type="spellStart"/>
            <w:r w:rsidRPr="002D2CD1">
              <w:rPr>
                <w:rFonts w:cs="Calibri"/>
                <w:bCs/>
                <w:i/>
                <w:sz w:val="24"/>
                <w:szCs w:val="24"/>
                <w:lang w:eastAsia="fr-FR"/>
              </w:rPr>
              <w:t>Trezorerie</w:t>
            </w:r>
            <w:proofErr w:type="spellEnd"/>
            <w:r w:rsidRPr="002D2CD1">
              <w:rPr>
                <w:rFonts w:cs="Calibri"/>
                <w:bCs/>
                <w:i/>
                <w:sz w:val="24"/>
                <w:szCs w:val="24"/>
                <w:lang w:eastAsia="fr-FR"/>
              </w:rPr>
              <w:t>,</w:t>
            </w:r>
          </w:p>
          <w:p w14:paraId="003FED18" w14:textId="2F63D9A9" w:rsidR="00353B52" w:rsidRPr="002D2CD1" w:rsidRDefault="00353B52" w:rsidP="00353B52">
            <w:pPr>
              <w:overflowPunct w:val="0"/>
              <w:autoSpaceDE w:val="0"/>
              <w:autoSpaceDN w:val="0"/>
              <w:adjustRightInd w:val="0"/>
              <w:jc w:val="both"/>
              <w:textAlignment w:val="baseline"/>
              <w:rPr>
                <w:rFonts w:cs="Calibri"/>
                <w:bCs/>
                <w:i/>
                <w:sz w:val="24"/>
                <w:szCs w:val="24"/>
                <w:lang w:eastAsia="fr-FR"/>
              </w:rPr>
            </w:pPr>
            <w:proofErr w:type="spellStart"/>
            <w:r w:rsidRPr="002D2CD1">
              <w:rPr>
                <w:rFonts w:cs="Calibri"/>
                <w:bCs/>
                <w:i/>
                <w:sz w:val="24"/>
                <w:szCs w:val="24"/>
                <w:lang w:eastAsia="fr-FR"/>
              </w:rPr>
              <w:t>Certificatul</w:t>
            </w:r>
            <w:proofErr w:type="spellEnd"/>
            <w:r w:rsidRPr="002D2CD1">
              <w:rPr>
                <w:rFonts w:cs="Calibri"/>
                <w:bCs/>
                <w:i/>
                <w:sz w:val="24"/>
                <w:szCs w:val="24"/>
                <w:lang w:eastAsia="fr-FR"/>
              </w:rPr>
              <w:t xml:space="preserve"> care </w:t>
            </w:r>
            <w:proofErr w:type="spellStart"/>
            <w:r w:rsidRPr="002D2CD1">
              <w:rPr>
                <w:rFonts w:cs="Calibri"/>
                <w:bCs/>
                <w:i/>
                <w:sz w:val="24"/>
                <w:szCs w:val="24"/>
                <w:lang w:eastAsia="fr-FR"/>
              </w:rPr>
              <w:t>să</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ateste</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lipsa</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datoriilor</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fiscale</w:t>
            </w:r>
            <w:proofErr w:type="spellEnd"/>
            <w:r w:rsidRPr="002D2CD1">
              <w:rPr>
                <w:rFonts w:cs="Calibri"/>
                <w:bCs/>
                <w:i/>
                <w:sz w:val="24"/>
                <w:szCs w:val="24"/>
                <w:lang w:eastAsia="fr-FR"/>
              </w:rPr>
              <w:t xml:space="preserve"> ale </w:t>
            </w:r>
            <w:proofErr w:type="spellStart"/>
            <w:r w:rsidRPr="002D2CD1">
              <w:rPr>
                <w:rFonts w:cs="Calibri"/>
                <w:bCs/>
                <w:i/>
                <w:sz w:val="24"/>
                <w:szCs w:val="24"/>
                <w:lang w:eastAsia="fr-FR"/>
              </w:rPr>
              <w:t>liderului</w:t>
            </w:r>
            <w:proofErr w:type="spellEnd"/>
            <w:r w:rsidRPr="002D2CD1">
              <w:rPr>
                <w:rFonts w:cs="Calibri"/>
                <w:bCs/>
                <w:i/>
                <w:sz w:val="24"/>
                <w:szCs w:val="24"/>
                <w:lang w:eastAsia="fr-FR"/>
              </w:rPr>
              <w:t xml:space="preserve"> de </w:t>
            </w:r>
            <w:proofErr w:type="spellStart"/>
            <w:r w:rsidRPr="002D2CD1">
              <w:rPr>
                <w:rFonts w:cs="Calibri"/>
                <w:bCs/>
                <w:i/>
                <w:sz w:val="24"/>
                <w:szCs w:val="24"/>
                <w:lang w:eastAsia="fr-FR"/>
              </w:rPr>
              <w:t>proiect</w:t>
            </w:r>
            <w:proofErr w:type="spellEnd"/>
            <w:r w:rsidR="00040D78">
              <w:rPr>
                <w:rFonts w:cs="Calibri"/>
                <w:bCs/>
                <w:i/>
                <w:sz w:val="24"/>
                <w:szCs w:val="24"/>
                <w:lang w:eastAsia="fr-FR"/>
              </w:rPr>
              <w:t xml:space="preserve"> </w:t>
            </w:r>
            <w:proofErr w:type="spellStart"/>
            <w:r w:rsidR="00040D78">
              <w:rPr>
                <w:rFonts w:cs="Calibri"/>
                <w:bCs/>
                <w:i/>
                <w:sz w:val="24"/>
                <w:szCs w:val="24"/>
                <w:lang w:eastAsia="fr-FR"/>
              </w:rPr>
              <w:t>și</w:t>
            </w:r>
            <w:proofErr w:type="spellEnd"/>
            <w:r w:rsidR="00040D78">
              <w:rPr>
                <w:rFonts w:cs="Calibri"/>
                <w:bCs/>
                <w:i/>
                <w:sz w:val="24"/>
                <w:szCs w:val="24"/>
                <w:lang w:eastAsia="fr-FR"/>
              </w:rPr>
              <w:t xml:space="preserve"> </w:t>
            </w:r>
            <w:proofErr w:type="spellStart"/>
            <w:r w:rsidR="00040D78">
              <w:rPr>
                <w:rFonts w:cs="Calibri"/>
                <w:bCs/>
                <w:i/>
                <w:sz w:val="24"/>
                <w:szCs w:val="24"/>
                <w:lang w:eastAsia="fr-FR"/>
              </w:rPr>
              <w:t>graficul</w:t>
            </w:r>
            <w:proofErr w:type="spellEnd"/>
            <w:r w:rsidR="00040D78">
              <w:rPr>
                <w:rFonts w:cs="Calibri"/>
                <w:bCs/>
                <w:i/>
                <w:sz w:val="24"/>
                <w:szCs w:val="24"/>
                <w:lang w:eastAsia="fr-FR"/>
              </w:rPr>
              <w:t xml:space="preserve"> de </w:t>
            </w:r>
            <w:proofErr w:type="spellStart"/>
            <w:r w:rsidR="00040D78">
              <w:rPr>
                <w:rFonts w:cs="Calibri"/>
                <w:bCs/>
                <w:i/>
                <w:sz w:val="24"/>
                <w:szCs w:val="24"/>
                <w:lang w:eastAsia="fr-FR"/>
              </w:rPr>
              <w:t>eșalonare</w:t>
            </w:r>
            <w:proofErr w:type="spellEnd"/>
            <w:r w:rsidR="00040D78">
              <w:rPr>
                <w:rFonts w:cs="Calibri"/>
                <w:bCs/>
                <w:i/>
                <w:sz w:val="24"/>
                <w:szCs w:val="24"/>
                <w:lang w:eastAsia="fr-FR"/>
              </w:rPr>
              <w:t xml:space="preserve"> a </w:t>
            </w:r>
            <w:proofErr w:type="spellStart"/>
            <w:r w:rsidR="00040D78">
              <w:rPr>
                <w:rFonts w:cs="Calibri"/>
                <w:bCs/>
                <w:i/>
                <w:sz w:val="24"/>
                <w:szCs w:val="24"/>
                <w:lang w:eastAsia="fr-FR"/>
              </w:rPr>
              <w:t>datoriilor</w:t>
            </w:r>
            <w:proofErr w:type="spellEnd"/>
            <w:r w:rsidRPr="002D2CD1">
              <w:rPr>
                <w:rFonts w:cs="Calibri"/>
                <w:bCs/>
                <w:i/>
                <w:sz w:val="24"/>
                <w:szCs w:val="24"/>
                <w:lang w:eastAsia="fr-FR"/>
              </w:rPr>
              <w:t>,</w:t>
            </w:r>
          </w:p>
          <w:p w14:paraId="2F776C2A" w14:textId="5215D69B" w:rsidR="00353B52" w:rsidRDefault="00353B52" w:rsidP="00353B52">
            <w:pPr>
              <w:overflowPunct w:val="0"/>
              <w:autoSpaceDE w:val="0"/>
              <w:autoSpaceDN w:val="0"/>
              <w:adjustRightInd w:val="0"/>
              <w:jc w:val="both"/>
              <w:textAlignment w:val="baseline"/>
              <w:rPr>
                <w:rFonts w:cs="Calibri"/>
                <w:bCs/>
                <w:i/>
                <w:sz w:val="24"/>
                <w:szCs w:val="24"/>
                <w:lang w:eastAsia="fr-FR"/>
              </w:rPr>
            </w:pPr>
            <w:proofErr w:type="spellStart"/>
            <w:r w:rsidRPr="002D2CD1">
              <w:rPr>
                <w:rFonts w:cs="Calibri"/>
                <w:bCs/>
                <w:i/>
                <w:sz w:val="24"/>
                <w:szCs w:val="24"/>
                <w:lang w:eastAsia="fr-FR"/>
              </w:rPr>
              <w:t>Cazierul</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judiciar</w:t>
            </w:r>
            <w:proofErr w:type="spellEnd"/>
            <w:r w:rsidRPr="002D2CD1">
              <w:rPr>
                <w:rFonts w:cs="Calibri"/>
                <w:bCs/>
                <w:i/>
                <w:sz w:val="24"/>
                <w:szCs w:val="24"/>
                <w:lang w:eastAsia="fr-FR"/>
              </w:rPr>
              <w:t xml:space="preserve"> al </w:t>
            </w:r>
            <w:proofErr w:type="spellStart"/>
            <w:r w:rsidRPr="002D2CD1">
              <w:rPr>
                <w:rFonts w:cs="Calibri"/>
                <w:bCs/>
                <w:i/>
                <w:sz w:val="24"/>
                <w:szCs w:val="24"/>
                <w:lang w:eastAsia="fr-FR"/>
              </w:rPr>
              <w:t>liderului</w:t>
            </w:r>
            <w:proofErr w:type="spellEnd"/>
            <w:r w:rsidRPr="002D2CD1">
              <w:rPr>
                <w:rFonts w:cs="Calibri"/>
                <w:bCs/>
                <w:i/>
                <w:sz w:val="24"/>
                <w:szCs w:val="24"/>
                <w:lang w:eastAsia="fr-FR"/>
              </w:rPr>
              <w:t xml:space="preserve"> de </w:t>
            </w:r>
            <w:proofErr w:type="spellStart"/>
            <w:r w:rsidRPr="002D2CD1">
              <w:rPr>
                <w:rFonts w:cs="Calibri"/>
                <w:bCs/>
                <w:i/>
                <w:sz w:val="24"/>
                <w:szCs w:val="24"/>
                <w:lang w:eastAsia="fr-FR"/>
              </w:rPr>
              <w:t>proiect</w:t>
            </w:r>
            <w:proofErr w:type="spellEnd"/>
            <w:r w:rsidRPr="002D2CD1">
              <w:rPr>
                <w:rFonts w:cs="Calibri"/>
                <w:bCs/>
                <w:i/>
                <w:sz w:val="24"/>
                <w:szCs w:val="24"/>
                <w:lang w:eastAsia="fr-FR"/>
              </w:rPr>
              <w:t>,</w:t>
            </w:r>
          </w:p>
          <w:p w14:paraId="2AD6E854" w14:textId="119BA733" w:rsidR="00D96748" w:rsidRDefault="00D96748" w:rsidP="00353B52">
            <w:pPr>
              <w:overflowPunct w:val="0"/>
              <w:autoSpaceDE w:val="0"/>
              <w:autoSpaceDN w:val="0"/>
              <w:adjustRightInd w:val="0"/>
              <w:jc w:val="both"/>
              <w:textAlignment w:val="baseline"/>
              <w:rPr>
                <w:rFonts w:cs="Calibri"/>
                <w:bCs/>
                <w:i/>
                <w:sz w:val="24"/>
                <w:szCs w:val="24"/>
                <w:lang w:eastAsia="fr-FR"/>
              </w:rPr>
            </w:pPr>
          </w:p>
          <w:p w14:paraId="1B6A0A59" w14:textId="38CA1841" w:rsidR="00D96748" w:rsidRPr="002D2CD1" w:rsidRDefault="00D96748" w:rsidP="00353B52">
            <w:pPr>
              <w:overflowPunct w:val="0"/>
              <w:autoSpaceDE w:val="0"/>
              <w:autoSpaceDN w:val="0"/>
              <w:adjustRightInd w:val="0"/>
              <w:jc w:val="both"/>
              <w:textAlignment w:val="baseline"/>
              <w:rPr>
                <w:rFonts w:cs="Calibri"/>
                <w:bCs/>
                <w:i/>
                <w:sz w:val="24"/>
                <w:szCs w:val="24"/>
                <w:lang w:eastAsia="fr-FR"/>
              </w:rPr>
            </w:pPr>
            <w:proofErr w:type="spellStart"/>
            <w:r>
              <w:rPr>
                <w:rFonts w:cs="Calibri"/>
                <w:bCs/>
                <w:i/>
                <w:sz w:val="24"/>
                <w:szCs w:val="24"/>
                <w:lang w:eastAsia="fr-FR"/>
              </w:rPr>
              <w:t>D</w:t>
            </w:r>
            <w:r w:rsidRPr="00D96748">
              <w:rPr>
                <w:rFonts w:cs="Calibri"/>
                <w:bCs/>
                <w:i/>
                <w:sz w:val="24"/>
                <w:szCs w:val="24"/>
                <w:lang w:eastAsia="fr-FR"/>
              </w:rPr>
              <w:t>eclaraţie</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privind</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încadrarea</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întreprinderii</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în</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categoria</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microintreprinderilor</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și</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întreprinderi</w:t>
            </w:r>
            <w:proofErr w:type="spellEnd"/>
            <w:r w:rsidRPr="00D96748">
              <w:rPr>
                <w:rFonts w:cs="Calibri"/>
                <w:bCs/>
                <w:i/>
                <w:sz w:val="24"/>
                <w:szCs w:val="24"/>
                <w:lang w:eastAsia="fr-FR"/>
              </w:rPr>
              <w:t xml:space="preserve"> </w:t>
            </w:r>
            <w:proofErr w:type="spellStart"/>
            <w:r w:rsidRPr="00D96748">
              <w:rPr>
                <w:rFonts w:cs="Calibri"/>
                <w:bCs/>
                <w:i/>
                <w:sz w:val="24"/>
                <w:szCs w:val="24"/>
                <w:lang w:eastAsia="fr-FR"/>
              </w:rPr>
              <w:t>mici</w:t>
            </w:r>
            <w:proofErr w:type="spellEnd"/>
          </w:p>
          <w:p w14:paraId="57EA94CF" w14:textId="37FAED9C" w:rsidR="00353B52" w:rsidRPr="002F52BB" w:rsidRDefault="00353B52" w:rsidP="0051125A">
            <w:pPr>
              <w:jc w:val="both"/>
              <w:rPr>
                <w:b/>
                <w:bCs/>
              </w:rPr>
            </w:pPr>
          </w:p>
        </w:tc>
        <w:tc>
          <w:tcPr>
            <w:tcW w:w="4675" w:type="dxa"/>
          </w:tcPr>
          <w:p w14:paraId="20522395" w14:textId="2176D70E" w:rsidR="0051125A" w:rsidRPr="0051125A" w:rsidRDefault="0051125A" w:rsidP="0051125A">
            <w:pPr>
              <w:rPr>
                <w:bCs/>
              </w:rPr>
            </w:pPr>
            <w:proofErr w:type="spellStart"/>
            <w:r>
              <w:rPr>
                <w:bCs/>
              </w:rPr>
              <w:lastRenderedPageBreak/>
              <w:t>E</w:t>
            </w:r>
            <w:r w:rsidRPr="0051125A">
              <w:rPr>
                <w:bCs/>
              </w:rPr>
              <w:t>xpertul</w:t>
            </w:r>
            <w:proofErr w:type="spellEnd"/>
            <w:r w:rsidRPr="0051125A">
              <w:rPr>
                <w:bCs/>
              </w:rPr>
              <w:t xml:space="preserve"> </w:t>
            </w:r>
            <w:proofErr w:type="spellStart"/>
            <w:r w:rsidRPr="0051125A">
              <w:rPr>
                <w:bCs/>
              </w:rPr>
              <w:t>verifică</w:t>
            </w:r>
            <w:proofErr w:type="spellEnd"/>
            <w:r w:rsidRPr="0051125A">
              <w:rPr>
                <w:bCs/>
              </w:rPr>
              <w:t xml:space="preserve"> </w:t>
            </w:r>
            <w:proofErr w:type="spellStart"/>
            <w:r w:rsidRPr="0051125A">
              <w:rPr>
                <w:bCs/>
              </w:rPr>
              <w:t>lista</w:t>
            </w:r>
            <w:proofErr w:type="spellEnd"/>
            <w:r w:rsidRPr="0051125A">
              <w:rPr>
                <w:bCs/>
              </w:rPr>
              <w:t xml:space="preserve"> </w:t>
            </w:r>
            <w:proofErr w:type="spellStart"/>
            <w:r w:rsidRPr="0051125A">
              <w:rPr>
                <w:bCs/>
              </w:rPr>
              <w:t>partenerilor</w:t>
            </w:r>
            <w:proofErr w:type="spellEnd"/>
            <w:r w:rsidRPr="0051125A">
              <w:rPr>
                <w:bCs/>
              </w:rPr>
              <w:t xml:space="preserve"> conform </w:t>
            </w:r>
            <w:proofErr w:type="spellStart"/>
            <w:r w:rsidRPr="0051125A">
              <w:rPr>
                <w:bCs/>
              </w:rPr>
              <w:t>acordului</w:t>
            </w:r>
            <w:proofErr w:type="spellEnd"/>
            <w:r w:rsidRPr="0051125A">
              <w:rPr>
                <w:bCs/>
              </w:rPr>
              <w:t xml:space="preserve"> de </w:t>
            </w:r>
            <w:proofErr w:type="spellStart"/>
            <w:r w:rsidRPr="0051125A">
              <w:rPr>
                <w:bCs/>
              </w:rPr>
              <w:t>cooperare</w:t>
            </w:r>
            <w:proofErr w:type="spellEnd"/>
            <w:r w:rsidRPr="0051125A">
              <w:rPr>
                <w:bCs/>
              </w:rPr>
              <w:t xml:space="preserve">. </w:t>
            </w:r>
            <w:proofErr w:type="spellStart"/>
            <w:r w:rsidRPr="0051125A">
              <w:rPr>
                <w:bCs/>
              </w:rPr>
              <w:t>Parteneriatul</w:t>
            </w:r>
            <w:proofErr w:type="spellEnd"/>
            <w:r w:rsidRPr="0051125A">
              <w:rPr>
                <w:bCs/>
              </w:rPr>
              <w:t xml:space="preserve"> </w:t>
            </w:r>
            <w:proofErr w:type="spellStart"/>
            <w:r w:rsidRPr="0051125A">
              <w:rPr>
                <w:bCs/>
              </w:rPr>
              <w:t>trebuie</w:t>
            </w:r>
            <w:proofErr w:type="spellEnd"/>
            <w:r w:rsidRPr="0051125A">
              <w:rPr>
                <w:bCs/>
              </w:rPr>
              <w:t xml:space="preserve"> </w:t>
            </w:r>
            <w:proofErr w:type="spellStart"/>
            <w:r w:rsidRPr="0051125A">
              <w:rPr>
                <w:bCs/>
              </w:rPr>
              <w:t>să</w:t>
            </w:r>
            <w:proofErr w:type="spellEnd"/>
            <w:r w:rsidRPr="0051125A">
              <w:rPr>
                <w:bCs/>
              </w:rPr>
              <w:t xml:space="preserve"> </w:t>
            </w:r>
            <w:proofErr w:type="spellStart"/>
            <w:r w:rsidRPr="0051125A">
              <w:rPr>
                <w:bCs/>
              </w:rPr>
              <w:t>fie</w:t>
            </w:r>
            <w:proofErr w:type="spellEnd"/>
            <w:r w:rsidRPr="0051125A">
              <w:rPr>
                <w:bCs/>
              </w:rPr>
              <w:t xml:space="preserve"> format din </w:t>
            </w:r>
            <w:proofErr w:type="spellStart"/>
            <w:r w:rsidRPr="0051125A">
              <w:rPr>
                <w:bCs/>
              </w:rPr>
              <w:t>persoane</w:t>
            </w:r>
            <w:proofErr w:type="spellEnd"/>
            <w:r w:rsidRPr="0051125A">
              <w:rPr>
                <w:bCs/>
              </w:rPr>
              <w:t xml:space="preserve"> </w:t>
            </w:r>
            <w:proofErr w:type="spellStart"/>
            <w:r w:rsidRPr="0051125A">
              <w:rPr>
                <w:bCs/>
              </w:rPr>
              <w:t>juridice</w:t>
            </w:r>
            <w:proofErr w:type="spellEnd"/>
            <w:r w:rsidRPr="0051125A">
              <w:rPr>
                <w:bCs/>
              </w:rPr>
              <w:t xml:space="preserve"> </w:t>
            </w:r>
            <w:proofErr w:type="spellStart"/>
            <w:r w:rsidRPr="0051125A">
              <w:rPr>
                <w:bCs/>
              </w:rPr>
              <w:t>și</w:t>
            </w:r>
            <w:proofErr w:type="spellEnd"/>
            <w:r w:rsidRPr="0051125A">
              <w:rPr>
                <w:bCs/>
              </w:rPr>
              <w:t xml:space="preserve"> </w:t>
            </w:r>
            <w:proofErr w:type="spellStart"/>
            <w:r w:rsidRPr="0051125A">
              <w:rPr>
                <w:bCs/>
              </w:rPr>
              <w:t>fizice</w:t>
            </w:r>
            <w:proofErr w:type="spellEnd"/>
            <w:r w:rsidRPr="0051125A">
              <w:rPr>
                <w:bCs/>
              </w:rPr>
              <w:t xml:space="preserve"> </w:t>
            </w:r>
            <w:proofErr w:type="spellStart"/>
            <w:r w:rsidRPr="0051125A">
              <w:rPr>
                <w:bCs/>
              </w:rPr>
              <w:t>române</w:t>
            </w:r>
            <w:proofErr w:type="spellEnd"/>
            <w:r w:rsidRPr="0051125A">
              <w:rPr>
                <w:bCs/>
              </w:rPr>
              <w:t xml:space="preserve"> </w:t>
            </w:r>
            <w:proofErr w:type="spellStart"/>
            <w:r w:rsidRPr="0051125A">
              <w:rPr>
                <w:bCs/>
              </w:rPr>
              <w:t>şi</w:t>
            </w:r>
            <w:proofErr w:type="spellEnd"/>
            <w:r w:rsidRPr="0051125A">
              <w:rPr>
                <w:bCs/>
              </w:rPr>
              <w:t xml:space="preserve"> </w:t>
            </w:r>
            <w:proofErr w:type="spellStart"/>
            <w:r w:rsidRPr="0051125A">
              <w:rPr>
                <w:bCs/>
              </w:rPr>
              <w:t>alte</w:t>
            </w:r>
            <w:proofErr w:type="spellEnd"/>
            <w:r w:rsidRPr="0051125A">
              <w:rPr>
                <w:bCs/>
              </w:rPr>
              <w:t xml:space="preserve"> </w:t>
            </w:r>
            <w:proofErr w:type="spellStart"/>
            <w:r w:rsidRPr="0051125A">
              <w:rPr>
                <w:bCs/>
              </w:rPr>
              <w:t>entităţi</w:t>
            </w:r>
            <w:proofErr w:type="spellEnd"/>
            <w:r w:rsidRPr="0051125A">
              <w:rPr>
                <w:bCs/>
              </w:rPr>
              <w:t xml:space="preserve"> </w:t>
            </w:r>
            <w:proofErr w:type="spellStart"/>
            <w:r w:rsidRPr="0051125A">
              <w:rPr>
                <w:bCs/>
              </w:rPr>
              <w:t>constituite</w:t>
            </w:r>
            <w:proofErr w:type="spellEnd"/>
            <w:r w:rsidRPr="0051125A">
              <w:rPr>
                <w:bCs/>
              </w:rPr>
              <w:t xml:space="preserve"> conform </w:t>
            </w:r>
            <w:proofErr w:type="spellStart"/>
            <w:r w:rsidRPr="0051125A">
              <w:rPr>
                <w:bCs/>
              </w:rPr>
              <w:t>legislaţiei</w:t>
            </w:r>
            <w:proofErr w:type="spellEnd"/>
            <w:r w:rsidRPr="0051125A">
              <w:rPr>
                <w:bCs/>
              </w:rPr>
              <w:t xml:space="preserve"> </w:t>
            </w:r>
            <w:proofErr w:type="spellStart"/>
            <w:r w:rsidRPr="0051125A">
              <w:rPr>
                <w:bCs/>
              </w:rPr>
              <w:t>naţionale</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vigoare</w:t>
            </w:r>
            <w:proofErr w:type="spellEnd"/>
            <w:r w:rsidRPr="0051125A">
              <w:rPr>
                <w:bCs/>
              </w:rPr>
              <w:t xml:space="preserve">. </w:t>
            </w:r>
            <w:proofErr w:type="spellStart"/>
            <w:r w:rsidRPr="0051125A">
              <w:rPr>
                <w:bCs/>
              </w:rPr>
              <w:t>Liderul</w:t>
            </w:r>
            <w:proofErr w:type="spellEnd"/>
            <w:r w:rsidRPr="0051125A">
              <w:rPr>
                <w:bCs/>
              </w:rPr>
              <w:t xml:space="preserve"> de </w:t>
            </w:r>
            <w:proofErr w:type="spellStart"/>
            <w:r w:rsidRPr="0051125A">
              <w:rPr>
                <w:bCs/>
              </w:rPr>
              <w:t>proiect</w:t>
            </w:r>
            <w:proofErr w:type="spellEnd"/>
            <w:r w:rsidRPr="0051125A">
              <w:rPr>
                <w:bCs/>
              </w:rPr>
              <w:t xml:space="preserve"> (</w:t>
            </w:r>
            <w:proofErr w:type="spellStart"/>
            <w:r w:rsidRPr="0051125A">
              <w:rPr>
                <w:bCs/>
              </w:rPr>
              <w:t>fermier</w:t>
            </w:r>
            <w:proofErr w:type="spellEnd"/>
            <w:r w:rsidRPr="0051125A">
              <w:rPr>
                <w:bCs/>
              </w:rPr>
              <w:t xml:space="preserve"> </w:t>
            </w:r>
            <w:proofErr w:type="spellStart"/>
            <w:r w:rsidRPr="0051125A">
              <w:rPr>
                <w:bCs/>
              </w:rPr>
              <w:t>sau</w:t>
            </w:r>
            <w:proofErr w:type="spellEnd"/>
            <w:r w:rsidRPr="0051125A">
              <w:rPr>
                <w:bCs/>
              </w:rPr>
              <w:t xml:space="preserve"> nu) </w:t>
            </w:r>
            <w:proofErr w:type="spellStart"/>
            <w:r w:rsidRPr="0051125A">
              <w:rPr>
                <w:bCs/>
              </w:rPr>
              <w:t>trebuie</w:t>
            </w:r>
            <w:proofErr w:type="spellEnd"/>
            <w:r w:rsidRPr="0051125A">
              <w:rPr>
                <w:bCs/>
              </w:rPr>
              <w:t xml:space="preserve"> </w:t>
            </w:r>
            <w:proofErr w:type="spellStart"/>
            <w:r w:rsidRPr="0051125A">
              <w:rPr>
                <w:bCs/>
              </w:rPr>
              <w:t>să</w:t>
            </w:r>
            <w:proofErr w:type="spellEnd"/>
            <w:r w:rsidRPr="0051125A">
              <w:rPr>
                <w:bCs/>
              </w:rPr>
              <w:t xml:space="preserve"> fie </w:t>
            </w:r>
            <w:proofErr w:type="spellStart"/>
            <w:r w:rsidRPr="0051125A">
              <w:rPr>
                <w:bCs/>
              </w:rPr>
              <w:t>cel</w:t>
            </w:r>
            <w:proofErr w:type="spellEnd"/>
            <w:r w:rsidRPr="0051125A">
              <w:rPr>
                <w:bCs/>
              </w:rPr>
              <w:t xml:space="preserve"> </w:t>
            </w:r>
            <w:proofErr w:type="spellStart"/>
            <w:r w:rsidRPr="0051125A">
              <w:rPr>
                <w:bCs/>
              </w:rPr>
              <w:t>puțin</w:t>
            </w:r>
            <w:proofErr w:type="spellEnd"/>
            <w:r w:rsidRPr="0051125A">
              <w:rPr>
                <w:bCs/>
              </w:rPr>
              <w:t xml:space="preserve"> PFA, II, IF. </w:t>
            </w:r>
            <w:proofErr w:type="spellStart"/>
            <w:r w:rsidRPr="0051125A">
              <w:rPr>
                <w:bCs/>
              </w:rPr>
              <w:t>Alături</w:t>
            </w:r>
            <w:proofErr w:type="spellEnd"/>
            <w:r w:rsidRPr="0051125A">
              <w:rPr>
                <w:bCs/>
              </w:rPr>
              <w:t xml:space="preserve"> </w:t>
            </w:r>
            <w:r w:rsidRPr="0051125A">
              <w:rPr>
                <w:bCs/>
              </w:rPr>
              <w:lastRenderedPageBreak/>
              <w:t xml:space="preserve">de </w:t>
            </w:r>
            <w:proofErr w:type="spellStart"/>
            <w:r w:rsidRPr="0051125A">
              <w:rPr>
                <w:bCs/>
              </w:rPr>
              <w:t>acesta</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cadrul</w:t>
            </w:r>
            <w:proofErr w:type="spellEnd"/>
            <w:r w:rsidRPr="0051125A">
              <w:rPr>
                <w:bCs/>
              </w:rPr>
              <w:t xml:space="preserve"> </w:t>
            </w:r>
            <w:proofErr w:type="spellStart"/>
            <w:r w:rsidRPr="0051125A">
              <w:rPr>
                <w:bCs/>
              </w:rPr>
              <w:t>unui</w:t>
            </w:r>
            <w:proofErr w:type="spellEnd"/>
            <w:r w:rsidRPr="0051125A">
              <w:rPr>
                <w:bCs/>
              </w:rPr>
              <w:t xml:space="preserve"> Acord de </w:t>
            </w:r>
            <w:proofErr w:type="spellStart"/>
            <w:r w:rsidRPr="0051125A">
              <w:rPr>
                <w:bCs/>
              </w:rPr>
              <w:t>Cooperare</w:t>
            </w:r>
            <w:proofErr w:type="spellEnd"/>
            <w:r w:rsidRPr="0051125A">
              <w:rPr>
                <w:bCs/>
              </w:rPr>
              <w:t xml:space="preserve"> pot face </w:t>
            </w:r>
            <w:proofErr w:type="spellStart"/>
            <w:r w:rsidRPr="0051125A">
              <w:rPr>
                <w:bCs/>
              </w:rPr>
              <w:t>parte</w:t>
            </w:r>
            <w:proofErr w:type="spellEnd"/>
            <w:r w:rsidRPr="0051125A">
              <w:rPr>
                <w:bCs/>
              </w:rPr>
              <w:t xml:space="preserve"> </w:t>
            </w:r>
            <w:proofErr w:type="spellStart"/>
            <w:r w:rsidRPr="0051125A">
              <w:rPr>
                <w:bCs/>
              </w:rPr>
              <w:t>și</w:t>
            </w:r>
            <w:proofErr w:type="spellEnd"/>
            <w:r w:rsidRPr="0051125A">
              <w:rPr>
                <w:bCs/>
              </w:rPr>
              <w:t xml:space="preserve"> </w:t>
            </w:r>
            <w:proofErr w:type="spellStart"/>
            <w:r w:rsidRPr="0051125A">
              <w:rPr>
                <w:bCs/>
              </w:rPr>
              <w:t>persoane</w:t>
            </w:r>
            <w:proofErr w:type="spellEnd"/>
            <w:r w:rsidRPr="0051125A">
              <w:rPr>
                <w:bCs/>
              </w:rPr>
              <w:t xml:space="preserve"> </w:t>
            </w:r>
            <w:proofErr w:type="spellStart"/>
            <w:r w:rsidRPr="0051125A">
              <w:rPr>
                <w:bCs/>
              </w:rPr>
              <w:t>fizice</w:t>
            </w:r>
            <w:proofErr w:type="spellEnd"/>
            <w:r w:rsidRPr="0051125A">
              <w:rPr>
                <w:bCs/>
              </w:rPr>
              <w:t>.</w:t>
            </w:r>
          </w:p>
          <w:p w14:paraId="4F8060D6" w14:textId="77777777" w:rsidR="0051125A" w:rsidRPr="0051125A" w:rsidRDefault="0051125A" w:rsidP="0051125A">
            <w:pPr>
              <w:rPr>
                <w:bCs/>
              </w:rPr>
            </w:pPr>
          </w:p>
          <w:p w14:paraId="6C9EFA0F" w14:textId="77777777" w:rsidR="00BC4463" w:rsidRDefault="0051125A" w:rsidP="0051125A">
            <w:pPr>
              <w:rPr>
                <w:bCs/>
              </w:rPr>
            </w:pPr>
            <w:r w:rsidRPr="0051125A">
              <w:rPr>
                <w:bCs/>
              </w:rPr>
              <w:t xml:space="preserve">Se </w:t>
            </w:r>
            <w:proofErr w:type="spellStart"/>
            <w:r w:rsidRPr="0051125A">
              <w:rPr>
                <w:bCs/>
              </w:rPr>
              <w:t>verifică</w:t>
            </w:r>
            <w:proofErr w:type="spellEnd"/>
            <w:r>
              <w:rPr>
                <w:bCs/>
              </w:rPr>
              <w:t xml:space="preserve"> </w:t>
            </w:r>
            <w:proofErr w:type="spellStart"/>
            <w:r w:rsidRPr="0051125A">
              <w:rPr>
                <w:bCs/>
              </w:rPr>
              <w:t>dacă</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cadrul</w:t>
            </w:r>
            <w:proofErr w:type="spellEnd"/>
            <w:r w:rsidRPr="0051125A">
              <w:rPr>
                <w:bCs/>
              </w:rPr>
              <w:t xml:space="preserve"> </w:t>
            </w:r>
            <w:proofErr w:type="spellStart"/>
            <w:r w:rsidRPr="0051125A">
              <w:rPr>
                <w:bCs/>
              </w:rPr>
              <w:t>unui</w:t>
            </w:r>
            <w:proofErr w:type="spellEnd"/>
            <w:r w:rsidRPr="0051125A">
              <w:rPr>
                <w:bCs/>
              </w:rPr>
              <w:t xml:space="preserve"> ACORD DE  COOPERARE </w:t>
            </w:r>
            <w:proofErr w:type="spellStart"/>
            <w:r w:rsidRPr="0051125A">
              <w:rPr>
                <w:bCs/>
              </w:rPr>
              <w:t>este</w:t>
            </w:r>
            <w:proofErr w:type="spellEnd"/>
            <w:r w:rsidRPr="0051125A">
              <w:rPr>
                <w:bCs/>
              </w:rPr>
              <w:t xml:space="preserve"> </w:t>
            </w:r>
            <w:proofErr w:type="spellStart"/>
            <w:r w:rsidRPr="0051125A">
              <w:rPr>
                <w:bCs/>
              </w:rPr>
              <w:t>cuprins</w:t>
            </w:r>
            <w:proofErr w:type="spellEnd"/>
            <w:r w:rsidRPr="0051125A">
              <w:rPr>
                <w:bCs/>
              </w:rPr>
              <w:t xml:space="preserve"> </w:t>
            </w:r>
            <w:proofErr w:type="spellStart"/>
            <w:r w:rsidRPr="0051125A">
              <w:rPr>
                <w:bCs/>
              </w:rPr>
              <w:t>cel</w:t>
            </w:r>
            <w:proofErr w:type="spellEnd"/>
            <w:r w:rsidRPr="0051125A">
              <w:rPr>
                <w:bCs/>
              </w:rPr>
              <w:t xml:space="preserve"> </w:t>
            </w:r>
            <w:proofErr w:type="spellStart"/>
            <w:r w:rsidRPr="0051125A">
              <w:rPr>
                <w:bCs/>
              </w:rPr>
              <w:t>puțin</w:t>
            </w:r>
            <w:proofErr w:type="spellEnd"/>
            <w:r w:rsidRPr="0051125A">
              <w:rPr>
                <w:bCs/>
              </w:rPr>
              <w:t xml:space="preserve"> un </w:t>
            </w:r>
            <w:proofErr w:type="spellStart"/>
            <w:r w:rsidRPr="0051125A">
              <w:rPr>
                <w:bCs/>
              </w:rPr>
              <w:t>fermier</w:t>
            </w:r>
            <w:proofErr w:type="spellEnd"/>
            <w:r w:rsidRPr="0051125A">
              <w:rPr>
                <w:bCs/>
              </w:rPr>
              <w:t xml:space="preserve"> </w:t>
            </w:r>
            <w:proofErr w:type="spellStart"/>
            <w:r w:rsidRPr="0051125A">
              <w:rPr>
                <w:bCs/>
              </w:rPr>
              <w:t>sau</w:t>
            </w:r>
            <w:proofErr w:type="spellEnd"/>
            <w:r w:rsidRPr="0051125A">
              <w:rPr>
                <w:bCs/>
              </w:rPr>
              <w:t xml:space="preserve"> un </w:t>
            </w:r>
            <w:proofErr w:type="spellStart"/>
            <w:r w:rsidRPr="0051125A">
              <w:rPr>
                <w:bCs/>
              </w:rPr>
              <w:t>grup</w:t>
            </w:r>
            <w:proofErr w:type="spellEnd"/>
            <w:r w:rsidRPr="0051125A">
              <w:rPr>
                <w:bCs/>
              </w:rPr>
              <w:t xml:space="preserve"> de </w:t>
            </w:r>
            <w:proofErr w:type="spellStart"/>
            <w:r w:rsidRPr="0051125A">
              <w:rPr>
                <w:bCs/>
              </w:rPr>
              <w:t>producători</w:t>
            </w:r>
            <w:proofErr w:type="spellEnd"/>
            <w:r w:rsidRPr="0051125A">
              <w:rPr>
                <w:bCs/>
              </w:rPr>
              <w:t xml:space="preserve">/o </w:t>
            </w:r>
            <w:proofErr w:type="spellStart"/>
            <w:r w:rsidRPr="0051125A">
              <w:rPr>
                <w:bCs/>
              </w:rPr>
              <w:t>cooperativă</w:t>
            </w:r>
            <w:proofErr w:type="spellEnd"/>
            <w:r w:rsidRPr="0051125A">
              <w:rPr>
                <w:bCs/>
              </w:rPr>
              <w:t xml:space="preserve"> care </w:t>
            </w:r>
            <w:proofErr w:type="spellStart"/>
            <w:r w:rsidRPr="0051125A">
              <w:rPr>
                <w:bCs/>
              </w:rPr>
              <w:t>își</w:t>
            </w:r>
            <w:proofErr w:type="spellEnd"/>
            <w:r w:rsidRPr="0051125A">
              <w:rPr>
                <w:bCs/>
              </w:rPr>
              <w:t xml:space="preserve"> </w:t>
            </w:r>
            <w:proofErr w:type="spellStart"/>
            <w:r w:rsidRPr="0051125A">
              <w:rPr>
                <w:bCs/>
              </w:rPr>
              <w:t>desfășoară</w:t>
            </w:r>
            <w:proofErr w:type="spellEnd"/>
            <w:r w:rsidRPr="0051125A">
              <w:rPr>
                <w:bCs/>
              </w:rPr>
              <w:t xml:space="preserve"> </w:t>
            </w:r>
            <w:proofErr w:type="spellStart"/>
            <w:r w:rsidRPr="0051125A">
              <w:rPr>
                <w:bCs/>
              </w:rPr>
              <w:t>activitatea</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sectorul</w:t>
            </w:r>
            <w:proofErr w:type="spellEnd"/>
            <w:r w:rsidRPr="0051125A">
              <w:rPr>
                <w:bCs/>
              </w:rPr>
              <w:t xml:space="preserve"> </w:t>
            </w:r>
            <w:proofErr w:type="spellStart"/>
            <w:r w:rsidRPr="0051125A">
              <w:rPr>
                <w:bCs/>
              </w:rPr>
              <w:t>agricol</w:t>
            </w:r>
            <w:proofErr w:type="spellEnd"/>
            <w:r w:rsidRPr="0051125A">
              <w:rPr>
                <w:bCs/>
              </w:rPr>
              <w:t>/</w:t>
            </w:r>
            <w:proofErr w:type="spellStart"/>
            <w:r w:rsidRPr="0051125A">
              <w:rPr>
                <w:bCs/>
              </w:rPr>
              <w:t>pomicol</w:t>
            </w:r>
            <w:proofErr w:type="spellEnd"/>
            <w:r w:rsidRPr="0051125A">
              <w:rPr>
                <w:bCs/>
              </w:rPr>
              <w:t>.</w:t>
            </w:r>
          </w:p>
          <w:p w14:paraId="60570673" w14:textId="4A1CF421" w:rsidR="0051125A" w:rsidRDefault="0051125A" w:rsidP="0051125A">
            <w:pPr>
              <w:rPr>
                <w:bCs/>
              </w:rPr>
            </w:pPr>
          </w:p>
          <w:p w14:paraId="53CE7E4A" w14:textId="6DBE9406" w:rsidR="0051125A" w:rsidRDefault="0051125A" w:rsidP="0051125A">
            <w:pPr>
              <w:jc w:val="both"/>
              <w:rPr>
                <w:bCs/>
              </w:rPr>
            </w:pPr>
            <w:r w:rsidRPr="0051125A">
              <w:rPr>
                <w:bCs/>
              </w:rPr>
              <w:t xml:space="preserve">Se </w:t>
            </w:r>
            <w:proofErr w:type="spellStart"/>
            <w:r w:rsidRPr="0051125A">
              <w:rPr>
                <w:bCs/>
              </w:rPr>
              <w:t>verifică</w:t>
            </w:r>
            <w:proofErr w:type="spellEnd"/>
            <w:r w:rsidRPr="0051125A">
              <w:rPr>
                <w:bCs/>
              </w:rPr>
              <w:t xml:space="preserve"> </w:t>
            </w:r>
            <w:proofErr w:type="spellStart"/>
            <w:r w:rsidRPr="0051125A">
              <w:rPr>
                <w:bCs/>
              </w:rPr>
              <w:t>Declarația</w:t>
            </w:r>
            <w:proofErr w:type="spellEnd"/>
            <w:r w:rsidRPr="0051125A">
              <w:rPr>
                <w:bCs/>
              </w:rPr>
              <w:t xml:space="preserve"> F, </w:t>
            </w:r>
            <w:proofErr w:type="spellStart"/>
            <w:r w:rsidRPr="0051125A">
              <w:rPr>
                <w:bCs/>
              </w:rPr>
              <w:t>prezența</w:t>
            </w:r>
            <w:proofErr w:type="spellEnd"/>
            <w:r w:rsidRPr="0051125A">
              <w:rPr>
                <w:bCs/>
              </w:rPr>
              <w:t xml:space="preserve"> </w:t>
            </w:r>
            <w:proofErr w:type="spellStart"/>
            <w:r w:rsidRPr="0051125A">
              <w:rPr>
                <w:bCs/>
              </w:rPr>
              <w:t>bifelor</w:t>
            </w:r>
            <w:proofErr w:type="spellEnd"/>
            <w:r w:rsidRPr="0051125A">
              <w:rPr>
                <w:bCs/>
              </w:rPr>
              <w:t xml:space="preserve"> </w:t>
            </w:r>
            <w:proofErr w:type="spellStart"/>
            <w:r w:rsidRPr="0051125A">
              <w:rPr>
                <w:bCs/>
              </w:rPr>
              <w:t>obligatorii</w:t>
            </w:r>
            <w:proofErr w:type="spellEnd"/>
            <w:r w:rsidRPr="0051125A">
              <w:rPr>
                <w:bCs/>
              </w:rPr>
              <w:t xml:space="preserve"> </w:t>
            </w:r>
            <w:proofErr w:type="spellStart"/>
            <w:r w:rsidRPr="0051125A">
              <w:rPr>
                <w:bCs/>
              </w:rPr>
              <w:t>și</w:t>
            </w:r>
            <w:proofErr w:type="spellEnd"/>
            <w:r w:rsidRPr="0051125A">
              <w:rPr>
                <w:bCs/>
              </w:rPr>
              <w:t xml:space="preserve"> </w:t>
            </w:r>
            <w:proofErr w:type="spellStart"/>
            <w:r w:rsidRPr="0051125A">
              <w:rPr>
                <w:bCs/>
              </w:rPr>
              <w:t>asumarea</w:t>
            </w:r>
            <w:proofErr w:type="spellEnd"/>
            <w:r w:rsidRPr="0051125A">
              <w:rPr>
                <w:bCs/>
              </w:rPr>
              <w:t xml:space="preserve"> </w:t>
            </w:r>
            <w:proofErr w:type="spellStart"/>
            <w:r w:rsidRPr="0051125A">
              <w:rPr>
                <w:bCs/>
              </w:rPr>
              <w:t>acesteia</w:t>
            </w:r>
            <w:proofErr w:type="spellEnd"/>
            <w:r w:rsidRPr="0051125A">
              <w:rPr>
                <w:bCs/>
              </w:rPr>
              <w:t xml:space="preserve"> de </w:t>
            </w:r>
            <w:proofErr w:type="spellStart"/>
            <w:r w:rsidRPr="0051125A">
              <w:rPr>
                <w:bCs/>
              </w:rPr>
              <w:t>către</w:t>
            </w:r>
            <w:proofErr w:type="spellEnd"/>
            <w:r w:rsidRPr="0051125A">
              <w:rPr>
                <w:bCs/>
              </w:rPr>
              <w:t xml:space="preserve"> </w:t>
            </w:r>
            <w:proofErr w:type="spellStart"/>
            <w:r w:rsidRPr="0051125A">
              <w:rPr>
                <w:bCs/>
              </w:rPr>
              <w:t>Liderul</w:t>
            </w:r>
            <w:proofErr w:type="spellEnd"/>
            <w:r w:rsidRPr="0051125A">
              <w:rPr>
                <w:bCs/>
              </w:rPr>
              <w:t xml:space="preserve"> de </w:t>
            </w:r>
            <w:proofErr w:type="spellStart"/>
            <w:r w:rsidRPr="0051125A">
              <w:rPr>
                <w:bCs/>
              </w:rPr>
              <w:t>proiect</w:t>
            </w:r>
            <w:proofErr w:type="spellEnd"/>
            <w:r w:rsidRPr="0051125A">
              <w:rPr>
                <w:bCs/>
              </w:rPr>
              <w:t>.</w:t>
            </w:r>
          </w:p>
          <w:p w14:paraId="4341A07E" w14:textId="47B6D46B" w:rsidR="0051125A" w:rsidRDefault="0051125A" w:rsidP="0051125A">
            <w:pPr>
              <w:jc w:val="both"/>
              <w:rPr>
                <w:bCs/>
              </w:rPr>
            </w:pPr>
          </w:p>
          <w:p w14:paraId="4BFFF41F" w14:textId="7F5C8827" w:rsidR="0051125A" w:rsidRDefault="0051125A" w:rsidP="0051125A">
            <w:pPr>
              <w:jc w:val="both"/>
              <w:rPr>
                <w:bCs/>
              </w:rPr>
            </w:pPr>
            <w:r w:rsidRPr="0051125A">
              <w:rPr>
                <w:bCs/>
              </w:rPr>
              <w:t xml:space="preserve">Se </w:t>
            </w:r>
            <w:proofErr w:type="spellStart"/>
            <w:r w:rsidRPr="0051125A">
              <w:rPr>
                <w:bCs/>
              </w:rPr>
              <w:t>va</w:t>
            </w:r>
            <w:proofErr w:type="spellEnd"/>
            <w:r w:rsidRPr="0051125A">
              <w:rPr>
                <w:bCs/>
              </w:rPr>
              <w:t xml:space="preserve"> </w:t>
            </w:r>
            <w:proofErr w:type="spellStart"/>
            <w:r w:rsidRPr="0051125A">
              <w:rPr>
                <w:bCs/>
              </w:rPr>
              <w:t>verifica</w:t>
            </w:r>
            <w:proofErr w:type="spellEnd"/>
            <w:r w:rsidRPr="0051125A">
              <w:rPr>
                <w:bCs/>
              </w:rPr>
              <w:t xml:space="preserve"> </w:t>
            </w:r>
            <w:proofErr w:type="spellStart"/>
            <w:r w:rsidRPr="0051125A">
              <w:rPr>
                <w:bCs/>
              </w:rPr>
              <w:t>concordanţa</w:t>
            </w:r>
            <w:proofErr w:type="spellEnd"/>
            <w:r w:rsidRPr="0051125A">
              <w:rPr>
                <w:bCs/>
              </w:rPr>
              <w:t xml:space="preserve"> </w:t>
            </w:r>
            <w:proofErr w:type="spellStart"/>
            <w:r w:rsidRPr="0051125A">
              <w:rPr>
                <w:bCs/>
              </w:rPr>
              <w:t>informaţiilor</w:t>
            </w:r>
            <w:proofErr w:type="spellEnd"/>
            <w:r w:rsidRPr="0051125A">
              <w:rPr>
                <w:bCs/>
              </w:rPr>
              <w:t xml:space="preserve"> </w:t>
            </w:r>
            <w:proofErr w:type="spellStart"/>
            <w:r w:rsidRPr="0051125A">
              <w:rPr>
                <w:bCs/>
              </w:rPr>
              <w:t>menţionate</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paragraful</w:t>
            </w:r>
            <w:proofErr w:type="spellEnd"/>
            <w:r w:rsidRPr="0051125A">
              <w:rPr>
                <w:bCs/>
              </w:rPr>
              <w:t xml:space="preserve"> B1 cu </w:t>
            </w:r>
            <w:proofErr w:type="spellStart"/>
            <w:r w:rsidRPr="0051125A">
              <w:rPr>
                <w:bCs/>
              </w:rPr>
              <w:t>cele</w:t>
            </w:r>
            <w:proofErr w:type="spellEnd"/>
            <w:r w:rsidRPr="0051125A">
              <w:rPr>
                <w:bCs/>
              </w:rPr>
              <w:t xml:space="preserve"> </w:t>
            </w:r>
            <w:proofErr w:type="spellStart"/>
            <w:r w:rsidRPr="0051125A">
              <w:rPr>
                <w:bCs/>
              </w:rPr>
              <w:t>menţionate</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documentul</w:t>
            </w:r>
            <w:proofErr w:type="spellEnd"/>
            <w:r w:rsidRPr="0051125A">
              <w:rPr>
                <w:bCs/>
              </w:rPr>
              <w:t xml:space="preserve"> de </w:t>
            </w:r>
            <w:proofErr w:type="spellStart"/>
            <w:r w:rsidRPr="0051125A">
              <w:rPr>
                <w:bCs/>
              </w:rPr>
              <w:t>identitate</w:t>
            </w:r>
            <w:proofErr w:type="spellEnd"/>
            <w:r w:rsidRPr="0051125A">
              <w:rPr>
                <w:bCs/>
              </w:rPr>
              <w:t xml:space="preserve"> al </w:t>
            </w:r>
            <w:proofErr w:type="spellStart"/>
            <w:r w:rsidRPr="0051125A">
              <w:rPr>
                <w:bCs/>
              </w:rPr>
              <w:t>reprezentantului</w:t>
            </w:r>
            <w:proofErr w:type="spellEnd"/>
            <w:r w:rsidRPr="0051125A">
              <w:rPr>
                <w:bCs/>
              </w:rPr>
              <w:t xml:space="preserve"> legal.</w:t>
            </w:r>
          </w:p>
          <w:p w14:paraId="1BE043D2" w14:textId="05968850" w:rsidR="0051125A" w:rsidRDefault="0051125A" w:rsidP="0051125A">
            <w:pPr>
              <w:jc w:val="both"/>
              <w:rPr>
                <w:bCs/>
              </w:rPr>
            </w:pPr>
          </w:p>
          <w:p w14:paraId="7AF8214D" w14:textId="5C57A47D" w:rsidR="0051125A" w:rsidRDefault="0051125A" w:rsidP="0051125A">
            <w:pPr>
              <w:jc w:val="both"/>
              <w:rPr>
                <w:bCs/>
              </w:rPr>
            </w:pPr>
            <w:proofErr w:type="spellStart"/>
            <w:r w:rsidRPr="0051125A">
              <w:rPr>
                <w:bCs/>
              </w:rPr>
              <w:t>Pentru</w:t>
            </w:r>
            <w:proofErr w:type="spellEnd"/>
            <w:r w:rsidRPr="0051125A">
              <w:rPr>
                <w:bCs/>
              </w:rPr>
              <w:t xml:space="preserve"> </w:t>
            </w:r>
            <w:proofErr w:type="spellStart"/>
            <w:r w:rsidRPr="0051125A">
              <w:rPr>
                <w:bCs/>
              </w:rPr>
              <w:t>Liderul</w:t>
            </w:r>
            <w:proofErr w:type="spellEnd"/>
            <w:r w:rsidRPr="0051125A">
              <w:rPr>
                <w:bCs/>
              </w:rPr>
              <w:t xml:space="preserve"> de </w:t>
            </w:r>
            <w:proofErr w:type="spellStart"/>
            <w:r w:rsidRPr="0051125A">
              <w:rPr>
                <w:bCs/>
              </w:rPr>
              <w:t>proiect</w:t>
            </w:r>
            <w:proofErr w:type="spellEnd"/>
            <w:r w:rsidRPr="0051125A">
              <w:rPr>
                <w:bCs/>
              </w:rPr>
              <w:t>/</w:t>
            </w:r>
            <w:proofErr w:type="spellStart"/>
            <w:r w:rsidRPr="0051125A">
              <w:rPr>
                <w:bCs/>
              </w:rPr>
              <w:t>Fermier</w:t>
            </w:r>
            <w:proofErr w:type="spellEnd"/>
            <w:r w:rsidRPr="0051125A">
              <w:rPr>
                <w:bCs/>
              </w:rPr>
              <w:t>/</w:t>
            </w:r>
            <w:proofErr w:type="spellStart"/>
            <w:r w:rsidRPr="0051125A">
              <w:rPr>
                <w:bCs/>
              </w:rPr>
              <w:t>Intreprindere</w:t>
            </w:r>
            <w:proofErr w:type="spellEnd"/>
            <w:r w:rsidRPr="0051125A">
              <w:rPr>
                <w:bCs/>
              </w:rPr>
              <w:t xml:space="preserve"> </w:t>
            </w:r>
            <w:proofErr w:type="spellStart"/>
            <w:r w:rsidRPr="0051125A">
              <w:rPr>
                <w:bCs/>
              </w:rPr>
              <w:t>mică</w:t>
            </w:r>
            <w:proofErr w:type="spellEnd"/>
            <w:r w:rsidRPr="0051125A">
              <w:rPr>
                <w:bCs/>
              </w:rPr>
              <w:t xml:space="preserve"> </w:t>
            </w:r>
            <w:proofErr w:type="spellStart"/>
            <w:r w:rsidRPr="0051125A">
              <w:rPr>
                <w:bCs/>
              </w:rPr>
              <w:t>sau</w:t>
            </w:r>
            <w:proofErr w:type="spellEnd"/>
            <w:r w:rsidRPr="0051125A">
              <w:rPr>
                <w:bCs/>
              </w:rPr>
              <w:t xml:space="preserve"> </w:t>
            </w:r>
            <w:proofErr w:type="spellStart"/>
            <w:r w:rsidRPr="0051125A">
              <w:rPr>
                <w:bCs/>
              </w:rPr>
              <w:t>Microintreprindere</w:t>
            </w:r>
            <w:proofErr w:type="spellEnd"/>
            <w:r w:rsidRPr="0051125A">
              <w:rPr>
                <w:bCs/>
              </w:rPr>
              <w:t xml:space="preserve"> se </w:t>
            </w:r>
            <w:proofErr w:type="spellStart"/>
            <w:r w:rsidRPr="0051125A">
              <w:rPr>
                <w:bCs/>
              </w:rPr>
              <w:t>verifică</w:t>
            </w:r>
            <w:proofErr w:type="spellEnd"/>
            <w:r w:rsidRPr="0051125A">
              <w:rPr>
                <w:bCs/>
              </w:rPr>
              <w:t xml:space="preserve"> </w:t>
            </w:r>
            <w:proofErr w:type="spellStart"/>
            <w:r w:rsidRPr="0051125A">
              <w:rPr>
                <w:bCs/>
              </w:rPr>
              <w:t>dacă</w:t>
            </w:r>
            <w:proofErr w:type="spellEnd"/>
            <w:r w:rsidRPr="0051125A">
              <w:rPr>
                <w:bCs/>
              </w:rPr>
              <w:t xml:space="preserve"> </w:t>
            </w:r>
            <w:proofErr w:type="spellStart"/>
            <w:r w:rsidRPr="0051125A">
              <w:rPr>
                <w:bCs/>
              </w:rPr>
              <w:t>Certificatul</w:t>
            </w:r>
            <w:proofErr w:type="spellEnd"/>
            <w:r w:rsidRPr="0051125A">
              <w:rPr>
                <w:bCs/>
              </w:rPr>
              <w:t xml:space="preserve"> </w:t>
            </w:r>
            <w:proofErr w:type="spellStart"/>
            <w:r w:rsidRPr="0051125A">
              <w:rPr>
                <w:bCs/>
              </w:rPr>
              <w:t>constatator</w:t>
            </w:r>
            <w:proofErr w:type="spellEnd"/>
            <w:r w:rsidRPr="0051125A">
              <w:rPr>
                <w:bCs/>
              </w:rPr>
              <w:t xml:space="preserve"> </w:t>
            </w:r>
            <w:proofErr w:type="spellStart"/>
            <w:r w:rsidRPr="0051125A">
              <w:rPr>
                <w:bCs/>
              </w:rPr>
              <w:t>emis</w:t>
            </w:r>
            <w:proofErr w:type="spellEnd"/>
            <w:r w:rsidRPr="0051125A">
              <w:rPr>
                <w:bCs/>
              </w:rPr>
              <w:t xml:space="preserve"> de </w:t>
            </w:r>
            <w:proofErr w:type="spellStart"/>
            <w:r w:rsidRPr="0051125A">
              <w:rPr>
                <w:bCs/>
              </w:rPr>
              <w:t>Oficiul</w:t>
            </w:r>
            <w:proofErr w:type="spellEnd"/>
            <w:r w:rsidRPr="0051125A">
              <w:rPr>
                <w:bCs/>
              </w:rPr>
              <w:t xml:space="preserve"> </w:t>
            </w:r>
            <w:proofErr w:type="spellStart"/>
            <w:r w:rsidRPr="0051125A">
              <w:rPr>
                <w:bCs/>
              </w:rPr>
              <w:t>Registrului</w:t>
            </w:r>
            <w:proofErr w:type="spellEnd"/>
            <w:r w:rsidRPr="0051125A">
              <w:rPr>
                <w:bCs/>
              </w:rPr>
              <w:t xml:space="preserve"> </w:t>
            </w:r>
            <w:proofErr w:type="spellStart"/>
            <w:r w:rsidRPr="0051125A">
              <w:rPr>
                <w:bCs/>
              </w:rPr>
              <w:t>Comerţului</w:t>
            </w:r>
            <w:proofErr w:type="spellEnd"/>
            <w:r w:rsidRPr="0051125A">
              <w:rPr>
                <w:bCs/>
              </w:rPr>
              <w:t xml:space="preserve"> </w:t>
            </w:r>
            <w:proofErr w:type="spellStart"/>
            <w:r w:rsidRPr="0051125A">
              <w:rPr>
                <w:bCs/>
              </w:rPr>
              <w:t>precizează</w:t>
            </w:r>
            <w:proofErr w:type="spellEnd"/>
            <w:r w:rsidRPr="0051125A">
              <w:rPr>
                <w:bCs/>
              </w:rPr>
              <w:t xml:space="preserve"> </w:t>
            </w:r>
            <w:proofErr w:type="spellStart"/>
            <w:r w:rsidRPr="0051125A">
              <w:rPr>
                <w:bCs/>
              </w:rPr>
              <w:t>codul</w:t>
            </w:r>
            <w:proofErr w:type="spellEnd"/>
            <w:r w:rsidRPr="0051125A">
              <w:rPr>
                <w:bCs/>
              </w:rPr>
              <w:t>/</w:t>
            </w:r>
            <w:proofErr w:type="spellStart"/>
            <w:r w:rsidRPr="0051125A">
              <w:rPr>
                <w:bCs/>
              </w:rPr>
              <w:t>codurile</w:t>
            </w:r>
            <w:proofErr w:type="spellEnd"/>
            <w:r w:rsidRPr="0051125A">
              <w:rPr>
                <w:bCs/>
              </w:rPr>
              <w:t xml:space="preserve"> CAEN conform </w:t>
            </w:r>
            <w:proofErr w:type="spellStart"/>
            <w:r w:rsidRPr="0051125A">
              <w:rPr>
                <w:bCs/>
              </w:rPr>
              <w:t>activităţii</w:t>
            </w:r>
            <w:proofErr w:type="spellEnd"/>
            <w:r w:rsidRPr="0051125A">
              <w:rPr>
                <w:bCs/>
              </w:rPr>
              <w:t xml:space="preserve"> </w:t>
            </w:r>
            <w:proofErr w:type="spellStart"/>
            <w:r w:rsidRPr="0051125A">
              <w:rPr>
                <w:bCs/>
              </w:rPr>
              <w:t>pentru</w:t>
            </w:r>
            <w:proofErr w:type="spellEnd"/>
            <w:r w:rsidRPr="0051125A">
              <w:rPr>
                <w:bCs/>
              </w:rPr>
              <w:t xml:space="preserve"> care </w:t>
            </w:r>
            <w:proofErr w:type="spellStart"/>
            <w:r w:rsidRPr="0051125A">
              <w:rPr>
                <w:bCs/>
              </w:rPr>
              <w:t>solicită</w:t>
            </w:r>
            <w:proofErr w:type="spellEnd"/>
            <w:r w:rsidRPr="0051125A">
              <w:rPr>
                <w:bCs/>
              </w:rPr>
              <w:t xml:space="preserve"> </w:t>
            </w:r>
            <w:proofErr w:type="spellStart"/>
            <w:r w:rsidRPr="0051125A">
              <w:rPr>
                <w:bCs/>
              </w:rPr>
              <w:t>finanţare</w:t>
            </w:r>
            <w:proofErr w:type="spellEnd"/>
            <w:r w:rsidRPr="0051125A">
              <w:rPr>
                <w:bCs/>
              </w:rPr>
              <w:t xml:space="preserve"> </w:t>
            </w:r>
            <w:proofErr w:type="spellStart"/>
            <w:r w:rsidRPr="0051125A">
              <w:rPr>
                <w:bCs/>
              </w:rPr>
              <w:t>şi</w:t>
            </w:r>
            <w:proofErr w:type="spellEnd"/>
            <w:r w:rsidRPr="0051125A">
              <w:rPr>
                <w:bCs/>
              </w:rPr>
              <w:t xml:space="preserve"> </w:t>
            </w:r>
            <w:proofErr w:type="spellStart"/>
            <w:r w:rsidRPr="0051125A">
              <w:rPr>
                <w:bCs/>
              </w:rPr>
              <w:t>existenţa</w:t>
            </w:r>
            <w:proofErr w:type="spellEnd"/>
            <w:r w:rsidRPr="0051125A">
              <w:rPr>
                <w:bCs/>
              </w:rPr>
              <w:t xml:space="preserve"> </w:t>
            </w:r>
            <w:proofErr w:type="spellStart"/>
            <w:r w:rsidRPr="0051125A">
              <w:rPr>
                <w:bCs/>
              </w:rPr>
              <w:t>punctului</w:t>
            </w:r>
            <w:proofErr w:type="spellEnd"/>
            <w:r w:rsidRPr="0051125A">
              <w:rPr>
                <w:bCs/>
              </w:rPr>
              <w:t xml:space="preserve"> de </w:t>
            </w:r>
            <w:proofErr w:type="spellStart"/>
            <w:r w:rsidRPr="0051125A">
              <w:rPr>
                <w:bCs/>
              </w:rPr>
              <w:t>lucru</w:t>
            </w:r>
            <w:proofErr w:type="spellEnd"/>
            <w:r w:rsidRPr="0051125A">
              <w:rPr>
                <w:bCs/>
              </w:rPr>
              <w:t xml:space="preserve"> (</w:t>
            </w:r>
            <w:proofErr w:type="spellStart"/>
            <w:r w:rsidRPr="0051125A">
              <w:rPr>
                <w:bCs/>
              </w:rPr>
              <w:t>dacă</w:t>
            </w:r>
            <w:proofErr w:type="spellEnd"/>
            <w:r w:rsidRPr="0051125A">
              <w:rPr>
                <w:bCs/>
              </w:rPr>
              <w:t xml:space="preserve"> </w:t>
            </w:r>
            <w:proofErr w:type="spellStart"/>
            <w:r w:rsidRPr="0051125A">
              <w:rPr>
                <w:bCs/>
              </w:rPr>
              <w:t>este</w:t>
            </w:r>
            <w:proofErr w:type="spellEnd"/>
            <w:r w:rsidRPr="0051125A">
              <w:rPr>
                <w:bCs/>
              </w:rPr>
              <w:t xml:space="preserve"> </w:t>
            </w:r>
            <w:proofErr w:type="spellStart"/>
            <w:r w:rsidRPr="0051125A">
              <w:rPr>
                <w:bCs/>
              </w:rPr>
              <w:t>cazul</w:t>
            </w:r>
            <w:proofErr w:type="spellEnd"/>
            <w:r w:rsidRPr="0051125A">
              <w:rPr>
                <w:bCs/>
              </w:rPr>
              <w:t xml:space="preserve">) se </w:t>
            </w:r>
            <w:proofErr w:type="spellStart"/>
            <w:r w:rsidRPr="0051125A">
              <w:rPr>
                <w:bCs/>
              </w:rPr>
              <w:t>verifică</w:t>
            </w:r>
            <w:proofErr w:type="spellEnd"/>
            <w:r w:rsidRPr="0051125A">
              <w:rPr>
                <w:bCs/>
              </w:rPr>
              <w:t xml:space="preserve"> </w:t>
            </w:r>
            <w:proofErr w:type="spellStart"/>
            <w:r w:rsidRPr="0051125A">
              <w:rPr>
                <w:bCs/>
              </w:rPr>
              <w:t>starea</w:t>
            </w:r>
            <w:proofErr w:type="spellEnd"/>
            <w:r w:rsidRPr="0051125A">
              <w:rPr>
                <w:bCs/>
              </w:rPr>
              <w:t xml:space="preserve"> </w:t>
            </w:r>
            <w:proofErr w:type="spellStart"/>
            <w:r w:rsidRPr="0051125A">
              <w:rPr>
                <w:bCs/>
              </w:rPr>
              <w:t>firmei</w:t>
            </w:r>
            <w:proofErr w:type="spellEnd"/>
            <w:r w:rsidRPr="0051125A">
              <w:rPr>
                <w:bCs/>
              </w:rPr>
              <w:t xml:space="preserve"> (</w:t>
            </w:r>
            <w:proofErr w:type="spellStart"/>
            <w:r w:rsidRPr="0051125A">
              <w:rPr>
                <w:bCs/>
              </w:rPr>
              <w:t>solicitantului</w:t>
            </w:r>
            <w:proofErr w:type="spellEnd"/>
            <w:r w:rsidRPr="0051125A">
              <w:rPr>
                <w:bCs/>
              </w:rPr>
              <w:t xml:space="preserve">) </w:t>
            </w:r>
            <w:proofErr w:type="spellStart"/>
            <w:r w:rsidRPr="0051125A">
              <w:rPr>
                <w:bCs/>
              </w:rPr>
              <w:t>dacă</w:t>
            </w:r>
            <w:proofErr w:type="spellEnd"/>
            <w:r w:rsidRPr="0051125A">
              <w:rPr>
                <w:bCs/>
              </w:rPr>
              <w:t xml:space="preserve"> </w:t>
            </w:r>
            <w:proofErr w:type="spellStart"/>
            <w:r w:rsidRPr="0051125A">
              <w:rPr>
                <w:bCs/>
              </w:rPr>
              <w:t>acesta</w:t>
            </w:r>
            <w:proofErr w:type="spellEnd"/>
            <w:r w:rsidRPr="0051125A">
              <w:rPr>
                <w:bCs/>
              </w:rPr>
              <w:t xml:space="preserve"> </w:t>
            </w:r>
            <w:proofErr w:type="spellStart"/>
            <w:r w:rsidRPr="0051125A">
              <w:rPr>
                <w:bCs/>
              </w:rPr>
              <w:t>este</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funcţiune</w:t>
            </w:r>
            <w:proofErr w:type="spellEnd"/>
            <w:r w:rsidRPr="0051125A">
              <w:rPr>
                <w:bCs/>
              </w:rPr>
              <w:t xml:space="preserve"> </w:t>
            </w:r>
            <w:proofErr w:type="spellStart"/>
            <w:r w:rsidRPr="0051125A">
              <w:rPr>
                <w:bCs/>
              </w:rPr>
              <w:t>sau</w:t>
            </w:r>
            <w:proofErr w:type="spellEnd"/>
            <w:r w:rsidRPr="0051125A">
              <w:rPr>
                <w:bCs/>
              </w:rPr>
              <w:t xml:space="preserve"> se </w:t>
            </w:r>
            <w:proofErr w:type="spellStart"/>
            <w:r w:rsidRPr="0051125A">
              <w:rPr>
                <w:bCs/>
              </w:rPr>
              <w:t>află</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proces</w:t>
            </w:r>
            <w:proofErr w:type="spellEnd"/>
            <w:r w:rsidRPr="0051125A">
              <w:rPr>
                <w:bCs/>
              </w:rPr>
              <w:t xml:space="preserve"> de </w:t>
            </w:r>
            <w:proofErr w:type="spellStart"/>
            <w:r w:rsidRPr="0051125A">
              <w:rPr>
                <w:bCs/>
              </w:rPr>
              <w:t>lichidare</w:t>
            </w:r>
            <w:proofErr w:type="spellEnd"/>
            <w:r w:rsidRPr="0051125A">
              <w:rPr>
                <w:bCs/>
              </w:rPr>
              <w:t xml:space="preserve">, </w:t>
            </w:r>
            <w:proofErr w:type="spellStart"/>
            <w:r w:rsidRPr="0051125A">
              <w:rPr>
                <w:bCs/>
              </w:rPr>
              <w:t>fuziune</w:t>
            </w:r>
            <w:proofErr w:type="spellEnd"/>
            <w:r w:rsidRPr="0051125A">
              <w:rPr>
                <w:bCs/>
              </w:rPr>
              <w:t xml:space="preserve">, </w:t>
            </w:r>
            <w:proofErr w:type="spellStart"/>
            <w:r w:rsidRPr="0051125A">
              <w:rPr>
                <w:bCs/>
              </w:rPr>
              <w:t>divizare</w:t>
            </w:r>
            <w:proofErr w:type="spellEnd"/>
            <w:r w:rsidRPr="0051125A">
              <w:rPr>
                <w:bCs/>
              </w:rPr>
              <w:t xml:space="preserve"> (</w:t>
            </w:r>
            <w:proofErr w:type="spellStart"/>
            <w:r w:rsidRPr="0051125A">
              <w:rPr>
                <w:bCs/>
              </w:rPr>
              <w:t>Legea</w:t>
            </w:r>
            <w:proofErr w:type="spellEnd"/>
            <w:r w:rsidRPr="0051125A">
              <w:rPr>
                <w:bCs/>
              </w:rPr>
              <w:t xml:space="preserve"> 31/1990, </w:t>
            </w:r>
            <w:proofErr w:type="spellStart"/>
            <w:r w:rsidRPr="0051125A">
              <w:rPr>
                <w:bCs/>
              </w:rPr>
              <w:t>republicată</w:t>
            </w:r>
            <w:proofErr w:type="spellEnd"/>
            <w:r w:rsidRPr="0051125A">
              <w:rPr>
                <w:bCs/>
              </w:rPr>
              <w:t xml:space="preserve">), </w:t>
            </w:r>
            <w:proofErr w:type="spellStart"/>
            <w:r w:rsidRPr="0051125A">
              <w:rPr>
                <w:bCs/>
              </w:rPr>
              <w:t>reorganizare</w:t>
            </w:r>
            <w:proofErr w:type="spellEnd"/>
            <w:r w:rsidRPr="0051125A">
              <w:rPr>
                <w:bCs/>
              </w:rPr>
              <w:t xml:space="preserve"> </w:t>
            </w:r>
            <w:proofErr w:type="spellStart"/>
            <w:r w:rsidRPr="0051125A">
              <w:rPr>
                <w:bCs/>
              </w:rPr>
              <w:t>judiciară</w:t>
            </w:r>
            <w:proofErr w:type="spellEnd"/>
            <w:r w:rsidRPr="0051125A">
              <w:rPr>
                <w:bCs/>
              </w:rPr>
              <w:t xml:space="preserve"> </w:t>
            </w:r>
            <w:proofErr w:type="spellStart"/>
            <w:r w:rsidRPr="0051125A">
              <w:rPr>
                <w:bCs/>
              </w:rPr>
              <w:t>sau</w:t>
            </w:r>
            <w:proofErr w:type="spellEnd"/>
            <w:r w:rsidRPr="0051125A">
              <w:rPr>
                <w:bCs/>
              </w:rPr>
              <w:t xml:space="preserve"> </w:t>
            </w:r>
            <w:proofErr w:type="spellStart"/>
            <w:r w:rsidRPr="0051125A">
              <w:rPr>
                <w:bCs/>
              </w:rPr>
              <w:t>insolvenţă</w:t>
            </w:r>
            <w:proofErr w:type="spellEnd"/>
            <w:r w:rsidRPr="0051125A">
              <w:rPr>
                <w:bCs/>
              </w:rPr>
              <w:t xml:space="preserve">, conform </w:t>
            </w:r>
            <w:proofErr w:type="spellStart"/>
            <w:r w:rsidRPr="0051125A">
              <w:rPr>
                <w:bCs/>
              </w:rPr>
              <w:t>Legii</w:t>
            </w:r>
            <w:proofErr w:type="spellEnd"/>
            <w:r w:rsidRPr="0051125A">
              <w:rPr>
                <w:bCs/>
              </w:rPr>
              <w:t xml:space="preserve"> 85/2014.</w:t>
            </w:r>
          </w:p>
          <w:p w14:paraId="294E2CC6" w14:textId="371867D8" w:rsidR="0051125A" w:rsidRDefault="0051125A" w:rsidP="0051125A">
            <w:pPr>
              <w:jc w:val="both"/>
              <w:rPr>
                <w:bCs/>
              </w:rPr>
            </w:pPr>
          </w:p>
          <w:p w14:paraId="6561EB92" w14:textId="680BB376" w:rsidR="0051125A" w:rsidRDefault="0051125A" w:rsidP="0051125A">
            <w:pPr>
              <w:jc w:val="both"/>
              <w:rPr>
                <w:bCs/>
              </w:rPr>
            </w:pPr>
            <w:proofErr w:type="spellStart"/>
            <w:r w:rsidRPr="0051125A">
              <w:rPr>
                <w:bCs/>
              </w:rPr>
              <w:t>Pentru</w:t>
            </w:r>
            <w:proofErr w:type="spellEnd"/>
            <w:r w:rsidRPr="0051125A">
              <w:rPr>
                <w:bCs/>
              </w:rPr>
              <w:t xml:space="preserve"> </w:t>
            </w:r>
            <w:proofErr w:type="spellStart"/>
            <w:r w:rsidRPr="0051125A">
              <w:rPr>
                <w:bCs/>
              </w:rPr>
              <w:t>Societatea</w:t>
            </w:r>
            <w:proofErr w:type="spellEnd"/>
            <w:r w:rsidRPr="0051125A">
              <w:rPr>
                <w:bCs/>
              </w:rPr>
              <w:t xml:space="preserve"> </w:t>
            </w:r>
            <w:proofErr w:type="spellStart"/>
            <w:r w:rsidRPr="0051125A">
              <w:rPr>
                <w:bCs/>
              </w:rPr>
              <w:t>cooperativă</w:t>
            </w:r>
            <w:proofErr w:type="spellEnd"/>
            <w:r w:rsidRPr="0051125A">
              <w:rPr>
                <w:bCs/>
              </w:rPr>
              <w:t xml:space="preserve"> </w:t>
            </w:r>
            <w:proofErr w:type="spellStart"/>
            <w:r w:rsidRPr="0051125A">
              <w:rPr>
                <w:bCs/>
              </w:rPr>
              <w:t>agricolă</w:t>
            </w:r>
            <w:proofErr w:type="spellEnd"/>
            <w:r w:rsidRPr="0051125A">
              <w:rPr>
                <w:bCs/>
              </w:rPr>
              <w:t xml:space="preserve"> (</w:t>
            </w:r>
            <w:proofErr w:type="spellStart"/>
            <w:r w:rsidRPr="0051125A">
              <w:rPr>
                <w:bCs/>
              </w:rPr>
              <w:t>înfiinţată</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baza</w:t>
            </w:r>
            <w:proofErr w:type="spellEnd"/>
            <w:r w:rsidRPr="0051125A">
              <w:rPr>
                <w:bCs/>
              </w:rPr>
              <w:t xml:space="preserve"> </w:t>
            </w:r>
            <w:proofErr w:type="spellStart"/>
            <w:r w:rsidRPr="0051125A">
              <w:rPr>
                <w:bCs/>
              </w:rPr>
              <w:t>Legii</w:t>
            </w:r>
            <w:proofErr w:type="spellEnd"/>
            <w:r w:rsidRPr="0051125A">
              <w:rPr>
                <w:bCs/>
              </w:rPr>
              <w:t xml:space="preserve"> nr. 1/ 2005) </w:t>
            </w:r>
            <w:proofErr w:type="spellStart"/>
            <w:r w:rsidRPr="0051125A">
              <w:rPr>
                <w:bCs/>
              </w:rPr>
              <w:t>si</w:t>
            </w:r>
            <w:proofErr w:type="spellEnd"/>
            <w:r w:rsidRPr="0051125A">
              <w:rPr>
                <w:bCs/>
              </w:rPr>
              <w:t xml:space="preserve"> </w:t>
            </w:r>
            <w:proofErr w:type="spellStart"/>
            <w:r w:rsidRPr="0051125A">
              <w:rPr>
                <w:bCs/>
              </w:rPr>
              <w:t>Cooperativa</w:t>
            </w:r>
            <w:proofErr w:type="spellEnd"/>
            <w:r w:rsidRPr="0051125A">
              <w:rPr>
                <w:bCs/>
              </w:rPr>
              <w:t xml:space="preserve"> </w:t>
            </w:r>
            <w:proofErr w:type="spellStart"/>
            <w:r w:rsidRPr="0051125A">
              <w:rPr>
                <w:bCs/>
              </w:rPr>
              <w:t>agricolă</w:t>
            </w:r>
            <w:proofErr w:type="spellEnd"/>
            <w:r w:rsidRPr="0051125A">
              <w:rPr>
                <w:bCs/>
              </w:rPr>
              <w:t xml:space="preserve"> (</w:t>
            </w:r>
            <w:proofErr w:type="spellStart"/>
            <w:r w:rsidRPr="0051125A">
              <w:rPr>
                <w:bCs/>
              </w:rPr>
              <w:t>înfiinţată</w:t>
            </w:r>
            <w:proofErr w:type="spellEnd"/>
            <w:r w:rsidRPr="0051125A">
              <w:rPr>
                <w:bCs/>
              </w:rPr>
              <w:t xml:space="preserve"> </w:t>
            </w:r>
            <w:proofErr w:type="spellStart"/>
            <w:r w:rsidRPr="0051125A">
              <w:rPr>
                <w:bCs/>
              </w:rPr>
              <w:t>în</w:t>
            </w:r>
            <w:proofErr w:type="spellEnd"/>
            <w:r w:rsidRPr="0051125A">
              <w:rPr>
                <w:bCs/>
              </w:rPr>
              <w:t xml:space="preserve"> </w:t>
            </w:r>
            <w:proofErr w:type="spellStart"/>
            <w:r w:rsidRPr="0051125A">
              <w:rPr>
                <w:bCs/>
              </w:rPr>
              <w:t>baza</w:t>
            </w:r>
            <w:proofErr w:type="spellEnd"/>
            <w:r w:rsidRPr="0051125A">
              <w:rPr>
                <w:bCs/>
              </w:rPr>
              <w:t xml:space="preserve"> </w:t>
            </w:r>
            <w:proofErr w:type="spellStart"/>
            <w:r w:rsidRPr="0051125A">
              <w:rPr>
                <w:bCs/>
              </w:rPr>
              <w:t>Legii</w:t>
            </w:r>
            <w:proofErr w:type="spellEnd"/>
            <w:r w:rsidRPr="0051125A">
              <w:rPr>
                <w:bCs/>
              </w:rPr>
              <w:t xml:space="preserve"> nr. 566/ 2004, ) cu </w:t>
            </w:r>
            <w:proofErr w:type="spellStart"/>
            <w:r w:rsidRPr="0051125A">
              <w:rPr>
                <w:bCs/>
              </w:rPr>
              <w:t>modificările</w:t>
            </w:r>
            <w:proofErr w:type="spellEnd"/>
            <w:r w:rsidRPr="0051125A">
              <w:rPr>
                <w:bCs/>
              </w:rPr>
              <w:t xml:space="preserve"> </w:t>
            </w:r>
            <w:proofErr w:type="spellStart"/>
            <w:r w:rsidRPr="0051125A">
              <w:rPr>
                <w:bCs/>
              </w:rPr>
              <w:t>și</w:t>
            </w:r>
            <w:proofErr w:type="spellEnd"/>
            <w:r w:rsidRPr="0051125A">
              <w:rPr>
                <w:bCs/>
              </w:rPr>
              <w:t xml:space="preserve"> </w:t>
            </w:r>
            <w:proofErr w:type="spellStart"/>
            <w:r w:rsidRPr="0051125A">
              <w:rPr>
                <w:bCs/>
              </w:rPr>
              <w:t>completările</w:t>
            </w:r>
            <w:proofErr w:type="spellEnd"/>
            <w:r w:rsidRPr="0051125A">
              <w:rPr>
                <w:bCs/>
              </w:rPr>
              <w:t xml:space="preserve"> </w:t>
            </w:r>
            <w:proofErr w:type="spellStart"/>
            <w:r w:rsidRPr="0051125A">
              <w:rPr>
                <w:bCs/>
              </w:rPr>
              <w:t>ulterioare</w:t>
            </w:r>
            <w:proofErr w:type="spellEnd"/>
            <w:r w:rsidRPr="0051125A">
              <w:rPr>
                <w:bCs/>
              </w:rPr>
              <w:t xml:space="preserve">, se </w:t>
            </w:r>
            <w:proofErr w:type="spellStart"/>
            <w:r w:rsidRPr="0051125A">
              <w:rPr>
                <w:bCs/>
              </w:rPr>
              <w:t>va</w:t>
            </w:r>
            <w:proofErr w:type="spellEnd"/>
            <w:r w:rsidRPr="0051125A">
              <w:rPr>
                <w:bCs/>
              </w:rPr>
              <w:t xml:space="preserve"> </w:t>
            </w:r>
            <w:proofErr w:type="spellStart"/>
            <w:r w:rsidRPr="0051125A">
              <w:rPr>
                <w:bCs/>
              </w:rPr>
              <w:t>verifica</w:t>
            </w:r>
            <w:proofErr w:type="spellEnd"/>
            <w:r w:rsidRPr="0051125A">
              <w:rPr>
                <w:bCs/>
              </w:rPr>
              <w:t xml:space="preserve"> </w:t>
            </w:r>
            <w:proofErr w:type="spellStart"/>
            <w:r w:rsidRPr="0051125A">
              <w:rPr>
                <w:bCs/>
              </w:rPr>
              <w:t>daca</w:t>
            </w:r>
            <w:proofErr w:type="spellEnd"/>
            <w:r w:rsidRPr="0051125A">
              <w:rPr>
                <w:bCs/>
              </w:rPr>
              <w:t xml:space="preserve"> </w:t>
            </w:r>
            <w:proofErr w:type="spellStart"/>
            <w:r w:rsidRPr="0051125A">
              <w:rPr>
                <w:bCs/>
              </w:rPr>
              <w:t>solicitantul</w:t>
            </w:r>
            <w:proofErr w:type="spellEnd"/>
            <w:r w:rsidRPr="0051125A">
              <w:rPr>
                <w:bCs/>
              </w:rPr>
              <w:t xml:space="preserve"> are </w:t>
            </w:r>
            <w:proofErr w:type="spellStart"/>
            <w:r w:rsidRPr="0051125A">
              <w:rPr>
                <w:bCs/>
              </w:rPr>
              <w:t>prevazut</w:t>
            </w:r>
            <w:proofErr w:type="spellEnd"/>
            <w:r w:rsidRPr="0051125A">
              <w:rPr>
                <w:bCs/>
              </w:rPr>
              <w:t xml:space="preserve"> in </w:t>
            </w:r>
            <w:proofErr w:type="spellStart"/>
            <w:r w:rsidRPr="0051125A">
              <w:rPr>
                <w:bCs/>
              </w:rPr>
              <w:t>Actul</w:t>
            </w:r>
            <w:proofErr w:type="spellEnd"/>
            <w:r w:rsidRPr="0051125A">
              <w:rPr>
                <w:bCs/>
              </w:rPr>
              <w:t xml:space="preserve"> </w:t>
            </w:r>
            <w:proofErr w:type="spellStart"/>
            <w:r w:rsidRPr="0051125A">
              <w:rPr>
                <w:bCs/>
              </w:rPr>
              <w:t>constitutiv</w:t>
            </w:r>
            <w:proofErr w:type="spellEnd"/>
            <w:r w:rsidRPr="0051125A">
              <w:rPr>
                <w:bCs/>
              </w:rPr>
              <w:t xml:space="preserve"> </w:t>
            </w:r>
            <w:proofErr w:type="spellStart"/>
            <w:r w:rsidRPr="0051125A">
              <w:rPr>
                <w:bCs/>
              </w:rPr>
              <w:t>gradul</w:t>
            </w:r>
            <w:proofErr w:type="spellEnd"/>
            <w:r w:rsidRPr="0051125A">
              <w:rPr>
                <w:bCs/>
              </w:rPr>
              <w:t xml:space="preserve"> </w:t>
            </w:r>
            <w:proofErr w:type="spellStart"/>
            <w:r w:rsidRPr="0051125A">
              <w:rPr>
                <w:bCs/>
              </w:rPr>
              <w:t>si</w:t>
            </w:r>
            <w:proofErr w:type="spellEnd"/>
            <w:r w:rsidRPr="0051125A">
              <w:rPr>
                <w:bCs/>
              </w:rPr>
              <w:t xml:space="preserve"> </w:t>
            </w:r>
            <w:proofErr w:type="spellStart"/>
            <w:r w:rsidRPr="0051125A">
              <w:rPr>
                <w:bCs/>
              </w:rPr>
              <w:t>tipul</w:t>
            </w:r>
            <w:proofErr w:type="spellEnd"/>
            <w:r w:rsidRPr="0051125A">
              <w:rPr>
                <w:bCs/>
              </w:rPr>
              <w:t xml:space="preserve">/forma de </w:t>
            </w:r>
            <w:proofErr w:type="spellStart"/>
            <w:r w:rsidRPr="0051125A">
              <w:rPr>
                <w:bCs/>
              </w:rPr>
              <w:t>cooperativa</w:t>
            </w:r>
            <w:proofErr w:type="spellEnd"/>
            <w:r w:rsidRPr="0051125A">
              <w:rPr>
                <w:bCs/>
              </w:rPr>
              <w:t xml:space="preserve">. </w:t>
            </w:r>
          </w:p>
          <w:p w14:paraId="23F0AEBB" w14:textId="77777777" w:rsidR="00245A32" w:rsidRPr="0051125A" w:rsidRDefault="00245A32" w:rsidP="0051125A">
            <w:pPr>
              <w:jc w:val="both"/>
              <w:rPr>
                <w:bCs/>
              </w:rPr>
            </w:pPr>
          </w:p>
          <w:p w14:paraId="3E54A0FC" w14:textId="3EB841B9" w:rsidR="0051125A" w:rsidRDefault="0051125A" w:rsidP="0051125A">
            <w:pPr>
              <w:jc w:val="both"/>
              <w:rPr>
                <w:bCs/>
              </w:rPr>
            </w:pPr>
            <w:proofErr w:type="spellStart"/>
            <w:r w:rsidRPr="0051125A">
              <w:rPr>
                <w:bCs/>
              </w:rPr>
              <w:t>În</w:t>
            </w:r>
            <w:proofErr w:type="spellEnd"/>
            <w:r w:rsidRPr="0051125A">
              <w:rPr>
                <w:bCs/>
              </w:rPr>
              <w:t xml:space="preserve"> </w:t>
            </w:r>
            <w:proofErr w:type="spellStart"/>
            <w:r w:rsidRPr="0051125A">
              <w:rPr>
                <w:bCs/>
              </w:rPr>
              <w:t>cazul</w:t>
            </w:r>
            <w:proofErr w:type="spellEnd"/>
            <w:r w:rsidRPr="0051125A">
              <w:rPr>
                <w:bCs/>
              </w:rPr>
              <w:t xml:space="preserve"> </w:t>
            </w:r>
            <w:proofErr w:type="spellStart"/>
            <w:r w:rsidRPr="0051125A">
              <w:rPr>
                <w:bCs/>
              </w:rPr>
              <w:t>solicitanţilor</w:t>
            </w:r>
            <w:proofErr w:type="spellEnd"/>
            <w:r w:rsidRPr="0051125A">
              <w:rPr>
                <w:bCs/>
              </w:rPr>
              <w:t xml:space="preserve"> </w:t>
            </w:r>
            <w:proofErr w:type="spellStart"/>
            <w:r w:rsidRPr="0051125A">
              <w:rPr>
                <w:bCs/>
              </w:rPr>
              <w:t>Grupuri</w:t>
            </w:r>
            <w:proofErr w:type="spellEnd"/>
            <w:r w:rsidRPr="0051125A">
              <w:rPr>
                <w:bCs/>
              </w:rPr>
              <w:t xml:space="preserve"> de </w:t>
            </w:r>
            <w:proofErr w:type="spellStart"/>
            <w:r w:rsidRPr="0051125A">
              <w:rPr>
                <w:bCs/>
              </w:rPr>
              <w:t>producători</w:t>
            </w:r>
            <w:proofErr w:type="spellEnd"/>
            <w:r w:rsidRPr="0051125A">
              <w:rPr>
                <w:bCs/>
              </w:rPr>
              <w:t xml:space="preserve"> se </w:t>
            </w:r>
            <w:proofErr w:type="spellStart"/>
            <w:r w:rsidRPr="0051125A">
              <w:rPr>
                <w:bCs/>
              </w:rPr>
              <w:t>verifică</w:t>
            </w:r>
            <w:proofErr w:type="spellEnd"/>
            <w:r w:rsidRPr="0051125A">
              <w:rPr>
                <w:bCs/>
              </w:rPr>
              <w:t xml:space="preserve"> pe site-ul www.madr.ro, </w:t>
            </w:r>
            <w:proofErr w:type="spellStart"/>
            <w:r w:rsidRPr="0051125A">
              <w:rPr>
                <w:bCs/>
              </w:rPr>
              <w:t>în</w:t>
            </w:r>
            <w:proofErr w:type="spellEnd"/>
            <w:r w:rsidRPr="0051125A">
              <w:rPr>
                <w:bCs/>
              </w:rPr>
              <w:t xml:space="preserve"> </w:t>
            </w:r>
            <w:proofErr w:type="spellStart"/>
            <w:r w:rsidRPr="0051125A">
              <w:rPr>
                <w:bCs/>
              </w:rPr>
              <w:t>secţiunea</w:t>
            </w:r>
            <w:proofErr w:type="spellEnd"/>
            <w:r w:rsidRPr="0051125A">
              <w:rPr>
                <w:bCs/>
              </w:rPr>
              <w:t xml:space="preserve"> </w:t>
            </w:r>
            <w:proofErr w:type="spellStart"/>
            <w:r w:rsidRPr="0051125A">
              <w:rPr>
                <w:bCs/>
              </w:rPr>
              <w:t>Dezvoltare</w:t>
            </w:r>
            <w:proofErr w:type="spellEnd"/>
            <w:r w:rsidRPr="0051125A">
              <w:rPr>
                <w:bCs/>
              </w:rPr>
              <w:t xml:space="preserve"> </w:t>
            </w:r>
            <w:proofErr w:type="spellStart"/>
            <w:r w:rsidRPr="0051125A">
              <w:rPr>
                <w:bCs/>
              </w:rPr>
              <w:t>Rurala</w:t>
            </w:r>
            <w:proofErr w:type="spellEnd"/>
            <w:r w:rsidRPr="0051125A">
              <w:rPr>
                <w:bCs/>
              </w:rPr>
              <w:t>&gt;&gt;</w:t>
            </w:r>
            <w:proofErr w:type="spellStart"/>
            <w:r w:rsidRPr="0051125A">
              <w:rPr>
                <w:bCs/>
              </w:rPr>
              <w:t>Grupurile</w:t>
            </w:r>
            <w:proofErr w:type="spellEnd"/>
            <w:r w:rsidRPr="0051125A">
              <w:rPr>
                <w:bCs/>
              </w:rPr>
              <w:t xml:space="preserve"> de </w:t>
            </w:r>
            <w:proofErr w:type="spellStart"/>
            <w:r w:rsidRPr="0051125A">
              <w:rPr>
                <w:bCs/>
              </w:rPr>
              <w:t>producatori</w:t>
            </w:r>
            <w:proofErr w:type="spellEnd"/>
            <w:r w:rsidRPr="0051125A">
              <w:rPr>
                <w:bCs/>
              </w:rPr>
              <w:t xml:space="preserve"> </w:t>
            </w:r>
            <w:proofErr w:type="spellStart"/>
            <w:r w:rsidRPr="0051125A">
              <w:rPr>
                <w:bCs/>
              </w:rPr>
              <w:t>recunoscute</w:t>
            </w:r>
            <w:proofErr w:type="spellEnd"/>
            <w:r w:rsidRPr="0051125A">
              <w:rPr>
                <w:bCs/>
              </w:rPr>
              <w:t xml:space="preserve">, </w:t>
            </w:r>
            <w:proofErr w:type="spellStart"/>
            <w:r w:rsidRPr="0051125A">
              <w:rPr>
                <w:bCs/>
              </w:rPr>
              <w:t>dacă</w:t>
            </w:r>
            <w:proofErr w:type="spellEnd"/>
            <w:r w:rsidRPr="0051125A">
              <w:rPr>
                <w:bCs/>
              </w:rPr>
              <w:t xml:space="preserve"> </w:t>
            </w:r>
            <w:proofErr w:type="spellStart"/>
            <w:r w:rsidRPr="0051125A">
              <w:rPr>
                <w:bCs/>
              </w:rPr>
              <w:t>acesta</w:t>
            </w:r>
            <w:proofErr w:type="spellEnd"/>
            <w:r w:rsidRPr="0051125A">
              <w:rPr>
                <w:bCs/>
              </w:rPr>
              <w:t xml:space="preserve"> are </w:t>
            </w:r>
            <w:proofErr w:type="spellStart"/>
            <w:r w:rsidRPr="0051125A">
              <w:rPr>
                <w:bCs/>
              </w:rPr>
              <w:t>Aviz</w:t>
            </w:r>
            <w:proofErr w:type="spellEnd"/>
            <w:r w:rsidRPr="0051125A">
              <w:rPr>
                <w:bCs/>
              </w:rPr>
              <w:t xml:space="preserve"> de </w:t>
            </w:r>
            <w:proofErr w:type="spellStart"/>
            <w:r w:rsidRPr="0051125A">
              <w:rPr>
                <w:bCs/>
              </w:rPr>
              <w:t>recunoaştere</w:t>
            </w:r>
            <w:proofErr w:type="spellEnd"/>
            <w:r w:rsidRPr="0051125A">
              <w:rPr>
                <w:bCs/>
              </w:rPr>
              <w:t xml:space="preserve"> </w:t>
            </w:r>
            <w:proofErr w:type="spellStart"/>
            <w:r w:rsidRPr="0051125A">
              <w:rPr>
                <w:bCs/>
              </w:rPr>
              <w:t>pentru</w:t>
            </w:r>
            <w:proofErr w:type="spellEnd"/>
            <w:r w:rsidRPr="0051125A">
              <w:rPr>
                <w:bCs/>
              </w:rPr>
              <w:t xml:space="preserve"> </w:t>
            </w:r>
            <w:proofErr w:type="spellStart"/>
            <w:r w:rsidRPr="0051125A">
              <w:rPr>
                <w:bCs/>
              </w:rPr>
              <w:t>grupurile</w:t>
            </w:r>
            <w:proofErr w:type="spellEnd"/>
            <w:r w:rsidRPr="0051125A">
              <w:rPr>
                <w:bCs/>
              </w:rPr>
              <w:t xml:space="preserve"> de </w:t>
            </w:r>
            <w:proofErr w:type="spellStart"/>
            <w:r w:rsidRPr="0051125A">
              <w:rPr>
                <w:bCs/>
              </w:rPr>
              <w:t>producători</w:t>
            </w:r>
            <w:proofErr w:type="spellEnd"/>
            <w:r w:rsidRPr="0051125A">
              <w:rPr>
                <w:bCs/>
              </w:rPr>
              <w:t xml:space="preserve"> </w:t>
            </w:r>
            <w:proofErr w:type="spellStart"/>
            <w:r w:rsidRPr="0051125A">
              <w:rPr>
                <w:bCs/>
              </w:rPr>
              <w:t>emis</w:t>
            </w:r>
            <w:proofErr w:type="spellEnd"/>
            <w:r w:rsidRPr="0051125A">
              <w:rPr>
                <w:bCs/>
              </w:rPr>
              <w:t xml:space="preserve"> de MADR </w:t>
            </w:r>
            <w:proofErr w:type="spellStart"/>
            <w:r w:rsidRPr="0051125A">
              <w:rPr>
                <w:bCs/>
              </w:rPr>
              <w:t>si</w:t>
            </w:r>
            <w:proofErr w:type="spellEnd"/>
            <w:r w:rsidRPr="0051125A">
              <w:rPr>
                <w:bCs/>
              </w:rPr>
              <w:t xml:space="preserve"> se </w:t>
            </w:r>
            <w:proofErr w:type="spellStart"/>
            <w:r w:rsidRPr="0051125A">
              <w:rPr>
                <w:bCs/>
              </w:rPr>
              <w:t>tipăreşte</w:t>
            </w:r>
            <w:proofErr w:type="spellEnd"/>
            <w:r w:rsidRPr="0051125A">
              <w:rPr>
                <w:bCs/>
              </w:rPr>
              <w:t xml:space="preserve"> </w:t>
            </w:r>
            <w:proofErr w:type="spellStart"/>
            <w:r w:rsidRPr="0051125A">
              <w:rPr>
                <w:bCs/>
              </w:rPr>
              <w:t>pagina</w:t>
            </w:r>
            <w:proofErr w:type="spellEnd"/>
            <w:r w:rsidRPr="0051125A">
              <w:rPr>
                <w:bCs/>
              </w:rPr>
              <w:t xml:space="preserve"> cu </w:t>
            </w:r>
            <w:proofErr w:type="spellStart"/>
            <w:r w:rsidRPr="0051125A">
              <w:rPr>
                <w:bCs/>
              </w:rPr>
              <w:t>rezultatul</w:t>
            </w:r>
            <w:proofErr w:type="spellEnd"/>
            <w:r w:rsidRPr="0051125A">
              <w:rPr>
                <w:bCs/>
              </w:rPr>
              <w:t xml:space="preserve"> </w:t>
            </w:r>
            <w:proofErr w:type="spellStart"/>
            <w:r w:rsidRPr="0051125A">
              <w:rPr>
                <w:bCs/>
              </w:rPr>
              <w:t>verificării</w:t>
            </w:r>
            <w:proofErr w:type="spellEnd"/>
            <w:r w:rsidRPr="0051125A">
              <w:rPr>
                <w:bCs/>
              </w:rPr>
              <w:t xml:space="preserve">).  </w:t>
            </w:r>
          </w:p>
          <w:p w14:paraId="3DBE2615" w14:textId="42C7BF3B" w:rsidR="00245A32" w:rsidRDefault="00245A32" w:rsidP="0051125A">
            <w:pPr>
              <w:jc w:val="both"/>
              <w:rPr>
                <w:bCs/>
              </w:rPr>
            </w:pPr>
          </w:p>
          <w:p w14:paraId="04001ED7" w14:textId="6A5811C9" w:rsidR="00245A32" w:rsidRDefault="00245A32" w:rsidP="0051125A">
            <w:pPr>
              <w:jc w:val="both"/>
              <w:rPr>
                <w:bCs/>
              </w:rPr>
            </w:pPr>
            <w:r w:rsidRPr="00245A32">
              <w:rPr>
                <w:bCs/>
              </w:rPr>
              <w:lastRenderedPageBreak/>
              <w:t xml:space="preserve">In </w:t>
            </w:r>
            <w:proofErr w:type="spellStart"/>
            <w:r w:rsidRPr="00245A32">
              <w:rPr>
                <w:bCs/>
              </w:rPr>
              <w:t>cazul</w:t>
            </w:r>
            <w:proofErr w:type="spellEnd"/>
            <w:r w:rsidRPr="00245A32">
              <w:rPr>
                <w:bCs/>
              </w:rPr>
              <w:t xml:space="preserve"> </w:t>
            </w:r>
            <w:proofErr w:type="spellStart"/>
            <w:r w:rsidRPr="00245A32">
              <w:rPr>
                <w:bCs/>
              </w:rPr>
              <w:t>în</w:t>
            </w:r>
            <w:proofErr w:type="spellEnd"/>
            <w:r w:rsidRPr="00245A32">
              <w:rPr>
                <w:bCs/>
              </w:rPr>
              <w:t xml:space="preserve"> care </w:t>
            </w:r>
            <w:proofErr w:type="spellStart"/>
            <w:r w:rsidRPr="00245A32">
              <w:rPr>
                <w:bCs/>
              </w:rPr>
              <w:t>expertul</w:t>
            </w:r>
            <w:proofErr w:type="spellEnd"/>
            <w:r w:rsidRPr="00245A32">
              <w:rPr>
                <w:bCs/>
              </w:rPr>
              <w:t xml:space="preserve"> nu </w:t>
            </w:r>
            <w:proofErr w:type="spellStart"/>
            <w:r w:rsidRPr="00245A32">
              <w:rPr>
                <w:bCs/>
              </w:rPr>
              <w:t>găsește</w:t>
            </w:r>
            <w:proofErr w:type="spellEnd"/>
            <w:r w:rsidRPr="00245A32">
              <w:rPr>
                <w:bCs/>
              </w:rPr>
              <w:t xml:space="preserve"> </w:t>
            </w:r>
            <w:proofErr w:type="spellStart"/>
            <w:r w:rsidRPr="00245A32">
              <w:rPr>
                <w:bCs/>
              </w:rPr>
              <w:t>informațiile</w:t>
            </w:r>
            <w:proofErr w:type="spellEnd"/>
            <w:r w:rsidRPr="00245A32">
              <w:rPr>
                <w:bCs/>
              </w:rPr>
              <w:t xml:space="preserve"> pe site, le </w:t>
            </w:r>
            <w:proofErr w:type="spellStart"/>
            <w:r w:rsidRPr="00245A32">
              <w:rPr>
                <w:bCs/>
              </w:rPr>
              <w:t>va</w:t>
            </w:r>
            <w:proofErr w:type="spellEnd"/>
            <w:r w:rsidRPr="00245A32">
              <w:rPr>
                <w:bCs/>
              </w:rPr>
              <w:t xml:space="preserve"> </w:t>
            </w:r>
            <w:proofErr w:type="spellStart"/>
            <w:r w:rsidRPr="00245A32">
              <w:rPr>
                <w:bCs/>
              </w:rPr>
              <w:t>solicita</w:t>
            </w:r>
            <w:proofErr w:type="spellEnd"/>
            <w:r w:rsidRPr="00245A32">
              <w:rPr>
                <w:bCs/>
              </w:rPr>
              <w:t xml:space="preserve">, </w:t>
            </w:r>
            <w:proofErr w:type="spellStart"/>
            <w:r w:rsidRPr="00245A32">
              <w:rPr>
                <w:bCs/>
              </w:rPr>
              <w:t>prin</w:t>
            </w:r>
            <w:proofErr w:type="spellEnd"/>
            <w:r w:rsidRPr="00245A32">
              <w:rPr>
                <w:bCs/>
              </w:rPr>
              <w:t xml:space="preserve"> </w:t>
            </w:r>
            <w:proofErr w:type="spellStart"/>
            <w:r w:rsidRPr="00245A32">
              <w:rPr>
                <w:bCs/>
              </w:rPr>
              <w:t>adresă</w:t>
            </w:r>
            <w:proofErr w:type="spellEnd"/>
            <w:r w:rsidRPr="00245A32">
              <w:rPr>
                <w:bCs/>
              </w:rPr>
              <w:t xml:space="preserve"> </w:t>
            </w:r>
            <w:proofErr w:type="spellStart"/>
            <w:r w:rsidRPr="00245A32">
              <w:rPr>
                <w:bCs/>
              </w:rPr>
              <w:t>oficială</w:t>
            </w:r>
            <w:proofErr w:type="spellEnd"/>
            <w:r w:rsidRPr="00245A32">
              <w:rPr>
                <w:bCs/>
              </w:rPr>
              <w:t xml:space="preserve"> </w:t>
            </w:r>
            <w:proofErr w:type="spellStart"/>
            <w:r w:rsidRPr="00245A32">
              <w:rPr>
                <w:bCs/>
              </w:rPr>
              <w:t>către</w:t>
            </w:r>
            <w:proofErr w:type="spellEnd"/>
            <w:r w:rsidRPr="00245A32">
              <w:rPr>
                <w:bCs/>
              </w:rPr>
              <w:t xml:space="preserve"> MADR, </w:t>
            </w:r>
            <w:proofErr w:type="spellStart"/>
            <w:r w:rsidRPr="00245A32">
              <w:rPr>
                <w:bCs/>
              </w:rPr>
              <w:t>Directia</w:t>
            </w:r>
            <w:proofErr w:type="spellEnd"/>
            <w:r w:rsidRPr="00245A32">
              <w:rPr>
                <w:bCs/>
              </w:rPr>
              <w:t xml:space="preserve"> de </w:t>
            </w:r>
            <w:proofErr w:type="spellStart"/>
            <w:r w:rsidRPr="00245A32">
              <w:rPr>
                <w:bCs/>
              </w:rPr>
              <w:t>specialitate</w:t>
            </w:r>
            <w:proofErr w:type="spellEnd"/>
            <w:r w:rsidRPr="00245A32">
              <w:rPr>
                <w:bCs/>
              </w:rPr>
              <w:t xml:space="preserve"> (</w:t>
            </w:r>
            <w:proofErr w:type="spellStart"/>
            <w:r w:rsidRPr="00245A32">
              <w:rPr>
                <w:bCs/>
              </w:rPr>
              <w:t>în</w:t>
            </w:r>
            <w:proofErr w:type="spellEnd"/>
            <w:r w:rsidRPr="00245A32">
              <w:rPr>
                <w:bCs/>
              </w:rPr>
              <w:t xml:space="preserve"> </w:t>
            </w:r>
            <w:proofErr w:type="spellStart"/>
            <w:r w:rsidRPr="00245A32">
              <w:rPr>
                <w:bCs/>
              </w:rPr>
              <w:t>prezent</w:t>
            </w:r>
            <w:proofErr w:type="spellEnd"/>
            <w:r w:rsidRPr="00245A32">
              <w:rPr>
                <w:bCs/>
              </w:rPr>
              <w:t xml:space="preserve"> </w:t>
            </w:r>
            <w:proofErr w:type="spellStart"/>
            <w:r w:rsidRPr="00245A32">
              <w:rPr>
                <w:bCs/>
              </w:rPr>
              <w:t>Direcția</w:t>
            </w:r>
            <w:proofErr w:type="spellEnd"/>
            <w:r w:rsidRPr="00245A32">
              <w:rPr>
                <w:bCs/>
              </w:rPr>
              <w:t xml:space="preserve"> </w:t>
            </w:r>
            <w:proofErr w:type="spellStart"/>
            <w:r w:rsidRPr="00245A32">
              <w:rPr>
                <w:bCs/>
              </w:rPr>
              <w:t>generală</w:t>
            </w:r>
            <w:proofErr w:type="spellEnd"/>
            <w:r w:rsidRPr="00245A32">
              <w:rPr>
                <w:bCs/>
              </w:rPr>
              <w:t xml:space="preserve"> </w:t>
            </w:r>
            <w:proofErr w:type="spellStart"/>
            <w:r w:rsidRPr="00245A32">
              <w:rPr>
                <w:bCs/>
              </w:rPr>
              <w:t>Politici</w:t>
            </w:r>
            <w:proofErr w:type="spellEnd"/>
            <w:r w:rsidRPr="00245A32">
              <w:rPr>
                <w:bCs/>
              </w:rPr>
              <w:t xml:space="preserve"> Agricole </w:t>
            </w:r>
            <w:proofErr w:type="spellStart"/>
            <w:r w:rsidRPr="00245A32">
              <w:rPr>
                <w:bCs/>
              </w:rPr>
              <w:t>și</w:t>
            </w:r>
            <w:proofErr w:type="spellEnd"/>
            <w:r w:rsidRPr="00245A32">
              <w:rPr>
                <w:bCs/>
              </w:rPr>
              <w:t xml:space="preserve"> </w:t>
            </w:r>
            <w:proofErr w:type="spellStart"/>
            <w:r w:rsidRPr="00245A32">
              <w:rPr>
                <w:bCs/>
              </w:rPr>
              <w:t>Industrie</w:t>
            </w:r>
            <w:proofErr w:type="spellEnd"/>
            <w:r w:rsidRPr="00245A32">
              <w:rPr>
                <w:bCs/>
              </w:rPr>
              <w:t xml:space="preserve"> </w:t>
            </w:r>
            <w:proofErr w:type="spellStart"/>
            <w:r w:rsidRPr="00245A32">
              <w:rPr>
                <w:bCs/>
              </w:rPr>
              <w:t>Alimentară</w:t>
            </w:r>
            <w:proofErr w:type="spellEnd"/>
            <w:r w:rsidRPr="00245A32">
              <w:rPr>
                <w:bCs/>
              </w:rPr>
              <w:t>)</w:t>
            </w:r>
            <w:r>
              <w:rPr>
                <w:bCs/>
              </w:rPr>
              <w:t>.</w:t>
            </w:r>
          </w:p>
          <w:p w14:paraId="4FAF41CE" w14:textId="117C6A5C" w:rsidR="00245A32" w:rsidRDefault="00245A32" w:rsidP="0051125A">
            <w:pPr>
              <w:jc w:val="both"/>
              <w:rPr>
                <w:bCs/>
              </w:rPr>
            </w:pPr>
          </w:p>
          <w:p w14:paraId="1B0302DC" w14:textId="657F54CF" w:rsidR="00245A32" w:rsidRDefault="00245A32" w:rsidP="0051125A">
            <w:pPr>
              <w:jc w:val="both"/>
              <w:rPr>
                <w:bCs/>
              </w:rPr>
            </w:pPr>
            <w:proofErr w:type="spellStart"/>
            <w:r w:rsidRPr="00245A32">
              <w:rPr>
                <w:bCs/>
              </w:rPr>
              <w:t>Expertul</w:t>
            </w:r>
            <w:proofErr w:type="spellEnd"/>
            <w:r w:rsidRPr="00245A32">
              <w:rPr>
                <w:bCs/>
              </w:rPr>
              <w:t xml:space="preserve"> </w:t>
            </w:r>
            <w:proofErr w:type="spellStart"/>
            <w:r w:rsidRPr="00245A32">
              <w:rPr>
                <w:bCs/>
              </w:rPr>
              <w:t>verifică</w:t>
            </w:r>
            <w:proofErr w:type="spellEnd"/>
            <w:r w:rsidRPr="00245A32">
              <w:rPr>
                <w:bCs/>
              </w:rPr>
              <w:t xml:space="preserve"> </w:t>
            </w:r>
            <w:proofErr w:type="spellStart"/>
            <w:r w:rsidRPr="00245A32">
              <w:rPr>
                <w:bCs/>
              </w:rPr>
              <w:t>dacă</w:t>
            </w:r>
            <w:proofErr w:type="spellEnd"/>
            <w:r w:rsidRPr="00245A32">
              <w:rPr>
                <w:bCs/>
              </w:rPr>
              <w:t xml:space="preserve"> </w:t>
            </w:r>
            <w:proofErr w:type="spellStart"/>
            <w:r w:rsidRPr="00245A32">
              <w:rPr>
                <w:bCs/>
              </w:rPr>
              <w:t>solicitantul</w:t>
            </w:r>
            <w:proofErr w:type="spellEnd"/>
            <w:r w:rsidRPr="00245A32">
              <w:rPr>
                <w:bCs/>
              </w:rPr>
              <w:t xml:space="preserve"> </w:t>
            </w:r>
            <w:proofErr w:type="gramStart"/>
            <w:r w:rsidRPr="00245A32">
              <w:rPr>
                <w:bCs/>
              </w:rPr>
              <w:t>a</w:t>
            </w:r>
            <w:proofErr w:type="gramEnd"/>
            <w:r w:rsidRPr="00245A32">
              <w:rPr>
                <w:bCs/>
              </w:rPr>
              <w:t xml:space="preserve"> </w:t>
            </w:r>
            <w:proofErr w:type="spellStart"/>
            <w:r w:rsidRPr="00245A32">
              <w:rPr>
                <w:bCs/>
              </w:rPr>
              <w:t>atașat</w:t>
            </w:r>
            <w:proofErr w:type="spellEnd"/>
            <w:r w:rsidRPr="00245A32">
              <w:rPr>
                <w:bCs/>
              </w:rPr>
              <w:t xml:space="preserve"> </w:t>
            </w:r>
            <w:proofErr w:type="spellStart"/>
            <w:r w:rsidRPr="00245A32">
              <w:rPr>
                <w:bCs/>
              </w:rPr>
              <w:t>documentele</w:t>
            </w:r>
            <w:proofErr w:type="spellEnd"/>
            <w:r w:rsidRPr="00245A32">
              <w:rPr>
                <w:bCs/>
              </w:rPr>
              <w:t xml:space="preserve"> </w:t>
            </w:r>
            <w:proofErr w:type="spellStart"/>
            <w:r w:rsidRPr="00245A32">
              <w:rPr>
                <w:bCs/>
              </w:rPr>
              <w:t>menționate</w:t>
            </w:r>
            <w:proofErr w:type="spellEnd"/>
            <w:r w:rsidRPr="00245A32">
              <w:rPr>
                <w:bCs/>
              </w:rPr>
              <w:t xml:space="preserve"> (</w:t>
            </w:r>
            <w:proofErr w:type="spellStart"/>
            <w:r w:rsidRPr="00245A32">
              <w:rPr>
                <w:bCs/>
              </w:rPr>
              <w:t>aferente</w:t>
            </w:r>
            <w:proofErr w:type="spellEnd"/>
            <w:r w:rsidRPr="00245A32">
              <w:rPr>
                <w:bCs/>
              </w:rPr>
              <w:t xml:space="preserve"> </w:t>
            </w:r>
            <w:proofErr w:type="spellStart"/>
            <w:r w:rsidRPr="00245A32">
              <w:rPr>
                <w:bCs/>
              </w:rPr>
              <w:t>terenului</w:t>
            </w:r>
            <w:proofErr w:type="spellEnd"/>
            <w:r w:rsidRPr="00245A32">
              <w:rPr>
                <w:bCs/>
              </w:rPr>
              <w:t xml:space="preserve"> </w:t>
            </w:r>
            <w:proofErr w:type="spellStart"/>
            <w:r w:rsidRPr="00245A32">
              <w:rPr>
                <w:bCs/>
              </w:rPr>
              <w:t>agricol</w:t>
            </w:r>
            <w:proofErr w:type="spellEnd"/>
            <w:r w:rsidRPr="00245A32">
              <w:rPr>
                <w:bCs/>
              </w:rPr>
              <w:t xml:space="preserve">/ </w:t>
            </w:r>
            <w:proofErr w:type="spellStart"/>
            <w:r w:rsidRPr="00245A32">
              <w:rPr>
                <w:bCs/>
              </w:rPr>
              <w:t>animalelor</w:t>
            </w:r>
            <w:proofErr w:type="spellEnd"/>
            <w:r w:rsidRPr="00245A32">
              <w:rPr>
                <w:bCs/>
              </w:rPr>
              <w:t xml:space="preserve">/ </w:t>
            </w:r>
            <w:proofErr w:type="spellStart"/>
            <w:r w:rsidRPr="00245A32">
              <w:rPr>
                <w:bCs/>
              </w:rPr>
              <w:t>imobilelor</w:t>
            </w:r>
            <w:proofErr w:type="spellEnd"/>
            <w:r w:rsidRPr="00245A32">
              <w:rPr>
                <w:bCs/>
              </w:rPr>
              <w:t xml:space="preserve">) </w:t>
            </w:r>
            <w:proofErr w:type="spellStart"/>
            <w:r w:rsidRPr="00245A32">
              <w:rPr>
                <w:bCs/>
              </w:rPr>
              <w:t>sau</w:t>
            </w:r>
            <w:proofErr w:type="spellEnd"/>
            <w:r w:rsidRPr="00245A32">
              <w:rPr>
                <w:bCs/>
              </w:rPr>
              <w:t xml:space="preserve"> </w:t>
            </w:r>
            <w:proofErr w:type="spellStart"/>
            <w:r w:rsidRPr="00245A32">
              <w:rPr>
                <w:bCs/>
              </w:rPr>
              <w:t>respectă</w:t>
            </w:r>
            <w:proofErr w:type="spellEnd"/>
            <w:r w:rsidRPr="00245A32">
              <w:rPr>
                <w:bCs/>
              </w:rPr>
              <w:t xml:space="preserve"> </w:t>
            </w:r>
            <w:proofErr w:type="spellStart"/>
            <w:r w:rsidRPr="00245A32">
              <w:rPr>
                <w:bCs/>
              </w:rPr>
              <w:t>cerințele</w:t>
            </w:r>
            <w:proofErr w:type="spellEnd"/>
            <w:r w:rsidRPr="00245A32">
              <w:rPr>
                <w:bCs/>
              </w:rPr>
              <w:t xml:space="preserve"> </w:t>
            </w:r>
            <w:proofErr w:type="spellStart"/>
            <w:r w:rsidRPr="00245A32">
              <w:rPr>
                <w:bCs/>
              </w:rPr>
              <w:t>referitoare</w:t>
            </w:r>
            <w:proofErr w:type="spellEnd"/>
            <w:r w:rsidRPr="00245A32">
              <w:rPr>
                <w:bCs/>
              </w:rPr>
              <w:t xml:space="preserve"> la </w:t>
            </w:r>
            <w:proofErr w:type="spellStart"/>
            <w:r w:rsidRPr="00245A32">
              <w:rPr>
                <w:bCs/>
              </w:rPr>
              <w:t>suprafețele</w:t>
            </w:r>
            <w:proofErr w:type="spellEnd"/>
            <w:r w:rsidRPr="00245A32">
              <w:rPr>
                <w:bCs/>
              </w:rPr>
              <w:t xml:space="preserve"> </w:t>
            </w:r>
            <w:proofErr w:type="spellStart"/>
            <w:r w:rsidRPr="00245A32">
              <w:rPr>
                <w:bCs/>
              </w:rPr>
              <w:t>agricole</w:t>
            </w:r>
            <w:proofErr w:type="spellEnd"/>
            <w:r w:rsidRPr="00245A32">
              <w:rPr>
                <w:bCs/>
              </w:rPr>
              <w:t>/</w:t>
            </w:r>
            <w:proofErr w:type="spellStart"/>
            <w:r w:rsidRPr="00245A32">
              <w:rPr>
                <w:bCs/>
              </w:rPr>
              <w:t>animale</w:t>
            </w:r>
            <w:proofErr w:type="spellEnd"/>
            <w:r w:rsidRPr="00245A32">
              <w:rPr>
                <w:bCs/>
              </w:rPr>
              <w:t xml:space="preserve"> conform </w:t>
            </w:r>
            <w:proofErr w:type="spellStart"/>
            <w:r w:rsidRPr="00245A32">
              <w:rPr>
                <w:bCs/>
              </w:rPr>
              <w:t>cerințelor</w:t>
            </w:r>
            <w:proofErr w:type="spellEnd"/>
            <w:r w:rsidRPr="00245A32">
              <w:rPr>
                <w:bCs/>
              </w:rPr>
              <w:t xml:space="preserve"> din Lista </w:t>
            </w:r>
            <w:proofErr w:type="spellStart"/>
            <w:r w:rsidRPr="00245A32">
              <w:rPr>
                <w:bCs/>
              </w:rPr>
              <w:t>documentelor</w:t>
            </w:r>
            <w:proofErr w:type="spellEnd"/>
            <w:r w:rsidRPr="00245A32">
              <w:rPr>
                <w:bCs/>
              </w:rPr>
              <w:t xml:space="preserve"> </w:t>
            </w:r>
            <w:proofErr w:type="spellStart"/>
            <w:r w:rsidRPr="00245A32">
              <w:rPr>
                <w:bCs/>
              </w:rPr>
              <w:t>aferente</w:t>
            </w:r>
            <w:proofErr w:type="spellEnd"/>
            <w:r w:rsidRPr="00245A32">
              <w:rPr>
                <w:bCs/>
              </w:rPr>
              <w:t xml:space="preserve"> </w:t>
            </w:r>
            <w:proofErr w:type="spellStart"/>
            <w:r w:rsidRPr="00245A32">
              <w:rPr>
                <w:bCs/>
              </w:rPr>
              <w:t>submăsurilor</w:t>
            </w:r>
            <w:proofErr w:type="spellEnd"/>
            <w:r w:rsidRPr="00245A32">
              <w:rPr>
                <w:bCs/>
              </w:rPr>
              <w:t xml:space="preserve">   4.2, 4.2a (cu </w:t>
            </w:r>
            <w:proofErr w:type="spellStart"/>
            <w:r w:rsidRPr="00245A32">
              <w:rPr>
                <w:bCs/>
              </w:rPr>
              <w:t>respectarea</w:t>
            </w:r>
            <w:proofErr w:type="spellEnd"/>
            <w:r w:rsidRPr="00245A32">
              <w:rPr>
                <w:bCs/>
              </w:rPr>
              <w:t xml:space="preserve"> </w:t>
            </w:r>
            <w:proofErr w:type="spellStart"/>
            <w:r w:rsidRPr="00245A32">
              <w:rPr>
                <w:bCs/>
              </w:rPr>
              <w:t>celor</w:t>
            </w:r>
            <w:proofErr w:type="spellEnd"/>
            <w:r w:rsidRPr="00245A32">
              <w:rPr>
                <w:bCs/>
              </w:rPr>
              <w:t xml:space="preserve"> de </w:t>
            </w:r>
            <w:proofErr w:type="spellStart"/>
            <w:r w:rsidRPr="00245A32">
              <w:rPr>
                <w:bCs/>
              </w:rPr>
              <w:t>mai</w:t>
            </w:r>
            <w:proofErr w:type="spellEnd"/>
            <w:r w:rsidRPr="00245A32">
              <w:rPr>
                <w:bCs/>
              </w:rPr>
              <w:t xml:space="preserve"> </w:t>
            </w:r>
            <w:proofErr w:type="spellStart"/>
            <w:r w:rsidRPr="00245A32">
              <w:rPr>
                <w:bCs/>
              </w:rPr>
              <w:t>jos</w:t>
            </w:r>
            <w:proofErr w:type="spellEnd"/>
            <w:r w:rsidRPr="00245A32">
              <w:rPr>
                <w:bCs/>
              </w:rPr>
              <w:t>).</w:t>
            </w:r>
          </w:p>
          <w:p w14:paraId="15C8FDE7" w14:textId="5AC14136" w:rsidR="00245A32" w:rsidRDefault="00245A32" w:rsidP="0051125A">
            <w:pPr>
              <w:jc w:val="both"/>
              <w:rPr>
                <w:bCs/>
              </w:rPr>
            </w:pPr>
          </w:p>
          <w:p w14:paraId="1AF1CA07" w14:textId="77777777" w:rsidR="00245A32" w:rsidRPr="000B1AF3" w:rsidRDefault="00245A32" w:rsidP="00245A32">
            <w:pPr>
              <w:pStyle w:val="xl61"/>
              <w:pBdr>
                <w:left w:val="none" w:sz="0" w:space="0" w:color="auto"/>
              </w:pBdr>
              <w:spacing w:before="0" w:beforeAutospacing="0" w:after="0" w:afterAutospacing="0"/>
              <w:rPr>
                <w:rFonts w:ascii="Calibri" w:hAnsi="Calibri" w:cs="Calibri"/>
                <w:bCs/>
                <w:i/>
                <w:sz w:val="22"/>
                <w:szCs w:val="22"/>
                <w:lang w:val="ro-RO"/>
              </w:rPr>
            </w:pPr>
            <w:r w:rsidRPr="000B1AF3">
              <w:rPr>
                <w:rFonts w:ascii="Calibri" w:hAnsi="Calibri" w:cs="Calibri"/>
                <w:bCs/>
                <w:sz w:val="22"/>
                <w:szCs w:val="22"/>
                <w:lang w:val="ro-RO"/>
              </w:rPr>
              <w:t xml:space="preserve">Se verifică dacă toate datele de identificare ale terenurilor agricole/ animalelor/ imobilelor și ale documentelor menționate în listă corespund și sunt conforme celor specificate în Planul de Marketing. </w:t>
            </w:r>
          </w:p>
          <w:p w14:paraId="42EF9A98" w14:textId="42993CEA" w:rsidR="00245A32" w:rsidRDefault="00245A32" w:rsidP="0051125A">
            <w:pPr>
              <w:jc w:val="both"/>
              <w:rPr>
                <w:bCs/>
              </w:rPr>
            </w:pPr>
          </w:p>
          <w:p w14:paraId="756A31A1" w14:textId="64758F56" w:rsidR="00245A32" w:rsidRPr="000B1AF3" w:rsidRDefault="00245A32" w:rsidP="00245A32">
            <w:pPr>
              <w:pStyle w:val="xl61"/>
              <w:pBdr>
                <w:left w:val="none" w:sz="0" w:space="0" w:color="auto"/>
              </w:pBdr>
              <w:spacing w:before="0" w:beforeAutospacing="0" w:after="0" w:afterAutospacing="0"/>
              <w:rPr>
                <w:rFonts w:ascii="Calibri" w:hAnsi="Calibri" w:cs="Calibri"/>
                <w:bCs/>
                <w:i/>
                <w:sz w:val="22"/>
                <w:szCs w:val="22"/>
                <w:lang w:val="ro-RO"/>
              </w:rPr>
            </w:pPr>
            <w:r w:rsidRPr="000B1AF3">
              <w:rPr>
                <w:rFonts w:ascii="Calibri" w:hAnsi="Calibri" w:cs="Calibri"/>
                <w:bCs/>
                <w:i/>
                <w:sz w:val="22"/>
                <w:szCs w:val="22"/>
                <w:lang w:val="ro-RO"/>
              </w:rPr>
              <w:t xml:space="preserve">Trebuie avut în vedere că în cadrul </w:t>
            </w:r>
            <w:r>
              <w:rPr>
                <w:rFonts w:ascii="Calibri" w:hAnsi="Calibri" w:cs="Calibri"/>
                <w:bCs/>
                <w:i/>
                <w:sz w:val="22"/>
                <w:szCs w:val="22"/>
                <w:lang w:val="ro-RO"/>
              </w:rPr>
              <w:t>M1.1/1B</w:t>
            </w:r>
            <w:r w:rsidRPr="000B1AF3">
              <w:rPr>
                <w:rFonts w:ascii="Calibri" w:hAnsi="Calibri" w:cs="Calibri"/>
                <w:bCs/>
                <w:i/>
                <w:sz w:val="22"/>
                <w:szCs w:val="22"/>
                <w:lang w:val="ro-RO"/>
              </w:rPr>
              <w:t xml:space="preserve"> beneficiarii sunt parteneriatele, acestea putând avea în cadrul proiectelor și operațiuni aferente  , 4.2, 4.2a și astfel trebuie aplicate doar condițiile relevante acestora, în funcție de tipul de investiție.</w:t>
            </w:r>
          </w:p>
          <w:p w14:paraId="0BC2C23D" w14:textId="4361162A" w:rsidR="00245A32" w:rsidRDefault="00245A32" w:rsidP="0051125A">
            <w:pPr>
              <w:jc w:val="both"/>
              <w:rPr>
                <w:bCs/>
              </w:rPr>
            </w:pPr>
          </w:p>
          <w:p w14:paraId="7E9C292A" w14:textId="5D4E6EB2" w:rsidR="00245A32" w:rsidRDefault="00245A32" w:rsidP="0051125A">
            <w:pPr>
              <w:jc w:val="both"/>
              <w:rPr>
                <w:bCs/>
              </w:rPr>
            </w:pPr>
            <w:proofErr w:type="spellStart"/>
            <w:r w:rsidRPr="00245A32">
              <w:rPr>
                <w:bCs/>
              </w:rPr>
              <w:t>Beneficiarul</w:t>
            </w:r>
            <w:proofErr w:type="spellEnd"/>
            <w:r w:rsidRPr="00245A32">
              <w:rPr>
                <w:bCs/>
              </w:rPr>
              <w:t xml:space="preserve"> </w:t>
            </w:r>
            <w:proofErr w:type="spellStart"/>
            <w:r w:rsidRPr="00245A32">
              <w:rPr>
                <w:bCs/>
              </w:rPr>
              <w:t>unor</w:t>
            </w:r>
            <w:proofErr w:type="spellEnd"/>
            <w:r w:rsidRPr="00245A32">
              <w:rPr>
                <w:bCs/>
              </w:rPr>
              <w:t xml:space="preserve"> </w:t>
            </w:r>
            <w:proofErr w:type="spellStart"/>
            <w:r w:rsidRPr="00245A32">
              <w:rPr>
                <w:bCs/>
              </w:rPr>
              <w:t>operațiuni</w:t>
            </w:r>
            <w:proofErr w:type="spellEnd"/>
            <w:r w:rsidRPr="00245A32">
              <w:rPr>
                <w:bCs/>
              </w:rPr>
              <w:t xml:space="preserve"> </w:t>
            </w:r>
            <w:proofErr w:type="spellStart"/>
            <w:r w:rsidRPr="00245A32">
              <w:rPr>
                <w:bCs/>
              </w:rPr>
              <w:t>aferente</w:t>
            </w:r>
            <w:proofErr w:type="spellEnd"/>
            <w:r w:rsidRPr="00245A32">
              <w:rPr>
                <w:bCs/>
              </w:rPr>
              <w:t xml:space="preserve"> 4.2, 4.2a </w:t>
            </w:r>
            <w:proofErr w:type="spellStart"/>
            <w:r w:rsidRPr="00245A32">
              <w:rPr>
                <w:bCs/>
              </w:rPr>
              <w:t>poate</w:t>
            </w:r>
            <w:proofErr w:type="spellEnd"/>
            <w:r w:rsidRPr="00245A32">
              <w:rPr>
                <w:bCs/>
              </w:rPr>
              <w:t xml:space="preserve"> fi </w:t>
            </w:r>
            <w:proofErr w:type="spellStart"/>
            <w:r w:rsidRPr="00245A32">
              <w:rPr>
                <w:bCs/>
              </w:rPr>
              <w:t>și</w:t>
            </w:r>
            <w:proofErr w:type="spellEnd"/>
            <w:r w:rsidRPr="00245A32">
              <w:rPr>
                <w:bCs/>
              </w:rPr>
              <w:t xml:space="preserve"> un </w:t>
            </w:r>
            <w:proofErr w:type="spellStart"/>
            <w:r w:rsidRPr="00245A32">
              <w:rPr>
                <w:bCs/>
              </w:rPr>
              <w:t>membru</w:t>
            </w:r>
            <w:proofErr w:type="spellEnd"/>
            <w:r w:rsidRPr="00245A32">
              <w:rPr>
                <w:bCs/>
              </w:rPr>
              <w:t xml:space="preserve"> care nu </w:t>
            </w:r>
            <w:proofErr w:type="spellStart"/>
            <w:r w:rsidRPr="00245A32">
              <w:rPr>
                <w:bCs/>
              </w:rPr>
              <w:t>este</w:t>
            </w:r>
            <w:proofErr w:type="spellEnd"/>
            <w:r w:rsidRPr="00245A32">
              <w:rPr>
                <w:bCs/>
              </w:rPr>
              <w:t xml:space="preserve"> </w:t>
            </w:r>
            <w:proofErr w:type="spellStart"/>
            <w:r w:rsidRPr="00245A32">
              <w:rPr>
                <w:bCs/>
              </w:rPr>
              <w:t>fermier</w:t>
            </w:r>
            <w:proofErr w:type="spellEnd"/>
            <w:r w:rsidRPr="00245A32">
              <w:rPr>
                <w:bCs/>
              </w:rPr>
              <w:t xml:space="preserve"> </w:t>
            </w:r>
            <w:proofErr w:type="spellStart"/>
            <w:r w:rsidRPr="00245A32">
              <w:rPr>
                <w:bCs/>
              </w:rPr>
              <w:t>sau</w:t>
            </w:r>
            <w:proofErr w:type="spellEnd"/>
            <w:r w:rsidRPr="00245A32">
              <w:rPr>
                <w:bCs/>
              </w:rPr>
              <w:t xml:space="preserve"> IMM (de </w:t>
            </w:r>
            <w:proofErr w:type="spellStart"/>
            <w:r w:rsidRPr="00245A32">
              <w:rPr>
                <w:bCs/>
              </w:rPr>
              <w:t>exemplu</w:t>
            </w:r>
            <w:proofErr w:type="spellEnd"/>
            <w:r w:rsidRPr="00245A32">
              <w:rPr>
                <w:bCs/>
              </w:rPr>
              <w:t xml:space="preserve"> UAT, </w:t>
            </w:r>
            <w:proofErr w:type="spellStart"/>
            <w:r w:rsidRPr="00245A32">
              <w:rPr>
                <w:bCs/>
              </w:rPr>
              <w:t>membru</w:t>
            </w:r>
            <w:proofErr w:type="spellEnd"/>
            <w:r w:rsidRPr="00245A32">
              <w:rPr>
                <w:bCs/>
              </w:rPr>
              <w:t xml:space="preserve"> </w:t>
            </w:r>
            <w:proofErr w:type="spellStart"/>
            <w:r w:rsidRPr="00245A32">
              <w:rPr>
                <w:bCs/>
              </w:rPr>
              <w:t>în</w:t>
            </w:r>
            <w:proofErr w:type="spellEnd"/>
            <w:r w:rsidRPr="00245A32">
              <w:rPr>
                <w:bCs/>
              </w:rPr>
              <w:t xml:space="preserve"> </w:t>
            </w:r>
            <w:proofErr w:type="spellStart"/>
            <w:r w:rsidRPr="00245A32">
              <w:rPr>
                <w:bCs/>
              </w:rPr>
              <w:t>parteneriat</w:t>
            </w:r>
            <w:proofErr w:type="spellEnd"/>
            <w:r w:rsidRPr="00245A32">
              <w:rPr>
                <w:bCs/>
              </w:rPr>
              <w:t xml:space="preserve">, </w:t>
            </w:r>
            <w:proofErr w:type="spellStart"/>
            <w:r w:rsidRPr="00245A32">
              <w:rPr>
                <w:bCs/>
              </w:rPr>
              <w:t>doar</w:t>
            </w:r>
            <w:proofErr w:type="spellEnd"/>
            <w:r w:rsidRPr="00245A32">
              <w:rPr>
                <w:bCs/>
              </w:rPr>
              <w:t xml:space="preserve"> </w:t>
            </w:r>
            <w:proofErr w:type="spellStart"/>
            <w:r w:rsidRPr="00245A32">
              <w:rPr>
                <w:bCs/>
              </w:rPr>
              <w:t>pentru</w:t>
            </w:r>
            <w:proofErr w:type="spellEnd"/>
            <w:r w:rsidRPr="00245A32">
              <w:rPr>
                <w:bCs/>
              </w:rPr>
              <w:t xml:space="preserve"> </w:t>
            </w:r>
            <w:proofErr w:type="spellStart"/>
            <w:r w:rsidRPr="00245A32">
              <w:rPr>
                <w:bCs/>
              </w:rPr>
              <w:t>operațiuni</w:t>
            </w:r>
            <w:proofErr w:type="spellEnd"/>
            <w:r w:rsidRPr="00245A32">
              <w:rPr>
                <w:bCs/>
              </w:rPr>
              <w:t xml:space="preserve"> </w:t>
            </w:r>
            <w:proofErr w:type="spellStart"/>
            <w:r w:rsidRPr="00245A32">
              <w:rPr>
                <w:bCs/>
              </w:rPr>
              <w:t>aferente</w:t>
            </w:r>
            <w:proofErr w:type="spellEnd"/>
            <w:r w:rsidRPr="00245A32">
              <w:rPr>
                <w:bCs/>
              </w:rPr>
              <w:t xml:space="preserve"> </w:t>
            </w:r>
            <w:proofErr w:type="spellStart"/>
            <w:r w:rsidRPr="00245A32">
              <w:rPr>
                <w:bCs/>
              </w:rPr>
              <w:t>componentelor</w:t>
            </w:r>
            <w:proofErr w:type="spellEnd"/>
            <w:r w:rsidRPr="00245A32">
              <w:rPr>
                <w:bCs/>
              </w:rPr>
              <w:t xml:space="preserve"> de marketing, </w:t>
            </w:r>
            <w:proofErr w:type="spellStart"/>
            <w:r w:rsidRPr="00245A32">
              <w:rPr>
                <w:bCs/>
              </w:rPr>
              <w:t>aplicații</w:t>
            </w:r>
            <w:proofErr w:type="spellEnd"/>
            <w:r w:rsidRPr="00245A32">
              <w:rPr>
                <w:bCs/>
              </w:rPr>
              <w:t xml:space="preserve"> software, </w:t>
            </w:r>
            <w:proofErr w:type="spellStart"/>
            <w:r w:rsidRPr="00245A32">
              <w:rPr>
                <w:bCs/>
              </w:rPr>
              <w:t>comercializare</w:t>
            </w:r>
            <w:proofErr w:type="spellEnd"/>
            <w:r w:rsidRPr="00245A32">
              <w:rPr>
                <w:bCs/>
              </w:rPr>
              <w:t xml:space="preserve"> (ex: magazine, </w:t>
            </w:r>
            <w:proofErr w:type="spellStart"/>
            <w:r w:rsidRPr="00245A32">
              <w:rPr>
                <w:bCs/>
              </w:rPr>
              <w:t>piețe</w:t>
            </w:r>
            <w:proofErr w:type="spellEnd"/>
            <w:r w:rsidRPr="00245A32">
              <w:rPr>
                <w:bCs/>
              </w:rPr>
              <w:t xml:space="preserve">, </w:t>
            </w:r>
            <w:proofErr w:type="spellStart"/>
            <w:r w:rsidRPr="00245A32">
              <w:rPr>
                <w:bCs/>
              </w:rPr>
              <w:t>standuri</w:t>
            </w:r>
            <w:proofErr w:type="spellEnd"/>
            <w:r w:rsidRPr="00245A32">
              <w:rPr>
                <w:bCs/>
              </w:rPr>
              <w:t xml:space="preserve"> transport </w:t>
            </w:r>
            <w:proofErr w:type="spellStart"/>
            <w:r w:rsidRPr="00245A32">
              <w:rPr>
                <w:bCs/>
              </w:rPr>
              <w:t>marfă</w:t>
            </w:r>
            <w:proofErr w:type="spellEnd"/>
            <w:r w:rsidRPr="00245A32">
              <w:rPr>
                <w:bCs/>
              </w:rPr>
              <w:t>/</w:t>
            </w:r>
            <w:proofErr w:type="spellStart"/>
            <w:r w:rsidRPr="00245A32">
              <w:rPr>
                <w:bCs/>
              </w:rPr>
              <w:t>promovare</w:t>
            </w:r>
            <w:proofErr w:type="spellEnd"/>
            <w:r w:rsidRPr="00245A32">
              <w:rPr>
                <w:bCs/>
              </w:rPr>
              <w:t xml:space="preserve"> </w:t>
            </w:r>
            <w:proofErr w:type="spellStart"/>
            <w:r w:rsidRPr="00245A32">
              <w:rPr>
                <w:bCs/>
              </w:rPr>
              <w:t>pentru</w:t>
            </w:r>
            <w:proofErr w:type="spellEnd"/>
            <w:r w:rsidRPr="00245A32">
              <w:rPr>
                <w:bCs/>
              </w:rPr>
              <w:t xml:space="preserve"> </w:t>
            </w:r>
            <w:proofErr w:type="spellStart"/>
            <w:r w:rsidRPr="00245A32">
              <w:rPr>
                <w:bCs/>
              </w:rPr>
              <w:t>fermierii</w:t>
            </w:r>
            <w:proofErr w:type="spellEnd"/>
            <w:r w:rsidRPr="00245A32">
              <w:rPr>
                <w:bCs/>
              </w:rPr>
              <w:t>/</w:t>
            </w:r>
            <w:proofErr w:type="spellStart"/>
            <w:r w:rsidRPr="00245A32">
              <w:rPr>
                <w:bCs/>
              </w:rPr>
              <w:t>procesatorii</w:t>
            </w:r>
            <w:proofErr w:type="spellEnd"/>
            <w:r w:rsidRPr="00245A32">
              <w:rPr>
                <w:bCs/>
              </w:rPr>
              <w:t xml:space="preserve"> din </w:t>
            </w:r>
            <w:proofErr w:type="spellStart"/>
            <w:r w:rsidRPr="00245A32">
              <w:rPr>
                <w:bCs/>
              </w:rPr>
              <w:t>cadrul</w:t>
            </w:r>
            <w:proofErr w:type="spellEnd"/>
            <w:r w:rsidRPr="00245A32">
              <w:rPr>
                <w:bCs/>
              </w:rPr>
              <w:t xml:space="preserve"> </w:t>
            </w:r>
            <w:proofErr w:type="spellStart"/>
            <w:r w:rsidRPr="00245A32">
              <w:rPr>
                <w:bCs/>
              </w:rPr>
              <w:t>parteneriatului</w:t>
            </w:r>
            <w:proofErr w:type="spellEnd"/>
            <w:r w:rsidRPr="00245A32">
              <w:rPr>
                <w:bCs/>
              </w:rPr>
              <w:t>.</w:t>
            </w:r>
          </w:p>
          <w:p w14:paraId="4DE053EC" w14:textId="32005881" w:rsidR="00245A32" w:rsidRDefault="00245A32" w:rsidP="0051125A">
            <w:pPr>
              <w:jc w:val="both"/>
              <w:rPr>
                <w:bCs/>
              </w:rPr>
            </w:pPr>
          </w:p>
          <w:p w14:paraId="30B7EC2C" w14:textId="24F99814" w:rsidR="00245A32" w:rsidRPr="00245A32" w:rsidRDefault="00245A32" w:rsidP="00245A32">
            <w:pPr>
              <w:jc w:val="both"/>
              <w:rPr>
                <w:bCs/>
              </w:rPr>
            </w:pPr>
            <w:proofErr w:type="spellStart"/>
            <w:r w:rsidRPr="00245A32">
              <w:rPr>
                <w:bCs/>
              </w:rPr>
              <w:t>În</w:t>
            </w:r>
            <w:proofErr w:type="spellEnd"/>
            <w:r w:rsidRPr="00245A32">
              <w:rPr>
                <w:bCs/>
              </w:rPr>
              <w:t xml:space="preserve"> </w:t>
            </w:r>
            <w:proofErr w:type="spellStart"/>
            <w:r w:rsidRPr="00245A32">
              <w:rPr>
                <w:bCs/>
              </w:rPr>
              <w:t>funcție</w:t>
            </w:r>
            <w:proofErr w:type="spellEnd"/>
            <w:r w:rsidRPr="00245A32">
              <w:rPr>
                <w:bCs/>
              </w:rPr>
              <w:t xml:space="preserve"> de </w:t>
            </w:r>
            <w:proofErr w:type="spellStart"/>
            <w:r w:rsidRPr="00245A32">
              <w:rPr>
                <w:bCs/>
              </w:rPr>
              <w:t>specificul</w:t>
            </w:r>
            <w:proofErr w:type="spellEnd"/>
            <w:r w:rsidRPr="00245A32">
              <w:rPr>
                <w:bCs/>
              </w:rPr>
              <w:t xml:space="preserve"> </w:t>
            </w:r>
            <w:proofErr w:type="spellStart"/>
            <w:r w:rsidRPr="00245A32">
              <w:rPr>
                <w:bCs/>
              </w:rPr>
              <w:t>investiției</w:t>
            </w:r>
            <w:proofErr w:type="spellEnd"/>
            <w:r w:rsidRPr="00245A32">
              <w:rPr>
                <w:bCs/>
              </w:rPr>
              <w:t xml:space="preserve"> ( 4.2, 4.2a) </w:t>
            </w:r>
            <w:proofErr w:type="spellStart"/>
            <w:r w:rsidRPr="00245A32">
              <w:rPr>
                <w:bCs/>
              </w:rPr>
              <w:t>evaluatorul</w:t>
            </w:r>
            <w:proofErr w:type="spellEnd"/>
            <w:r w:rsidRPr="00245A32">
              <w:rPr>
                <w:bCs/>
              </w:rPr>
              <w:t xml:space="preserve"> </w:t>
            </w:r>
            <w:proofErr w:type="spellStart"/>
            <w:r w:rsidRPr="00245A32">
              <w:rPr>
                <w:bCs/>
              </w:rPr>
              <w:t>poate</w:t>
            </w:r>
            <w:proofErr w:type="spellEnd"/>
            <w:r w:rsidRPr="00245A32">
              <w:rPr>
                <w:bCs/>
              </w:rPr>
              <w:t xml:space="preserve"> </w:t>
            </w:r>
            <w:proofErr w:type="spellStart"/>
            <w:r w:rsidRPr="00245A32">
              <w:rPr>
                <w:bCs/>
              </w:rPr>
              <w:t>solicita</w:t>
            </w:r>
            <w:proofErr w:type="spellEnd"/>
            <w:r w:rsidRPr="00245A32">
              <w:rPr>
                <w:bCs/>
              </w:rPr>
              <w:t xml:space="preserve"> </w:t>
            </w:r>
            <w:proofErr w:type="spellStart"/>
            <w:r w:rsidRPr="00245A32">
              <w:rPr>
                <w:bCs/>
              </w:rPr>
              <w:t>documente</w:t>
            </w:r>
            <w:proofErr w:type="spellEnd"/>
            <w:r w:rsidRPr="00245A32">
              <w:rPr>
                <w:bCs/>
              </w:rPr>
              <w:t xml:space="preserve"> </w:t>
            </w:r>
            <w:proofErr w:type="spellStart"/>
            <w:r w:rsidRPr="00245A32">
              <w:rPr>
                <w:bCs/>
              </w:rPr>
              <w:t>suplimentare</w:t>
            </w:r>
            <w:proofErr w:type="spellEnd"/>
            <w:r w:rsidRPr="00245A32">
              <w:rPr>
                <w:bCs/>
              </w:rPr>
              <w:t xml:space="preserve"> </w:t>
            </w:r>
            <w:proofErr w:type="spellStart"/>
            <w:r w:rsidRPr="00245A32">
              <w:rPr>
                <w:bCs/>
              </w:rPr>
              <w:t>în</w:t>
            </w:r>
            <w:proofErr w:type="spellEnd"/>
            <w:r w:rsidRPr="00245A32">
              <w:rPr>
                <w:bCs/>
              </w:rPr>
              <w:t xml:space="preserve"> </w:t>
            </w:r>
            <w:proofErr w:type="spellStart"/>
            <w:r w:rsidRPr="00245A32">
              <w:rPr>
                <w:bCs/>
              </w:rPr>
              <w:t>cazul</w:t>
            </w:r>
            <w:proofErr w:type="spellEnd"/>
            <w:r w:rsidRPr="00245A32">
              <w:rPr>
                <w:bCs/>
              </w:rPr>
              <w:t xml:space="preserve"> </w:t>
            </w:r>
            <w:proofErr w:type="spellStart"/>
            <w:r w:rsidRPr="00245A32">
              <w:rPr>
                <w:bCs/>
              </w:rPr>
              <w:t>în</w:t>
            </w:r>
            <w:proofErr w:type="spellEnd"/>
            <w:r w:rsidRPr="00245A32">
              <w:rPr>
                <w:bCs/>
              </w:rPr>
              <w:t xml:space="preserve"> care le </w:t>
            </w:r>
            <w:proofErr w:type="spellStart"/>
            <w:r w:rsidRPr="00245A32">
              <w:rPr>
                <w:bCs/>
              </w:rPr>
              <w:t>consideră</w:t>
            </w:r>
            <w:proofErr w:type="spellEnd"/>
            <w:r w:rsidRPr="00245A32">
              <w:rPr>
                <w:bCs/>
              </w:rPr>
              <w:t xml:space="preserve"> </w:t>
            </w:r>
            <w:proofErr w:type="spellStart"/>
            <w:r w:rsidRPr="00245A32">
              <w:rPr>
                <w:bCs/>
              </w:rPr>
              <w:t>necesare</w:t>
            </w:r>
            <w:proofErr w:type="spellEnd"/>
            <w:r w:rsidRPr="00245A32">
              <w:rPr>
                <w:bCs/>
              </w:rPr>
              <w:t xml:space="preserve"> </w:t>
            </w:r>
            <w:proofErr w:type="spellStart"/>
            <w:r w:rsidRPr="00245A32">
              <w:rPr>
                <w:bCs/>
              </w:rPr>
              <w:t>în</w:t>
            </w:r>
            <w:proofErr w:type="spellEnd"/>
            <w:r w:rsidRPr="00245A32">
              <w:rPr>
                <w:bCs/>
              </w:rPr>
              <w:t xml:space="preserve"> </w:t>
            </w:r>
            <w:proofErr w:type="spellStart"/>
            <w:r w:rsidRPr="00245A32">
              <w:rPr>
                <w:bCs/>
              </w:rPr>
              <w:t>evaluarea</w:t>
            </w:r>
            <w:proofErr w:type="spellEnd"/>
            <w:r w:rsidRPr="00245A32">
              <w:rPr>
                <w:bCs/>
              </w:rPr>
              <w:t xml:space="preserve"> </w:t>
            </w:r>
            <w:proofErr w:type="spellStart"/>
            <w:r w:rsidRPr="00245A32">
              <w:rPr>
                <w:bCs/>
              </w:rPr>
              <w:t>proiectului</w:t>
            </w:r>
            <w:proofErr w:type="spellEnd"/>
            <w:r w:rsidRPr="00245A32">
              <w:rPr>
                <w:bCs/>
              </w:rPr>
              <w:t>.</w:t>
            </w:r>
          </w:p>
          <w:p w14:paraId="1AEC1EB1" w14:textId="77777777" w:rsidR="00245A32" w:rsidRPr="00245A32" w:rsidRDefault="00245A32" w:rsidP="00245A32">
            <w:pPr>
              <w:jc w:val="both"/>
              <w:rPr>
                <w:bCs/>
              </w:rPr>
            </w:pPr>
          </w:p>
          <w:p w14:paraId="6F622372" w14:textId="77777777" w:rsidR="00245A32" w:rsidRPr="00245A32" w:rsidRDefault="00245A32" w:rsidP="00245A32">
            <w:pPr>
              <w:jc w:val="both"/>
              <w:rPr>
                <w:bCs/>
              </w:rPr>
            </w:pPr>
            <w:proofErr w:type="spellStart"/>
            <w:r w:rsidRPr="00245A32">
              <w:rPr>
                <w:bCs/>
              </w:rPr>
              <w:t>În</w:t>
            </w:r>
            <w:proofErr w:type="spellEnd"/>
            <w:r w:rsidRPr="00245A32">
              <w:rPr>
                <w:bCs/>
              </w:rPr>
              <w:t xml:space="preserve"> </w:t>
            </w:r>
            <w:proofErr w:type="spellStart"/>
            <w:r w:rsidRPr="00245A32">
              <w:rPr>
                <w:bCs/>
              </w:rPr>
              <w:t>lipsa</w:t>
            </w:r>
            <w:proofErr w:type="spellEnd"/>
            <w:r w:rsidRPr="00245A32">
              <w:rPr>
                <w:bCs/>
              </w:rPr>
              <w:t xml:space="preserve"> </w:t>
            </w:r>
            <w:proofErr w:type="spellStart"/>
            <w:r w:rsidRPr="00245A32">
              <w:rPr>
                <w:bCs/>
              </w:rPr>
              <w:t>unor</w:t>
            </w:r>
            <w:proofErr w:type="spellEnd"/>
            <w:r w:rsidRPr="00245A32">
              <w:rPr>
                <w:bCs/>
              </w:rPr>
              <w:t xml:space="preserve"> </w:t>
            </w:r>
            <w:proofErr w:type="spellStart"/>
            <w:r w:rsidRPr="00245A32">
              <w:rPr>
                <w:bCs/>
              </w:rPr>
              <w:t>informații</w:t>
            </w:r>
            <w:proofErr w:type="spellEnd"/>
            <w:r w:rsidRPr="00245A32">
              <w:rPr>
                <w:bCs/>
              </w:rPr>
              <w:t xml:space="preserve"> </w:t>
            </w:r>
            <w:proofErr w:type="spellStart"/>
            <w:r w:rsidRPr="00245A32">
              <w:rPr>
                <w:bCs/>
              </w:rPr>
              <w:t>clare</w:t>
            </w:r>
            <w:proofErr w:type="spellEnd"/>
            <w:r w:rsidRPr="00245A32">
              <w:rPr>
                <w:bCs/>
              </w:rPr>
              <w:t xml:space="preserve">, </w:t>
            </w:r>
            <w:proofErr w:type="spellStart"/>
            <w:r w:rsidRPr="00245A32">
              <w:rPr>
                <w:bCs/>
              </w:rPr>
              <w:t>expertul</w:t>
            </w:r>
            <w:proofErr w:type="spellEnd"/>
            <w:r w:rsidRPr="00245A32">
              <w:rPr>
                <w:bCs/>
              </w:rPr>
              <w:t xml:space="preserve"> </w:t>
            </w:r>
            <w:proofErr w:type="spellStart"/>
            <w:r w:rsidRPr="00245A32">
              <w:rPr>
                <w:bCs/>
              </w:rPr>
              <w:t>poate</w:t>
            </w:r>
            <w:proofErr w:type="spellEnd"/>
            <w:r w:rsidRPr="00245A32">
              <w:rPr>
                <w:bCs/>
              </w:rPr>
              <w:t xml:space="preserve"> </w:t>
            </w:r>
            <w:proofErr w:type="spellStart"/>
            <w:r w:rsidRPr="00245A32">
              <w:rPr>
                <w:bCs/>
              </w:rPr>
              <w:t>solicita</w:t>
            </w:r>
            <w:proofErr w:type="spellEnd"/>
            <w:r w:rsidRPr="00245A32">
              <w:rPr>
                <w:bCs/>
              </w:rPr>
              <w:t xml:space="preserve"> </w:t>
            </w:r>
            <w:proofErr w:type="spellStart"/>
            <w:r w:rsidRPr="00245A32">
              <w:rPr>
                <w:bCs/>
              </w:rPr>
              <w:t>Documentele</w:t>
            </w:r>
            <w:proofErr w:type="spellEnd"/>
            <w:r w:rsidRPr="00245A32">
              <w:rPr>
                <w:bCs/>
              </w:rPr>
              <w:t xml:space="preserve"> de  </w:t>
            </w:r>
            <w:proofErr w:type="spellStart"/>
            <w:r w:rsidRPr="00245A32">
              <w:rPr>
                <w:bCs/>
              </w:rPr>
              <w:t>înființare</w:t>
            </w:r>
            <w:proofErr w:type="spellEnd"/>
            <w:r w:rsidRPr="00245A32">
              <w:rPr>
                <w:bCs/>
              </w:rPr>
              <w:t xml:space="preserve"> ale </w:t>
            </w:r>
            <w:proofErr w:type="spellStart"/>
            <w:r w:rsidRPr="00245A32">
              <w:rPr>
                <w:bCs/>
              </w:rPr>
              <w:t>membrilor</w:t>
            </w:r>
            <w:proofErr w:type="spellEnd"/>
            <w:r w:rsidRPr="00245A32">
              <w:rPr>
                <w:bCs/>
              </w:rPr>
              <w:t>/</w:t>
            </w:r>
            <w:proofErr w:type="spellStart"/>
            <w:r w:rsidRPr="00245A32">
              <w:rPr>
                <w:bCs/>
              </w:rPr>
              <w:t>documente</w:t>
            </w:r>
            <w:proofErr w:type="spellEnd"/>
            <w:r w:rsidRPr="00245A32">
              <w:rPr>
                <w:bCs/>
              </w:rPr>
              <w:t xml:space="preserve"> </w:t>
            </w:r>
            <w:proofErr w:type="spellStart"/>
            <w:r w:rsidRPr="00245A32">
              <w:rPr>
                <w:bCs/>
              </w:rPr>
              <w:t>echivalente</w:t>
            </w:r>
            <w:proofErr w:type="spellEnd"/>
            <w:r w:rsidRPr="00245A32">
              <w:rPr>
                <w:bCs/>
              </w:rPr>
              <w:t xml:space="preserve"> </w:t>
            </w:r>
            <w:proofErr w:type="spellStart"/>
            <w:r w:rsidRPr="00245A32">
              <w:rPr>
                <w:bCs/>
              </w:rPr>
              <w:t>sau</w:t>
            </w:r>
            <w:proofErr w:type="spellEnd"/>
            <w:r w:rsidRPr="00245A32">
              <w:rPr>
                <w:bCs/>
              </w:rPr>
              <w:t xml:space="preserve"> </w:t>
            </w:r>
            <w:proofErr w:type="spellStart"/>
            <w:r w:rsidRPr="00245A32">
              <w:rPr>
                <w:bCs/>
              </w:rPr>
              <w:t>Acte</w:t>
            </w:r>
            <w:proofErr w:type="spellEnd"/>
            <w:r w:rsidRPr="00245A32">
              <w:rPr>
                <w:bCs/>
              </w:rPr>
              <w:t xml:space="preserve"> de </w:t>
            </w:r>
            <w:proofErr w:type="spellStart"/>
            <w:r w:rsidRPr="00245A32">
              <w:rPr>
                <w:bCs/>
              </w:rPr>
              <w:t>identitate</w:t>
            </w:r>
            <w:proofErr w:type="spellEnd"/>
            <w:r w:rsidRPr="00245A32">
              <w:rPr>
                <w:bCs/>
              </w:rPr>
              <w:t>.</w:t>
            </w:r>
          </w:p>
          <w:p w14:paraId="22F6C0A1" w14:textId="77777777" w:rsidR="00245A32" w:rsidRPr="00245A32" w:rsidRDefault="00245A32" w:rsidP="00245A32">
            <w:pPr>
              <w:jc w:val="both"/>
              <w:rPr>
                <w:bCs/>
              </w:rPr>
            </w:pPr>
          </w:p>
          <w:p w14:paraId="6F48AFD6" w14:textId="4352852A" w:rsidR="00245A32" w:rsidRPr="00245A32" w:rsidRDefault="00245A32" w:rsidP="00245A32">
            <w:pPr>
              <w:jc w:val="both"/>
              <w:rPr>
                <w:bCs/>
              </w:rPr>
            </w:pPr>
            <w:proofErr w:type="spellStart"/>
            <w:r w:rsidRPr="00245A32">
              <w:rPr>
                <w:bCs/>
              </w:rPr>
              <w:t>În</w:t>
            </w:r>
            <w:proofErr w:type="spellEnd"/>
            <w:r w:rsidRPr="00245A32">
              <w:rPr>
                <w:bCs/>
              </w:rPr>
              <w:t xml:space="preserve"> </w:t>
            </w:r>
            <w:proofErr w:type="spellStart"/>
            <w:r w:rsidRPr="00245A32">
              <w:rPr>
                <w:bCs/>
              </w:rPr>
              <w:t>cazul</w:t>
            </w:r>
            <w:proofErr w:type="spellEnd"/>
            <w:r w:rsidRPr="00245A32">
              <w:rPr>
                <w:bCs/>
              </w:rPr>
              <w:t xml:space="preserve"> </w:t>
            </w:r>
            <w:proofErr w:type="spellStart"/>
            <w:r w:rsidRPr="00245A32">
              <w:rPr>
                <w:bCs/>
              </w:rPr>
              <w:t>în</w:t>
            </w:r>
            <w:proofErr w:type="spellEnd"/>
            <w:r w:rsidRPr="00245A32">
              <w:rPr>
                <w:bCs/>
              </w:rPr>
              <w:t xml:space="preserve"> care </w:t>
            </w:r>
            <w:proofErr w:type="spellStart"/>
            <w:r w:rsidRPr="00245A32">
              <w:rPr>
                <w:bCs/>
              </w:rPr>
              <w:t>solicitantul</w:t>
            </w:r>
            <w:proofErr w:type="spellEnd"/>
            <w:r w:rsidRPr="00245A32">
              <w:rPr>
                <w:bCs/>
              </w:rPr>
              <w:t xml:space="preserve"> nu a </w:t>
            </w:r>
            <w:proofErr w:type="spellStart"/>
            <w:r w:rsidRPr="00245A32">
              <w:rPr>
                <w:bCs/>
              </w:rPr>
              <w:t>realizat</w:t>
            </w:r>
            <w:proofErr w:type="spellEnd"/>
            <w:r w:rsidRPr="00245A32">
              <w:rPr>
                <w:bCs/>
              </w:rPr>
              <w:t xml:space="preserve"> o </w:t>
            </w:r>
            <w:proofErr w:type="spellStart"/>
            <w:r w:rsidRPr="00245A32">
              <w:rPr>
                <w:bCs/>
              </w:rPr>
              <w:t>diferențiere</w:t>
            </w:r>
            <w:proofErr w:type="spellEnd"/>
            <w:r w:rsidRPr="00245A32">
              <w:rPr>
                <w:bCs/>
              </w:rPr>
              <w:t xml:space="preserve"> a </w:t>
            </w:r>
            <w:proofErr w:type="spellStart"/>
            <w:r w:rsidRPr="00245A32">
              <w:rPr>
                <w:bCs/>
              </w:rPr>
              <w:t>acțiunilor</w:t>
            </w:r>
            <w:proofErr w:type="spellEnd"/>
            <w:r w:rsidRPr="00245A32">
              <w:rPr>
                <w:bCs/>
              </w:rPr>
              <w:t xml:space="preserve"> </w:t>
            </w:r>
            <w:proofErr w:type="spellStart"/>
            <w:r w:rsidRPr="00245A32">
              <w:rPr>
                <w:bCs/>
              </w:rPr>
              <w:t>specifice</w:t>
            </w:r>
            <w:proofErr w:type="spellEnd"/>
            <w:r w:rsidRPr="00245A32">
              <w:rPr>
                <w:bCs/>
              </w:rPr>
              <w:t xml:space="preserve">  </w:t>
            </w:r>
            <w:proofErr w:type="spellStart"/>
            <w:r w:rsidRPr="00245A32">
              <w:rPr>
                <w:bCs/>
              </w:rPr>
              <w:t>și</w:t>
            </w:r>
            <w:proofErr w:type="spellEnd"/>
            <w:r w:rsidRPr="00245A32">
              <w:rPr>
                <w:bCs/>
              </w:rPr>
              <w:t>/</w:t>
            </w:r>
            <w:proofErr w:type="spellStart"/>
            <w:r w:rsidRPr="00245A32">
              <w:rPr>
                <w:bCs/>
              </w:rPr>
              <w:t>sau</w:t>
            </w:r>
            <w:proofErr w:type="spellEnd"/>
            <w:r w:rsidRPr="00245A32">
              <w:rPr>
                <w:bCs/>
              </w:rPr>
              <w:t xml:space="preserve"> 4.2, 4.2a </w:t>
            </w:r>
            <w:proofErr w:type="spellStart"/>
            <w:r w:rsidRPr="00245A32">
              <w:rPr>
                <w:bCs/>
              </w:rPr>
              <w:t>și</w:t>
            </w:r>
            <w:proofErr w:type="spellEnd"/>
            <w:r w:rsidRPr="00245A32">
              <w:rPr>
                <w:bCs/>
              </w:rPr>
              <w:t xml:space="preserve"> nu a </w:t>
            </w:r>
            <w:proofErr w:type="spellStart"/>
            <w:r w:rsidRPr="00245A32">
              <w:rPr>
                <w:bCs/>
              </w:rPr>
              <w:t>atașat</w:t>
            </w:r>
            <w:proofErr w:type="spellEnd"/>
            <w:r w:rsidRPr="00245A32">
              <w:rPr>
                <w:bCs/>
              </w:rPr>
              <w:t xml:space="preserve"> </w:t>
            </w:r>
            <w:proofErr w:type="spellStart"/>
            <w:r w:rsidRPr="00245A32">
              <w:rPr>
                <w:bCs/>
              </w:rPr>
              <w:t>Cererii</w:t>
            </w:r>
            <w:proofErr w:type="spellEnd"/>
            <w:r w:rsidRPr="00245A32">
              <w:rPr>
                <w:bCs/>
              </w:rPr>
              <w:t xml:space="preserve"> de </w:t>
            </w:r>
            <w:proofErr w:type="spellStart"/>
            <w:r w:rsidRPr="00245A32">
              <w:rPr>
                <w:bCs/>
              </w:rPr>
              <w:t>Finanțare</w:t>
            </w:r>
            <w:proofErr w:type="spellEnd"/>
            <w:r w:rsidRPr="00245A32">
              <w:rPr>
                <w:bCs/>
              </w:rPr>
              <w:t xml:space="preserve"> </w:t>
            </w:r>
            <w:proofErr w:type="spellStart"/>
            <w:r w:rsidRPr="00245A32">
              <w:rPr>
                <w:bCs/>
              </w:rPr>
              <w:t>documentele</w:t>
            </w:r>
            <w:proofErr w:type="spellEnd"/>
            <w:r w:rsidRPr="00245A32">
              <w:rPr>
                <w:bCs/>
              </w:rPr>
              <w:t>/</w:t>
            </w:r>
            <w:proofErr w:type="spellStart"/>
            <w:r w:rsidRPr="00245A32">
              <w:rPr>
                <w:bCs/>
              </w:rPr>
              <w:t>toate</w:t>
            </w:r>
            <w:proofErr w:type="spellEnd"/>
            <w:r w:rsidRPr="00245A32">
              <w:rPr>
                <w:bCs/>
              </w:rPr>
              <w:t xml:space="preserve"> </w:t>
            </w:r>
            <w:proofErr w:type="spellStart"/>
            <w:r w:rsidRPr="00245A32">
              <w:rPr>
                <w:bCs/>
              </w:rPr>
              <w:t>documentele</w:t>
            </w:r>
            <w:proofErr w:type="spellEnd"/>
            <w:r w:rsidRPr="00245A32">
              <w:rPr>
                <w:bCs/>
              </w:rPr>
              <w:t xml:space="preserve"> </w:t>
            </w:r>
            <w:proofErr w:type="spellStart"/>
            <w:r w:rsidRPr="00245A32">
              <w:rPr>
                <w:bCs/>
              </w:rPr>
              <w:t>aferente</w:t>
            </w:r>
            <w:proofErr w:type="spellEnd"/>
            <w:r w:rsidRPr="00245A32">
              <w:rPr>
                <w:bCs/>
              </w:rPr>
              <w:t xml:space="preserve"> </w:t>
            </w:r>
            <w:proofErr w:type="spellStart"/>
            <w:r w:rsidRPr="00245A32">
              <w:rPr>
                <w:bCs/>
              </w:rPr>
              <w:t>investițiilor</w:t>
            </w:r>
            <w:proofErr w:type="spellEnd"/>
            <w:r w:rsidRPr="00245A32">
              <w:rPr>
                <w:bCs/>
              </w:rPr>
              <w:t xml:space="preserve"> </w:t>
            </w:r>
            <w:proofErr w:type="spellStart"/>
            <w:r w:rsidRPr="00245A32">
              <w:rPr>
                <w:bCs/>
              </w:rPr>
              <w:t>tipice</w:t>
            </w:r>
            <w:proofErr w:type="spellEnd"/>
            <w:r w:rsidRPr="00245A32">
              <w:rPr>
                <w:bCs/>
              </w:rPr>
              <w:t xml:space="preserve"> </w:t>
            </w:r>
            <w:proofErr w:type="spellStart"/>
            <w:r w:rsidRPr="00245A32">
              <w:rPr>
                <w:bCs/>
              </w:rPr>
              <w:t>submăsurilor</w:t>
            </w:r>
            <w:proofErr w:type="spellEnd"/>
            <w:r w:rsidRPr="00245A32">
              <w:rPr>
                <w:bCs/>
              </w:rPr>
              <w:t xml:space="preserve">  </w:t>
            </w:r>
            <w:proofErr w:type="spellStart"/>
            <w:r w:rsidRPr="00245A32">
              <w:rPr>
                <w:bCs/>
              </w:rPr>
              <w:t>și</w:t>
            </w:r>
            <w:proofErr w:type="spellEnd"/>
            <w:r w:rsidRPr="00245A32">
              <w:rPr>
                <w:bCs/>
              </w:rPr>
              <w:t>/</w:t>
            </w:r>
            <w:proofErr w:type="spellStart"/>
            <w:r w:rsidRPr="00245A32">
              <w:rPr>
                <w:bCs/>
              </w:rPr>
              <w:t>sau</w:t>
            </w:r>
            <w:proofErr w:type="spellEnd"/>
            <w:r w:rsidRPr="00245A32">
              <w:rPr>
                <w:bCs/>
              </w:rPr>
              <w:t xml:space="preserve"> 4.2, 4.2a (</w:t>
            </w:r>
            <w:proofErr w:type="spellStart"/>
            <w:r w:rsidRPr="00245A32">
              <w:rPr>
                <w:bCs/>
              </w:rPr>
              <w:t>Documentele</w:t>
            </w:r>
            <w:proofErr w:type="spellEnd"/>
            <w:r w:rsidRPr="00245A32">
              <w:rPr>
                <w:bCs/>
              </w:rPr>
              <w:t xml:space="preserve"> </w:t>
            </w:r>
            <w:proofErr w:type="spellStart"/>
            <w:r w:rsidRPr="00245A32">
              <w:rPr>
                <w:bCs/>
              </w:rPr>
              <w:t>aferente</w:t>
            </w:r>
            <w:proofErr w:type="spellEnd"/>
            <w:r w:rsidRPr="00245A32">
              <w:rPr>
                <w:bCs/>
              </w:rPr>
              <w:t xml:space="preserve"> </w:t>
            </w:r>
            <w:proofErr w:type="spellStart"/>
            <w:r w:rsidRPr="00245A32">
              <w:rPr>
                <w:bCs/>
              </w:rPr>
              <w:t>terenului</w:t>
            </w:r>
            <w:proofErr w:type="spellEnd"/>
            <w:r w:rsidRPr="00245A32">
              <w:rPr>
                <w:bCs/>
              </w:rPr>
              <w:t xml:space="preserve"> </w:t>
            </w:r>
            <w:proofErr w:type="spellStart"/>
            <w:r w:rsidRPr="00245A32">
              <w:rPr>
                <w:bCs/>
              </w:rPr>
              <w:t>agricol</w:t>
            </w:r>
            <w:proofErr w:type="spellEnd"/>
            <w:r w:rsidRPr="00245A32">
              <w:rPr>
                <w:bCs/>
              </w:rPr>
              <w:t xml:space="preserve">, </w:t>
            </w:r>
            <w:proofErr w:type="spellStart"/>
            <w:r w:rsidRPr="00245A32">
              <w:rPr>
                <w:bCs/>
              </w:rPr>
              <w:t>Documentele</w:t>
            </w:r>
            <w:proofErr w:type="spellEnd"/>
            <w:r w:rsidRPr="00245A32">
              <w:rPr>
                <w:bCs/>
              </w:rPr>
              <w:t xml:space="preserve"> </w:t>
            </w:r>
            <w:proofErr w:type="spellStart"/>
            <w:r w:rsidRPr="00245A32">
              <w:rPr>
                <w:bCs/>
              </w:rPr>
              <w:t>aferente</w:t>
            </w:r>
            <w:proofErr w:type="spellEnd"/>
            <w:r w:rsidRPr="00245A32">
              <w:rPr>
                <w:bCs/>
              </w:rPr>
              <w:t xml:space="preserve"> </w:t>
            </w:r>
            <w:proofErr w:type="spellStart"/>
            <w:r w:rsidRPr="00245A32">
              <w:rPr>
                <w:bCs/>
              </w:rPr>
              <w:t>efectivului</w:t>
            </w:r>
            <w:proofErr w:type="spellEnd"/>
            <w:r w:rsidRPr="00245A32">
              <w:rPr>
                <w:bCs/>
              </w:rPr>
              <w:t xml:space="preserve"> de </w:t>
            </w:r>
            <w:proofErr w:type="spellStart"/>
            <w:r w:rsidRPr="00245A32">
              <w:rPr>
                <w:bCs/>
              </w:rPr>
              <w:t>animale</w:t>
            </w:r>
            <w:proofErr w:type="spellEnd"/>
            <w:r w:rsidRPr="00245A32">
              <w:rPr>
                <w:bCs/>
              </w:rPr>
              <w:t xml:space="preserve">, </w:t>
            </w:r>
            <w:proofErr w:type="spellStart"/>
            <w:r w:rsidRPr="00245A32">
              <w:rPr>
                <w:bCs/>
              </w:rPr>
              <w:t>Documentele</w:t>
            </w:r>
            <w:proofErr w:type="spellEnd"/>
            <w:r w:rsidRPr="00245A32">
              <w:rPr>
                <w:bCs/>
              </w:rPr>
              <w:t xml:space="preserve"> </w:t>
            </w:r>
            <w:proofErr w:type="spellStart"/>
            <w:r w:rsidRPr="00245A32">
              <w:rPr>
                <w:bCs/>
              </w:rPr>
              <w:t>eliberate</w:t>
            </w:r>
            <w:proofErr w:type="spellEnd"/>
            <w:r w:rsidRPr="00245A32">
              <w:rPr>
                <w:bCs/>
              </w:rPr>
              <w:t xml:space="preserve"> </w:t>
            </w:r>
            <w:proofErr w:type="spellStart"/>
            <w:r w:rsidRPr="00245A32">
              <w:rPr>
                <w:bCs/>
              </w:rPr>
              <w:t>pentru</w:t>
            </w:r>
            <w:proofErr w:type="spellEnd"/>
            <w:r w:rsidRPr="00245A32">
              <w:rPr>
                <w:bCs/>
              </w:rPr>
              <w:t xml:space="preserve"> </w:t>
            </w:r>
            <w:proofErr w:type="spellStart"/>
            <w:r w:rsidRPr="00245A32">
              <w:rPr>
                <w:bCs/>
              </w:rPr>
              <w:t>imobilul</w:t>
            </w:r>
            <w:proofErr w:type="spellEnd"/>
            <w:r w:rsidRPr="00245A32">
              <w:rPr>
                <w:bCs/>
              </w:rPr>
              <w:t xml:space="preserve"> pe care sunt/se </w:t>
            </w:r>
            <w:proofErr w:type="spellStart"/>
            <w:r w:rsidRPr="00245A32">
              <w:rPr>
                <w:bCs/>
              </w:rPr>
              <w:t>vor</w:t>
            </w:r>
            <w:proofErr w:type="spellEnd"/>
            <w:r w:rsidRPr="00245A32">
              <w:rPr>
                <w:bCs/>
              </w:rPr>
              <w:t xml:space="preserve"> </w:t>
            </w:r>
            <w:proofErr w:type="spellStart"/>
            <w:r w:rsidRPr="00245A32">
              <w:rPr>
                <w:bCs/>
              </w:rPr>
              <w:t>realiza</w:t>
            </w:r>
            <w:proofErr w:type="spellEnd"/>
            <w:r w:rsidRPr="00245A32">
              <w:rPr>
                <w:bCs/>
              </w:rPr>
              <w:t xml:space="preserve"> </w:t>
            </w:r>
            <w:proofErr w:type="spellStart"/>
            <w:r w:rsidRPr="00245A32">
              <w:rPr>
                <w:bCs/>
              </w:rPr>
              <w:t>investițiile</w:t>
            </w:r>
            <w:proofErr w:type="spellEnd"/>
            <w:r w:rsidRPr="00245A32">
              <w:rPr>
                <w:bCs/>
              </w:rPr>
              <w:t xml:space="preserve">), </w:t>
            </w:r>
            <w:proofErr w:type="spellStart"/>
            <w:r w:rsidRPr="00245A32">
              <w:rPr>
                <w:bCs/>
              </w:rPr>
              <w:t>acesta</w:t>
            </w:r>
            <w:proofErr w:type="spellEnd"/>
            <w:r w:rsidRPr="00245A32">
              <w:rPr>
                <w:bCs/>
              </w:rPr>
              <w:t xml:space="preserve"> </w:t>
            </w:r>
            <w:proofErr w:type="spellStart"/>
            <w:r w:rsidRPr="00245A32">
              <w:rPr>
                <w:bCs/>
              </w:rPr>
              <w:t>va</w:t>
            </w:r>
            <w:proofErr w:type="spellEnd"/>
            <w:r w:rsidRPr="00245A32">
              <w:rPr>
                <w:bCs/>
              </w:rPr>
              <w:t xml:space="preserve"> </w:t>
            </w:r>
            <w:proofErr w:type="spellStart"/>
            <w:r w:rsidRPr="00245A32">
              <w:rPr>
                <w:bCs/>
              </w:rPr>
              <w:t>menționa</w:t>
            </w:r>
            <w:proofErr w:type="spellEnd"/>
            <w:r w:rsidRPr="00245A32">
              <w:rPr>
                <w:bCs/>
              </w:rPr>
              <w:t xml:space="preserve"> </w:t>
            </w:r>
            <w:proofErr w:type="spellStart"/>
            <w:r w:rsidRPr="00245A32">
              <w:rPr>
                <w:bCs/>
              </w:rPr>
              <w:t>în</w:t>
            </w:r>
            <w:proofErr w:type="spellEnd"/>
            <w:r w:rsidRPr="00245A32">
              <w:rPr>
                <w:bCs/>
              </w:rPr>
              <w:t xml:space="preserve"> </w:t>
            </w:r>
            <w:proofErr w:type="spellStart"/>
            <w:r w:rsidRPr="00245A32">
              <w:rPr>
                <w:bCs/>
              </w:rPr>
              <w:t>cadrul</w:t>
            </w:r>
            <w:proofErr w:type="spellEnd"/>
            <w:r w:rsidRPr="00245A32">
              <w:rPr>
                <w:bCs/>
              </w:rPr>
              <w:t xml:space="preserve"> </w:t>
            </w:r>
            <w:proofErr w:type="spellStart"/>
            <w:r w:rsidRPr="00245A32">
              <w:rPr>
                <w:bCs/>
              </w:rPr>
              <w:t>Solicitării</w:t>
            </w:r>
            <w:proofErr w:type="spellEnd"/>
            <w:r w:rsidRPr="00245A32">
              <w:rPr>
                <w:bCs/>
              </w:rPr>
              <w:t xml:space="preserve"> de </w:t>
            </w:r>
            <w:proofErr w:type="spellStart"/>
            <w:r w:rsidRPr="00245A32">
              <w:rPr>
                <w:bCs/>
              </w:rPr>
              <w:t>informații</w:t>
            </w:r>
            <w:proofErr w:type="spellEnd"/>
            <w:r w:rsidRPr="00245A32">
              <w:rPr>
                <w:bCs/>
              </w:rPr>
              <w:t xml:space="preserve"> </w:t>
            </w:r>
            <w:proofErr w:type="spellStart"/>
            <w:r w:rsidRPr="00245A32">
              <w:rPr>
                <w:bCs/>
              </w:rPr>
              <w:t>suplimentare</w:t>
            </w:r>
            <w:proofErr w:type="spellEnd"/>
            <w:r w:rsidRPr="00245A32">
              <w:rPr>
                <w:bCs/>
              </w:rPr>
              <w:t xml:space="preserve"> Lista de </w:t>
            </w:r>
            <w:proofErr w:type="spellStart"/>
            <w:r w:rsidRPr="00245A32">
              <w:rPr>
                <w:bCs/>
              </w:rPr>
              <w:t>documente</w:t>
            </w:r>
            <w:proofErr w:type="spellEnd"/>
            <w:r w:rsidRPr="00245A32">
              <w:rPr>
                <w:bCs/>
              </w:rPr>
              <w:t xml:space="preserve"> </w:t>
            </w:r>
            <w:proofErr w:type="spellStart"/>
            <w:r w:rsidRPr="00245A32">
              <w:rPr>
                <w:bCs/>
              </w:rPr>
              <w:t>ce</w:t>
            </w:r>
            <w:proofErr w:type="spellEnd"/>
            <w:r w:rsidRPr="00245A32">
              <w:rPr>
                <w:bCs/>
              </w:rPr>
              <w:t xml:space="preserve"> </w:t>
            </w:r>
            <w:proofErr w:type="spellStart"/>
            <w:r w:rsidRPr="00245A32">
              <w:rPr>
                <w:bCs/>
              </w:rPr>
              <w:t>va</w:t>
            </w:r>
            <w:proofErr w:type="spellEnd"/>
            <w:r w:rsidRPr="00245A32">
              <w:rPr>
                <w:bCs/>
              </w:rPr>
              <w:t xml:space="preserve"> </w:t>
            </w:r>
            <w:proofErr w:type="spellStart"/>
            <w:r w:rsidRPr="00245A32">
              <w:rPr>
                <w:bCs/>
              </w:rPr>
              <w:t>trebui</w:t>
            </w:r>
            <w:proofErr w:type="spellEnd"/>
            <w:r w:rsidRPr="00245A32">
              <w:rPr>
                <w:bCs/>
              </w:rPr>
              <w:t xml:space="preserve"> </w:t>
            </w:r>
            <w:proofErr w:type="spellStart"/>
            <w:r w:rsidRPr="00245A32">
              <w:rPr>
                <w:bCs/>
              </w:rPr>
              <w:t>depusă</w:t>
            </w:r>
            <w:proofErr w:type="spellEnd"/>
            <w:r w:rsidRPr="00245A32">
              <w:rPr>
                <w:bCs/>
              </w:rPr>
              <w:t xml:space="preserve"> de </w:t>
            </w:r>
            <w:proofErr w:type="spellStart"/>
            <w:r w:rsidRPr="00245A32">
              <w:rPr>
                <w:bCs/>
              </w:rPr>
              <w:t>către</w:t>
            </w:r>
            <w:proofErr w:type="spellEnd"/>
            <w:r w:rsidRPr="00245A32">
              <w:rPr>
                <w:bCs/>
              </w:rPr>
              <w:t xml:space="preserve"> solicitant. </w:t>
            </w:r>
          </w:p>
          <w:p w14:paraId="5250298C" w14:textId="528E8C4B" w:rsidR="00245A32" w:rsidRDefault="00245A32" w:rsidP="00245A32">
            <w:pPr>
              <w:jc w:val="both"/>
              <w:rPr>
                <w:bCs/>
              </w:rPr>
            </w:pPr>
            <w:proofErr w:type="spellStart"/>
            <w:r w:rsidRPr="00245A32">
              <w:rPr>
                <w:bCs/>
              </w:rPr>
              <w:t>În</w:t>
            </w:r>
            <w:proofErr w:type="spellEnd"/>
            <w:r w:rsidRPr="00245A32">
              <w:rPr>
                <w:bCs/>
              </w:rPr>
              <w:t xml:space="preserve"> </w:t>
            </w:r>
            <w:proofErr w:type="spellStart"/>
            <w:r w:rsidRPr="00245A32">
              <w:rPr>
                <w:bCs/>
              </w:rPr>
              <w:t>cazul</w:t>
            </w:r>
            <w:proofErr w:type="spellEnd"/>
            <w:r w:rsidRPr="00245A32">
              <w:rPr>
                <w:bCs/>
              </w:rPr>
              <w:t xml:space="preserve"> </w:t>
            </w:r>
            <w:proofErr w:type="spellStart"/>
            <w:r w:rsidRPr="00245A32">
              <w:rPr>
                <w:bCs/>
              </w:rPr>
              <w:t>în</w:t>
            </w:r>
            <w:proofErr w:type="spellEnd"/>
            <w:r w:rsidRPr="00245A32">
              <w:rPr>
                <w:bCs/>
              </w:rPr>
              <w:t xml:space="preserve"> care </w:t>
            </w:r>
            <w:proofErr w:type="spellStart"/>
            <w:r w:rsidRPr="00245A32">
              <w:rPr>
                <w:bCs/>
              </w:rPr>
              <w:t>solicitantul</w:t>
            </w:r>
            <w:proofErr w:type="spellEnd"/>
            <w:r w:rsidRPr="00245A32">
              <w:rPr>
                <w:bCs/>
              </w:rPr>
              <w:t xml:space="preserve"> nu </w:t>
            </w:r>
            <w:proofErr w:type="spellStart"/>
            <w:r w:rsidRPr="00245A32">
              <w:rPr>
                <w:bCs/>
              </w:rPr>
              <w:t>răspunde</w:t>
            </w:r>
            <w:proofErr w:type="spellEnd"/>
            <w:r w:rsidRPr="00245A32">
              <w:rPr>
                <w:bCs/>
              </w:rPr>
              <w:t xml:space="preserve"> la </w:t>
            </w:r>
            <w:proofErr w:type="spellStart"/>
            <w:r w:rsidRPr="00245A32">
              <w:rPr>
                <w:bCs/>
              </w:rPr>
              <w:t>solicitare</w:t>
            </w:r>
            <w:proofErr w:type="spellEnd"/>
            <w:r w:rsidRPr="00245A32">
              <w:rPr>
                <w:bCs/>
              </w:rPr>
              <w:t xml:space="preserve">, </w:t>
            </w:r>
            <w:proofErr w:type="spellStart"/>
            <w:r w:rsidRPr="00245A32">
              <w:rPr>
                <w:bCs/>
              </w:rPr>
              <w:t>Cererea</w:t>
            </w:r>
            <w:proofErr w:type="spellEnd"/>
            <w:r w:rsidRPr="00245A32">
              <w:rPr>
                <w:bCs/>
              </w:rPr>
              <w:t xml:space="preserve"> de </w:t>
            </w:r>
            <w:proofErr w:type="spellStart"/>
            <w:r w:rsidRPr="00245A32">
              <w:rPr>
                <w:bCs/>
              </w:rPr>
              <w:t>finanțare</w:t>
            </w:r>
            <w:proofErr w:type="spellEnd"/>
            <w:r w:rsidRPr="00245A32">
              <w:rPr>
                <w:bCs/>
              </w:rPr>
              <w:t xml:space="preserve"> </w:t>
            </w:r>
            <w:proofErr w:type="spellStart"/>
            <w:r w:rsidRPr="00245A32">
              <w:rPr>
                <w:bCs/>
              </w:rPr>
              <w:t>va</w:t>
            </w:r>
            <w:proofErr w:type="spellEnd"/>
            <w:r w:rsidRPr="00245A32">
              <w:rPr>
                <w:bCs/>
              </w:rPr>
              <w:t xml:space="preserve"> fi </w:t>
            </w:r>
            <w:proofErr w:type="spellStart"/>
            <w:r w:rsidRPr="00245A32">
              <w:rPr>
                <w:bCs/>
              </w:rPr>
              <w:t>declarată</w:t>
            </w:r>
            <w:proofErr w:type="spellEnd"/>
            <w:r w:rsidRPr="00245A32">
              <w:rPr>
                <w:bCs/>
              </w:rPr>
              <w:t xml:space="preserve"> </w:t>
            </w:r>
            <w:proofErr w:type="spellStart"/>
            <w:r w:rsidRPr="00245A32">
              <w:rPr>
                <w:bCs/>
              </w:rPr>
              <w:t>neeligibilă</w:t>
            </w:r>
            <w:proofErr w:type="spellEnd"/>
            <w:r w:rsidRPr="00245A32">
              <w:rPr>
                <w:bCs/>
              </w:rPr>
              <w:t>.</w:t>
            </w:r>
          </w:p>
          <w:p w14:paraId="2EF9FF92" w14:textId="77777777" w:rsidR="00245A32" w:rsidRDefault="00245A32" w:rsidP="0051125A">
            <w:pPr>
              <w:jc w:val="both"/>
              <w:rPr>
                <w:bCs/>
              </w:rPr>
            </w:pPr>
          </w:p>
          <w:p w14:paraId="65A92F0C" w14:textId="4395A7D7" w:rsidR="0051125A" w:rsidRPr="0051125A" w:rsidRDefault="00353B52" w:rsidP="00D96748">
            <w:pPr>
              <w:jc w:val="both"/>
              <w:rPr>
                <w:bCs/>
              </w:rPr>
            </w:pPr>
            <w:proofErr w:type="spellStart"/>
            <w:r w:rsidRPr="00353B52">
              <w:rPr>
                <w:bCs/>
              </w:rPr>
              <w:t>În</w:t>
            </w:r>
            <w:proofErr w:type="spellEnd"/>
            <w:r w:rsidRPr="00353B52">
              <w:rPr>
                <w:bCs/>
              </w:rPr>
              <w:t xml:space="preserve"> </w:t>
            </w:r>
            <w:proofErr w:type="spellStart"/>
            <w:r w:rsidRPr="00353B52">
              <w:rPr>
                <w:bCs/>
              </w:rPr>
              <w:t>cazul</w:t>
            </w:r>
            <w:proofErr w:type="spellEnd"/>
            <w:r w:rsidRPr="00353B52">
              <w:rPr>
                <w:bCs/>
              </w:rPr>
              <w:t xml:space="preserve"> </w:t>
            </w:r>
            <w:proofErr w:type="spellStart"/>
            <w:r w:rsidRPr="00353B52">
              <w:rPr>
                <w:bCs/>
              </w:rPr>
              <w:t>documentelor</w:t>
            </w:r>
            <w:proofErr w:type="spellEnd"/>
            <w:r w:rsidRPr="00353B52">
              <w:rPr>
                <w:bCs/>
              </w:rPr>
              <w:t xml:space="preserve"> Document de la </w:t>
            </w:r>
            <w:proofErr w:type="spellStart"/>
            <w:r w:rsidRPr="00353B52">
              <w:rPr>
                <w:bCs/>
              </w:rPr>
              <w:t>Bancă</w:t>
            </w:r>
            <w:proofErr w:type="spellEnd"/>
            <w:r w:rsidRPr="00353B52">
              <w:rPr>
                <w:bCs/>
              </w:rPr>
              <w:t>/</w:t>
            </w:r>
            <w:proofErr w:type="spellStart"/>
            <w:r w:rsidRPr="00353B52">
              <w:rPr>
                <w:bCs/>
              </w:rPr>
              <w:t>Trezorerie</w:t>
            </w:r>
            <w:proofErr w:type="spellEnd"/>
            <w:r w:rsidRPr="00353B52">
              <w:rPr>
                <w:bCs/>
              </w:rPr>
              <w:t xml:space="preserve">, </w:t>
            </w:r>
            <w:proofErr w:type="spellStart"/>
            <w:r w:rsidRPr="00353B52">
              <w:rPr>
                <w:bCs/>
              </w:rPr>
              <w:t>Certificatul</w:t>
            </w:r>
            <w:proofErr w:type="spellEnd"/>
            <w:r w:rsidRPr="00353B52">
              <w:rPr>
                <w:bCs/>
              </w:rPr>
              <w:t xml:space="preserve"> care </w:t>
            </w:r>
            <w:proofErr w:type="spellStart"/>
            <w:r w:rsidRPr="00353B52">
              <w:rPr>
                <w:bCs/>
              </w:rPr>
              <w:t>să</w:t>
            </w:r>
            <w:proofErr w:type="spellEnd"/>
            <w:r w:rsidRPr="00353B52">
              <w:rPr>
                <w:bCs/>
              </w:rPr>
              <w:t xml:space="preserve"> </w:t>
            </w:r>
            <w:proofErr w:type="spellStart"/>
            <w:r w:rsidRPr="00353B52">
              <w:rPr>
                <w:bCs/>
              </w:rPr>
              <w:t>ateste</w:t>
            </w:r>
            <w:proofErr w:type="spellEnd"/>
            <w:r w:rsidRPr="00353B52">
              <w:rPr>
                <w:bCs/>
              </w:rPr>
              <w:t xml:space="preserve"> </w:t>
            </w:r>
            <w:proofErr w:type="spellStart"/>
            <w:r w:rsidRPr="00353B52">
              <w:rPr>
                <w:bCs/>
              </w:rPr>
              <w:t>lipsa</w:t>
            </w:r>
            <w:proofErr w:type="spellEnd"/>
            <w:r w:rsidRPr="00353B52">
              <w:rPr>
                <w:bCs/>
              </w:rPr>
              <w:t xml:space="preserve"> </w:t>
            </w:r>
            <w:proofErr w:type="spellStart"/>
            <w:r w:rsidRPr="00353B52">
              <w:rPr>
                <w:bCs/>
              </w:rPr>
              <w:t>datoriilor</w:t>
            </w:r>
            <w:proofErr w:type="spellEnd"/>
            <w:r w:rsidRPr="00353B52">
              <w:rPr>
                <w:bCs/>
              </w:rPr>
              <w:t xml:space="preserve"> </w:t>
            </w:r>
            <w:proofErr w:type="spellStart"/>
            <w:r w:rsidRPr="00353B52">
              <w:rPr>
                <w:bCs/>
              </w:rPr>
              <w:t>fiscale</w:t>
            </w:r>
            <w:proofErr w:type="spellEnd"/>
            <w:r w:rsidRPr="00353B52">
              <w:rPr>
                <w:bCs/>
              </w:rPr>
              <w:t xml:space="preserve"> ale </w:t>
            </w:r>
            <w:proofErr w:type="spellStart"/>
            <w:r w:rsidRPr="00353B52">
              <w:rPr>
                <w:bCs/>
              </w:rPr>
              <w:t>liderului</w:t>
            </w:r>
            <w:proofErr w:type="spellEnd"/>
            <w:r w:rsidRPr="00353B52">
              <w:rPr>
                <w:bCs/>
              </w:rPr>
              <w:t xml:space="preserve"> de </w:t>
            </w:r>
            <w:proofErr w:type="spellStart"/>
            <w:r w:rsidRPr="00353B52">
              <w:rPr>
                <w:bCs/>
              </w:rPr>
              <w:t>proiect</w:t>
            </w:r>
            <w:proofErr w:type="spellEnd"/>
            <w:r w:rsidRPr="00353B52">
              <w:rPr>
                <w:bCs/>
              </w:rPr>
              <w:t xml:space="preserve"> </w:t>
            </w:r>
            <w:proofErr w:type="spellStart"/>
            <w:r w:rsidRPr="00353B52">
              <w:rPr>
                <w:bCs/>
              </w:rPr>
              <w:t>și</w:t>
            </w:r>
            <w:proofErr w:type="spellEnd"/>
            <w:r w:rsidRPr="00353B52">
              <w:rPr>
                <w:bCs/>
              </w:rPr>
              <w:t xml:space="preserve"> </w:t>
            </w:r>
            <w:proofErr w:type="spellStart"/>
            <w:r w:rsidRPr="00353B52">
              <w:rPr>
                <w:bCs/>
              </w:rPr>
              <w:t>Cazierul</w:t>
            </w:r>
            <w:proofErr w:type="spellEnd"/>
            <w:r w:rsidRPr="00353B52">
              <w:rPr>
                <w:bCs/>
              </w:rPr>
              <w:t xml:space="preserve"> </w:t>
            </w:r>
            <w:proofErr w:type="spellStart"/>
            <w:r w:rsidRPr="00353B52">
              <w:rPr>
                <w:bCs/>
              </w:rPr>
              <w:t>judiciar</w:t>
            </w:r>
            <w:proofErr w:type="spellEnd"/>
            <w:r w:rsidRPr="00353B52">
              <w:rPr>
                <w:bCs/>
              </w:rPr>
              <w:t xml:space="preserve"> al </w:t>
            </w:r>
            <w:proofErr w:type="spellStart"/>
            <w:r w:rsidRPr="00353B52">
              <w:rPr>
                <w:bCs/>
              </w:rPr>
              <w:t>liderului</w:t>
            </w:r>
            <w:proofErr w:type="spellEnd"/>
            <w:r w:rsidRPr="00353B52">
              <w:rPr>
                <w:bCs/>
              </w:rPr>
              <w:t xml:space="preserve"> de </w:t>
            </w:r>
            <w:proofErr w:type="spellStart"/>
            <w:r w:rsidRPr="00353B52">
              <w:rPr>
                <w:bCs/>
              </w:rPr>
              <w:t>proiect</w:t>
            </w:r>
            <w:proofErr w:type="spellEnd"/>
            <w:r w:rsidRPr="00353B52">
              <w:rPr>
                <w:bCs/>
              </w:rPr>
              <w:t>, se</w:t>
            </w:r>
            <w:r>
              <w:rPr>
                <w:bCs/>
              </w:rPr>
              <w:t xml:space="preserve"> </w:t>
            </w:r>
            <w:proofErr w:type="spellStart"/>
            <w:r>
              <w:rPr>
                <w:bCs/>
              </w:rPr>
              <w:t>vor</w:t>
            </w:r>
            <w:proofErr w:type="spellEnd"/>
            <w:r>
              <w:rPr>
                <w:bCs/>
              </w:rPr>
              <w:t xml:space="preserve"> </w:t>
            </w:r>
            <w:proofErr w:type="spellStart"/>
            <w:r>
              <w:rPr>
                <w:bCs/>
              </w:rPr>
              <w:t>verifica</w:t>
            </w:r>
            <w:proofErr w:type="spellEnd"/>
            <w:r>
              <w:rPr>
                <w:bCs/>
              </w:rPr>
              <w:t xml:space="preserve"> la </w:t>
            </w:r>
            <w:proofErr w:type="spellStart"/>
            <w:r>
              <w:rPr>
                <w:bCs/>
              </w:rPr>
              <w:t>contractare</w:t>
            </w:r>
            <w:proofErr w:type="spellEnd"/>
            <w:r>
              <w:rPr>
                <w:bCs/>
              </w:rPr>
              <w:t>.</w:t>
            </w:r>
          </w:p>
        </w:tc>
      </w:tr>
      <w:tr w:rsidR="00245A32" w:rsidRPr="002F52BB" w14:paraId="1CDE1391" w14:textId="77777777" w:rsidTr="00EE23E3">
        <w:trPr>
          <w:trHeight w:val="540"/>
        </w:trPr>
        <w:tc>
          <w:tcPr>
            <w:tcW w:w="9350" w:type="dxa"/>
            <w:gridSpan w:val="2"/>
          </w:tcPr>
          <w:p w14:paraId="344A2E46" w14:textId="24CA049C" w:rsidR="00245A32" w:rsidRPr="00353B52" w:rsidRDefault="00353B52" w:rsidP="00353B52">
            <w:pPr>
              <w:jc w:val="both"/>
              <w:rPr>
                <w:bCs/>
                <w:color w:val="8EAADB" w:themeColor="accent1" w:themeTint="99"/>
              </w:rPr>
            </w:pPr>
            <w:proofErr w:type="spellStart"/>
            <w:r w:rsidRPr="00353B52">
              <w:rPr>
                <w:bCs/>
              </w:rPr>
              <w:lastRenderedPageBreak/>
              <w:t>Dacă</w:t>
            </w:r>
            <w:proofErr w:type="spellEnd"/>
            <w:r w:rsidRPr="00353B52">
              <w:rPr>
                <w:bCs/>
              </w:rPr>
              <w:t xml:space="preserve"> </w:t>
            </w:r>
            <w:proofErr w:type="spellStart"/>
            <w:r w:rsidRPr="00353B52">
              <w:rPr>
                <w:bCs/>
              </w:rPr>
              <w:t>în</w:t>
            </w:r>
            <w:proofErr w:type="spellEnd"/>
            <w:r w:rsidRPr="00353B52">
              <w:rPr>
                <w:bCs/>
              </w:rPr>
              <w:t xml:space="preserve"> </w:t>
            </w:r>
            <w:proofErr w:type="spellStart"/>
            <w:r w:rsidRPr="00353B52">
              <w:rPr>
                <w:bCs/>
              </w:rPr>
              <w:t>urma</w:t>
            </w:r>
            <w:proofErr w:type="spellEnd"/>
            <w:r w:rsidRPr="00353B52">
              <w:rPr>
                <w:bCs/>
              </w:rPr>
              <w:t xml:space="preserve"> </w:t>
            </w:r>
            <w:proofErr w:type="spellStart"/>
            <w:r w:rsidRPr="00353B52">
              <w:rPr>
                <w:bCs/>
              </w:rPr>
              <w:t>verificării</w:t>
            </w:r>
            <w:proofErr w:type="spellEnd"/>
            <w:r w:rsidRPr="00353B52">
              <w:rPr>
                <w:bCs/>
              </w:rPr>
              <w:t xml:space="preserve"> </w:t>
            </w:r>
            <w:proofErr w:type="spellStart"/>
            <w:r w:rsidRPr="00353B52">
              <w:rPr>
                <w:bCs/>
              </w:rPr>
              <w:t>efectuate</w:t>
            </w:r>
            <w:proofErr w:type="spellEnd"/>
            <w:r w:rsidRPr="00353B52">
              <w:rPr>
                <w:bCs/>
              </w:rPr>
              <w:t xml:space="preserve"> </w:t>
            </w:r>
            <w:proofErr w:type="spellStart"/>
            <w:r w:rsidRPr="00353B52">
              <w:rPr>
                <w:bCs/>
              </w:rPr>
              <w:t>în</w:t>
            </w:r>
            <w:proofErr w:type="spellEnd"/>
            <w:r w:rsidRPr="00353B52">
              <w:rPr>
                <w:bCs/>
              </w:rPr>
              <w:t xml:space="preserve"> </w:t>
            </w:r>
            <w:proofErr w:type="spellStart"/>
            <w:r w:rsidRPr="00353B52">
              <w:rPr>
                <w:bCs/>
              </w:rPr>
              <w:t>conformitate</w:t>
            </w:r>
            <w:proofErr w:type="spellEnd"/>
            <w:r w:rsidRPr="00353B52">
              <w:rPr>
                <w:bCs/>
              </w:rPr>
              <w:t xml:space="preserve"> cu </w:t>
            </w:r>
            <w:proofErr w:type="spellStart"/>
            <w:r w:rsidRPr="00353B52">
              <w:rPr>
                <w:bCs/>
              </w:rPr>
              <w:t>precizările</w:t>
            </w:r>
            <w:proofErr w:type="spellEnd"/>
            <w:r w:rsidRPr="00353B52">
              <w:rPr>
                <w:bCs/>
              </w:rPr>
              <w:t xml:space="preserve"> din </w:t>
            </w:r>
            <w:proofErr w:type="spellStart"/>
            <w:r w:rsidRPr="00353B52">
              <w:rPr>
                <w:bCs/>
              </w:rPr>
              <w:t>coloana</w:t>
            </w:r>
            <w:proofErr w:type="spellEnd"/>
            <w:r w:rsidRPr="00353B52">
              <w:rPr>
                <w:bCs/>
              </w:rPr>
              <w:t xml:space="preserve"> “</w:t>
            </w:r>
            <w:proofErr w:type="spellStart"/>
            <w:r w:rsidRPr="00353B52">
              <w:rPr>
                <w:bCs/>
              </w:rPr>
              <w:t>puncte</w:t>
            </w:r>
            <w:proofErr w:type="spellEnd"/>
            <w:r w:rsidRPr="00353B52">
              <w:rPr>
                <w:bCs/>
              </w:rPr>
              <w:t xml:space="preserve"> de </w:t>
            </w:r>
            <w:proofErr w:type="spellStart"/>
            <w:r w:rsidRPr="00353B52">
              <w:rPr>
                <w:bCs/>
              </w:rPr>
              <w:t>verificat</w:t>
            </w:r>
            <w:proofErr w:type="spellEnd"/>
            <w:r w:rsidRPr="00353B52">
              <w:rPr>
                <w:bCs/>
              </w:rPr>
              <w:t xml:space="preserve">” </w:t>
            </w:r>
            <w:proofErr w:type="spellStart"/>
            <w:r w:rsidRPr="00353B52">
              <w:rPr>
                <w:bCs/>
              </w:rPr>
              <w:t>expertul</w:t>
            </w:r>
            <w:proofErr w:type="spellEnd"/>
            <w:r w:rsidRPr="00353B52">
              <w:rPr>
                <w:bCs/>
              </w:rPr>
              <w:t xml:space="preserve"> </w:t>
            </w:r>
            <w:proofErr w:type="spellStart"/>
            <w:r w:rsidRPr="00353B52">
              <w:rPr>
                <w:bCs/>
              </w:rPr>
              <w:t>constată</w:t>
            </w:r>
            <w:proofErr w:type="spellEnd"/>
            <w:r w:rsidRPr="00353B52">
              <w:rPr>
                <w:bCs/>
              </w:rPr>
              <w:t xml:space="preserve"> </w:t>
            </w:r>
            <w:proofErr w:type="spellStart"/>
            <w:r w:rsidRPr="00353B52">
              <w:rPr>
                <w:bCs/>
              </w:rPr>
              <w:t>că</w:t>
            </w:r>
            <w:proofErr w:type="spellEnd"/>
            <w:r w:rsidRPr="00353B52">
              <w:rPr>
                <w:bCs/>
              </w:rPr>
              <w:t xml:space="preserve"> </w:t>
            </w:r>
            <w:proofErr w:type="spellStart"/>
            <w:r w:rsidRPr="00353B52">
              <w:rPr>
                <w:bCs/>
              </w:rPr>
              <w:t>solicitantul</w:t>
            </w:r>
            <w:proofErr w:type="spellEnd"/>
            <w:r w:rsidRPr="00353B52">
              <w:rPr>
                <w:bCs/>
              </w:rPr>
              <w:t xml:space="preserve"> se </w:t>
            </w:r>
            <w:proofErr w:type="spellStart"/>
            <w:r w:rsidRPr="00353B52">
              <w:rPr>
                <w:bCs/>
              </w:rPr>
              <w:t>încadrează</w:t>
            </w:r>
            <w:proofErr w:type="spellEnd"/>
            <w:r w:rsidRPr="00353B52">
              <w:rPr>
                <w:bCs/>
              </w:rPr>
              <w:t xml:space="preserve"> </w:t>
            </w:r>
            <w:proofErr w:type="spellStart"/>
            <w:r w:rsidRPr="00353B52">
              <w:rPr>
                <w:bCs/>
              </w:rPr>
              <w:t>în</w:t>
            </w:r>
            <w:proofErr w:type="spellEnd"/>
            <w:r w:rsidRPr="00353B52">
              <w:rPr>
                <w:bCs/>
              </w:rPr>
              <w:t xml:space="preserve"> </w:t>
            </w:r>
            <w:proofErr w:type="spellStart"/>
            <w:r w:rsidRPr="00353B52">
              <w:rPr>
                <w:bCs/>
              </w:rPr>
              <w:t>categoria</w:t>
            </w:r>
            <w:proofErr w:type="spellEnd"/>
            <w:r w:rsidRPr="00353B52">
              <w:rPr>
                <w:bCs/>
              </w:rPr>
              <w:t xml:space="preserve"> </w:t>
            </w:r>
            <w:proofErr w:type="spellStart"/>
            <w:r w:rsidRPr="00353B52">
              <w:rPr>
                <w:bCs/>
              </w:rPr>
              <w:t>beneficiarilor</w:t>
            </w:r>
            <w:proofErr w:type="spellEnd"/>
            <w:r w:rsidRPr="00353B52">
              <w:rPr>
                <w:bCs/>
              </w:rPr>
              <w:t xml:space="preserve"> </w:t>
            </w:r>
            <w:proofErr w:type="spellStart"/>
            <w:r w:rsidRPr="00353B52">
              <w:rPr>
                <w:bCs/>
              </w:rPr>
              <w:t>eligibili</w:t>
            </w:r>
            <w:proofErr w:type="spellEnd"/>
            <w:r w:rsidRPr="00353B52">
              <w:rPr>
                <w:bCs/>
              </w:rPr>
              <w:t xml:space="preserve">, </w:t>
            </w:r>
            <w:proofErr w:type="spellStart"/>
            <w:r w:rsidRPr="00353B52">
              <w:rPr>
                <w:bCs/>
              </w:rPr>
              <w:t>va</w:t>
            </w:r>
            <w:proofErr w:type="spellEnd"/>
            <w:r w:rsidRPr="00353B52">
              <w:rPr>
                <w:bCs/>
              </w:rPr>
              <w:t xml:space="preserve"> </w:t>
            </w:r>
            <w:proofErr w:type="spellStart"/>
            <w:r w:rsidRPr="00353B52">
              <w:rPr>
                <w:bCs/>
              </w:rPr>
              <w:t>bifa</w:t>
            </w:r>
            <w:proofErr w:type="spellEnd"/>
            <w:r w:rsidRPr="00353B52">
              <w:rPr>
                <w:bCs/>
              </w:rPr>
              <w:t xml:space="preserve"> </w:t>
            </w:r>
            <w:proofErr w:type="spellStart"/>
            <w:r w:rsidRPr="00353B52">
              <w:rPr>
                <w:bCs/>
              </w:rPr>
              <w:t>căsuţa</w:t>
            </w:r>
            <w:proofErr w:type="spellEnd"/>
            <w:r w:rsidRPr="00353B52">
              <w:rPr>
                <w:bCs/>
              </w:rPr>
              <w:t xml:space="preserve"> </w:t>
            </w:r>
            <w:proofErr w:type="spellStart"/>
            <w:r w:rsidRPr="00353B52">
              <w:rPr>
                <w:bCs/>
              </w:rPr>
              <w:t>corespunzatoare</w:t>
            </w:r>
            <w:proofErr w:type="spellEnd"/>
            <w:r w:rsidRPr="00353B52">
              <w:rPr>
                <w:bCs/>
              </w:rPr>
              <w:t xml:space="preserve"> </w:t>
            </w:r>
            <w:proofErr w:type="spellStart"/>
            <w:r w:rsidRPr="00353B52">
              <w:rPr>
                <w:bCs/>
              </w:rPr>
              <w:t>categoriei</w:t>
            </w:r>
            <w:proofErr w:type="spellEnd"/>
            <w:r w:rsidRPr="00353B52">
              <w:rPr>
                <w:bCs/>
              </w:rPr>
              <w:t xml:space="preserve"> </w:t>
            </w:r>
            <w:proofErr w:type="spellStart"/>
            <w:r w:rsidRPr="00353B52">
              <w:rPr>
                <w:bCs/>
              </w:rPr>
              <w:t>reprezentată</w:t>
            </w:r>
            <w:proofErr w:type="spellEnd"/>
            <w:r w:rsidRPr="00353B52">
              <w:rPr>
                <w:bCs/>
              </w:rPr>
              <w:t xml:space="preserve"> de solicitant </w:t>
            </w:r>
            <w:proofErr w:type="spellStart"/>
            <w:r w:rsidRPr="00353B52">
              <w:rPr>
                <w:bCs/>
              </w:rPr>
              <w:t>şi</w:t>
            </w:r>
            <w:proofErr w:type="spellEnd"/>
            <w:r w:rsidRPr="00353B52">
              <w:rPr>
                <w:bCs/>
              </w:rPr>
              <w:t xml:space="preserve"> </w:t>
            </w:r>
            <w:proofErr w:type="spellStart"/>
            <w:r w:rsidRPr="00353B52">
              <w:rPr>
                <w:bCs/>
              </w:rPr>
              <w:t>caseta</w:t>
            </w:r>
            <w:proofErr w:type="spellEnd"/>
            <w:r w:rsidRPr="00353B52">
              <w:rPr>
                <w:bCs/>
              </w:rPr>
              <w:t xml:space="preserve"> “da” </w:t>
            </w:r>
            <w:proofErr w:type="spellStart"/>
            <w:r w:rsidRPr="00353B52">
              <w:rPr>
                <w:bCs/>
              </w:rPr>
              <w:t>pentru</w:t>
            </w:r>
            <w:proofErr w:type="spellEnd"/>
            <w:r w:rsidRPr="00353B52">
              <w:rPr>
                <w:bCs/>
              </w:rPr>
              <w:t xml:space="preserve"> </w:t>
            </w:r>
            <w:proofErr w:type="spellStart"/>
            <w:r w:rsidRPr="00353B52">
              <w:rPr>
                <w:bCs/>
              </w:rPr>
              <w:t>verificare</w:t>
            </w:r>
            <w:proofErr w:type="spellEnd"/>
            <w:r w:rsidRPr="00353B52">
              <w:rPr>
                <w:bCs/>
              </w:rPr>
              <w:t xml:space="preserve">. </w:t>
            </w:r>
            <w:proofErr w:type="spellStart"/>
            <w:r w:rsidRPr="00353B52">
              <w:rPr>
                <w:bCs/>
              </w:rPr>
              <w:t>În</w:t>
            </w:r>
            <w:proofErr w:type="spellEnd"/>
            <w:r w:rsidRPr="00353B52">
              <w:rPr>
                <w:bCs/>
              </w:rPr>
              <w:t xml:space="preserve"> </w:t>
            </w:r>
            <w:proofErr w:type="spellStart"/>
            <w:r w:rsidRPr="00353B52">
              <w:rPr>
                <w:bCs/>
              </w:rPr>
              <w:t>caz</w:t>
            </w:r>
            <w:proofErr w:type="spellEnd"/>
            <w:r w:rsidRPr="00353B52">
              <w:rPr>
                <w:bCs/>
              </w:rPr>
              <w:t xml:space="preserve"> </w:t>
            </w:r>
            <w:proofErr w:type="spellStart"/>
            <w:r w:rsidRPr="00353B52">
              <w:rPr>
                <w:bCs/>
              </w:rPr>
              <w:t>contrar</w:t>
            </w:r>
            <w:proofErr w:type="spellEnd"/>
            <w:r w:rsidRPr="00353B52">
              <w:rPr>
                <w:bCs/>
              </w:rPr>
              <w:t xml:space="preserve"> se </w:t>
            </w:r>
            <w:proofErr w:type="spellStart"/>
            <w:r w:rsidRPr="00353B52">
              <w:rPr>
                <w:bCs/>
              </w:rPr>
              <w:t>va</w:t>
            </w:r>
            <w:proofErr w:type="spellEnd"/>
            <w:r w:rsidRPr="00353B52">
              <w:rPr>
                <w:bCs/>
              </w:rPr>
              <w:t xml:space="preserve"> </w:t>
            </w:r>
            <w:proofErr w:type="spellStart"/>
            <w:r w:rsidRPr="00353B52">
              <w:rPr>
                <w:bCs/>
              </w:rPr>
              <w:t>bifa</w:t>
            </w:r>
            <w:proofErr w:type="spellEnd"/>
            <w:r w:rsidRPr="00353B52">
              <w:rPr>
                <w:bCs/>
              </w:rPr>
              <w:t xml:space="preserve"> “nu”, </w:t>
            </w:r>
            <w:proofErr w:type="spellStart"/>
            <w:r w:rsidRPr="00353B52">
              <w:rPr>
                <w:bCs/>
              </w:rPr>
              <w:t>criteriul</w:t>
            </w:r>
            <w:proofErr w:type="spellEnd"/>
            <w:r w:rsidRPr="00353B52">
              <w:rPr>
                <w:bCs/>
              </w:rPr>
              <w:t xml:space="preserve"> </w:t>
            </w:r>
            <w:proofErr w:type="spellStart"/>
            <w:r w:rsidRPr="00353B52">
              <w:rPr>
                <w:bCs/>
              </w:rPr>
              <w:t>fiind</w:t>
            </w:r>
            <w:proofErr w:type="spellEnd"/>
            <w:r w:rsidRPr="00353B52">
              <w:rPr>
                <w:bCs/>
              </w:rPr>
              <w:t xml:space="preserve"> </w:t>
            </w:r>
            <w:proofErr w:type="spellStart"/>
            <w:r w:rsidRPr="00353B52">
              <w:rPr>
                <w:bCs/>
              </w:rPr>
              <w:t>declarat</w:t>
            </w:r>
            <w:proofErr w:type="spellEnd"/>
            <w:r w:rsidRPr="00353B52">
              <w:rPr>
                <w:bCs/>
              </w:rPr>
              <w:t xml:space="preserve"> </w:t>
            </w:r>
            <w:proofErr w:type="spellStart"/>
            <w:r w:rsidRPr="00353B52">
              <w:rPr>
                <w:bCs/>
              </w:rPr>
              <w:t>neîndeplinit</w:t>
            </w:r>
            <w:proofErr w:type="spellEnd"/>
            <w:r w:rsidRPr="00353B52">
              <w:rPr>
                <w:bCs/>
              </w:rPr>
              <w:t xml:space="preserve">. </w:t>
            </w:r>
            <w:proofErr w:type="spellStart"/>
            <w:r w:rsidRPr="00353B52">
              <w:rPr>
                <w:bCs/>
              </w:rPr>
              <w:t>Verificarea</w:t>
            </w:r>
            <w:proofErr w:type="spellEnd"/>
            <w:r w:rsidRPr="00353B52">
              <w:rPr>
                <w:bCs/>
              </w:rPr>
              <w:t xml:space="preserve"> </w:t>
            </w:r>
            <w:proofErr w:type="spellStart"/>
            <w:r w:rsidRPr="00353B52">
              <w:rPr>
                <w:bCs/>
              </w:rPr>
              <w:t>îndeplinirii</w:t>
            </w:r>
            <w:proofErr w:type="spellEnd"/>
            <w:r w:rsidRPr="00353B52">
              <w:rPr>
                <w:bCs/>
              </w:rPr>
              <w:t xml:space="preserve"> </w:t>
            </w:r>
            <w:proofErr w:type="spellStart"/>
            <w:r w:rsidRPr="00353B52">
              <w:rPr>
                <w:bCs/>
              </w:rPr>
              <w:t>acestui</w:t>
            </w:r>
            <w:proofErr w:type="spellEnd"/>
            <w:r w:rsidRPr="00353B52">
              <w:rPr>
                <w:bCs/>
              </w:rPr>
              <w:t xml:space="preserve"> </w:t>
            </w:r>
            <w:proofErr w:type="spellStart"/>
            <w:r w:rsidRPr="00353B52">
              <w:rPr>
                <w:bCs/>
              </w:rPr>
              <w:t>criteriu</w:t>
            </w:r>
            <w:proofErr w:type="spellEnd"/>
            <w:r w:rsidRPr="00353B52">
              <w:rPr>
                <w:bCs/>
              </w:rPr>
              <w:t xml:space="preserve"> se </w:t>
            </w:r>
            <w:proofErr w:type="spellStart"/>
            <w:r w:rsidRPr="00353B52">
              <w:rPr>
                <w:bCs/>
              </w:rPr>
              <w:t>reia</w:t>
            </w:r>
            <w:proofErr w:type="spellEnd"/>
            <w:r w:rsidRPr="00353B52">
              <w:rPr>
                <w:bCs/>
              </w:rPr>
              <w:t xml:space="preserve"> la </w:t>
            </w:r>
            <w:proofErr w:type="spellStart"/>
            <w:r w:rsidRPr="00353B52">
              <w:rPr>
                <w:bCs/>
              </w:rPr>
              <w:t>etapa</w:t>
            </w:r>
            <w:proofErr w:type="spellEnd"/>
            <w:r w:rsidRPr="00353B52">
              <w:rPr>
                <w:bCs/>
              </w:rPr>
              <w:t xml:space="preserve"> </w:t>
            </w:r>
            <w:proofErr w:type="spellStart"/>
            <w:r w:rsidRPr="00353B52">
              <w:rPr>
                <w:bCs/>
              </w:rPr>
              <w:t>semnării</w:t>
            </w:r>
            <w:proofErr w:type="spellEnd"/>
            <w:r w:rsidRPr="00353B52">
              <w:rPr>
                <w:bCs/>
              </w:rPr>
              <w:t xml:space="preserve"> </w:t>
            </w:r>
            <w:proofErr w:type="spellStart"/>
            <w:r w:rsidRPr="00353B52">
              <w:rPr>
                <w:bCs/>
              </w:rPr>
              <w:t>contractului</w:t>
            </w:r>
            <w:proofErr w:type="spellEnd"/>
            <w:r w:rsidRPr="00353B52">
              <w:rPr>
                <w:bCs/>
              </w:rPr>
              <w:t xml:space="preserve">, </w:t>
            </w:r>
            <w:proofErr w:type="spellStart"/>
            <w:r w:rsidRPr="00353B52">
              <w:rPr>
                <w:bCs/>
              </w:rPr>
              <w:t>când</w:t>
            </w:r>
            <w:proofErr w:type="spellEnd"/>
            <w:r w:rsidRPr="00353B52">
              <w:rPr>
                <w:bCs/>
              </w:rPr>
              <w:t xml:space="preserve"> se </w:t>
            </w:r>
            <w:proofErr w:type="spellStart"/>
            <w:r w:rsidRPr="00353B52">
              <w:rPr>
                <w:bCs/>
              </w:rPr>
              <w:t>completează</w:t>
            </w:r>
            <w:proofErr w:type="spellEnd"/>
            <w:r w:rsidRPr="00353B52">
              <w:rPr>
                <w:bCs/>
              </w:rPr>
              <w:t xml:space="preserve"> </w:t>
            </w:r>
            <w:proofErr w:type="spellStart"/>
            <w:r w:rsidRPr="00353B52">
              <w:rPr>
                <w:bCs/>
              </w:rPr>
              <w:t>aceste</w:t>
            </w:r>
            <w:proofErr w:type="spellEnd"/>
            <w:r w:rsidRPr="00353B52">
              <w:rPr>
                <w:bCs/>
              </w:rPr>
              <w:t xml:space="preserve"> </w:t>
            </w:r>
            <w:proofErr w:type="spellStart"/>
            <w:r w:rsidRPr="00353B52">
              <w:rPr>
                <w:bCs/>
              </w:rPr>
              <w:t>verificări</w:t>
            </w:r>
            <w:proofErr w:type="spellEnd"/>
            <w:r w:rsidRPr="00353B52">
              <w:rPr>
                <w:bCs/>
              </w:rPr>
              <w:t xml:space="preserve"> ale </w:t>
            </w:r>
            <w:proofErr w:type="spellStart"/>
            <w:r w:rsidRPr="00353B52">
              <w:rPr>
                <w:bCs/>
              </w:rPr>
              <w:t>documentelor</w:t>
            </w:r>
            <w:proofErr w:type="spellEnd"/>
            <w:r w:rsidRPr="00353B52">
              <w:rPr>
                <w:bCs/>
              </w:rPr>
              <w:t xml:space="preserve"> </w:t>
            </w:r>
            <w:proofErr w:type="spellStart"/>
            <w:r w:rsidRPr="00353B52">
              <w:rPr>
                <w:bCs/>
              </w:rPr>
              <w:t>depuse</w:t>
            </w:r>
            <w:proofErr w:type="spellEnd"/>
            <w:r w:rsidRPr="00353B52">
              <w:rPr>
                <w:bCs/>
              </w:rPr>
              <w:t xml:space="preserve"> </w:t>
            </w:r>
            <w:proofErr w:type="spellStart"/>
            <w:r w:rsidRPr="00353B52">
              <w:rPr>
                <w:bCs/>
              </w:rPr>
              <w:t>pentru</w:t>
            </w:r>
            <w:proofErr w:type="spellEnd"/>
            <w:r w:rsidRPr="00353B52">
              <w:rPr>
                <w:bCs/>
              </w:rPr>
              <w:t xml:space="preserve"> </w:t>
            </w:r>
            <w:proofErr w:type="spellStart"/>
            <w:r w:rsidRPr="00353B52">
              <w:rPr>
                <w:bCs/>
              </w:rPr>
              <w:t>contractare</w:t>
            </w:r>
            <w:proofErr w:type="spellEnd"/>
            <w:r w:rsidRPr="00353B52">
              <w:rPr>
                <w:bCs/>
              </w:rPr>
              <w:t xml:space="preserve"> (Document de la </w:t>
            </w:r>
            <w:proofErr w:type="spellStart"/>
            <w:r w:rsidRPr="00353B52">
              <w:rPr>
                <w:bCs/>
              </w:rPr>
              <w:t>Bancă</w:t>
            </w:r>
            <w:proofErr w:type="spellEnd"/>
            <w:r w:rsidRPr="00353B52">
              <w:rPr>
                <w:bCs/>
              </w:rPr>
              <w:t>/</w:t>
            </w:r>
            <w:proofErr w:type="spellStart"/>
            <w:r w:rsidRPr="00353B52">
              <w:rPr>
                <w:bCs/>
              </w:rPr>
              <w:t>Trezorerie</w:t>
            </w:r>
            <w:proofErr w:type="spellEnd"/>
            <w:r w:rsidRPr="00353B52">
              <w:rPr>
                <w:bCs/>
              </w:rPr>
              <w:t xml:space="preserve">, </w:t>
            </w:r>
            <w:proofErr w:type="spellStart"/>
            <w:r w:rsidRPr="00353B52">
              <w:rPr>
                <w:bCs/>
              </w:rPr>
              <w:t>Certificatul</w:t>
            </w:r>
            <w:proofErr w:type="spellEnd"/>
            <w:r w:rsidRPr="00353B52">
              <w:rPr>
                <w:bCs/>
              </w:rPr>
              <w:t xml:space="preserve"> care </w:t>
            </w:r>
            <w:proofErr w:type="spellStart"/>
            <w:r w:rsidRPr="00353B52">
              <w:rPr>
                <w:bCs/>
              </w:rPr>
              <w:t>să</w:t>
            </w:r>
            <w:proofErr w:type="spellEnd"/>
            <w:r w:rsidRPr="00353B52">
              <w:rPr>
                <w:bCs/>
              </w:rPr>
              <w:t xml:space="preserve"> </w:t>
            </w:r>
            <w:proofErr w:type="spellStart"/>
            <w:r w:rsidRPr="00353B52">
              <w:rPr>
                <w:bCs/>
              </w:rPr>
              <w:t>ateste</w:t>
            </w:r>
            <w:proofErr w:type="spellEnd"/>
            <w:r w:rsidRPr="00353B52">
              <w:rPr>
                <w:bCs/>
              </w:rPr>
              <w:t xml:space="preserve"> </w:t>
            </w:r>
            <w:proofErr w:type="spellStart"/>
            <w:r w:rsidRPr="00353B52">
              <w:rPr>
                <w:bCs/>
              </w:rPr>
              <w:t>lipsa</w:t>
            </w:r>
            <w:proofErr w:type="spellEnd"/>
            <w:r w:rsidRPr="00353B52">
              <w:rPr>
                <w:bCs/>
              </w:rPr>
              <w:t xml:space="preserve"> </w:t>
            </w:r>
            <w:proofErr w:type="spellStart"/>
            <w:r w:rsidRPr="00353B52">
              <w:rPr>
                <w:bCs/>
              </w:rPr>
              <w:t>datoriilor</w:t>
            </w:r>
            <w:proofErr w:type="spellEnd"/>
            <w:r w:rsidRPr="00353B52">
              <w:rPr>
                <w:bCs/>
              </w:rPr>
              <w:t xml:space="preserve"> </w:t>
            </w:r>
            <w:proofErr w:type="spellStart"/>
            <w:r w:rsidRPr="00353B52">
              <w:rPr>
                <w:bCs/>
              </w:rPr>
              <w:t>fiscale</w:t>
            </w:r>
            <w:proofErr w:type="spellEnd"/>
            <w:r w:rsidRPr="00353B52">
              <w:rPr>
                <w:bCs/>
              </w:rPr>
              <w:t xml:space="preserve"> ale </w:t>
            </w:r>
            <w:proofErr w:type="spellStart"/>
            <w:r w:rsidRPr="00353B52">
              <w:rPr>
                <w:bCs/>
              </w:rPr>
              <w:t>liderului</w:t>
            </w:r>
            <w:proofErr w:type="spellEnd"/>
            <w:r w:rsidRPr="00353B52">
              <w:rPr>
                <w:bCs/>
              </w:rPr>
              <w:t xml:space="preserve"> de </w:t>
            </w:r>
            <w:proofErr w:type="spellStart"/>
            <w:r w:rsidRPr="00353B52">
              <w:rPr>
                <w:bCs/>
              </w:rPr>
              <w:t>proiect</w:t>
            </w:r>
            <w:proofErr w:type="spellEnd"/>
            <w:r w:rsidRPr="00353B52">
              <w:rPr>
                <w:bCs/>
              </w:rPr>
              <w:t xml:space="preserve">, </w:t>
            </w:r>
            <w:proofErr w:type="spellStart"/>
            <w:r w:rsidRPr="00353B52">
              <w:rPr>
                <w:bCs/>
              </w:rPr>
              <w:t>Cazierul</w:t>
            </w:r>
            <w:proofErr w:type="spellEnd"/>
            <w:r w:rsidRPr="00353B52">
              <w:rPr>
                <w:bCs/>
              </w:rPr>
              <w:t xml:space="preserve"> </w:t>
            </w:r>
            <w:proofErr w:type="spellStart"/>
            <w:r w:rsidRPr="00353B52">
              <w:rPr>
                <w:bCs/>
              </w:rPr>
              <w:t>judiciar</w:t>
            </w:r>
            <w:proofErr w:type="spellEnd"/>
            <w:r w:rsidRPr="00353B52">
              <w:rPr>
                <w:bCs/>
              </w:rPr>
              <w:t xml:space="preserve"> al </w:t>
            </w:r>
            <w:proofErr w:type="spellStart"/>
            <w:r w:rsidRPr="00353B52">
              <w:rPr>
                <w:bCs/>
              </w:rPr>
              <w:t>liderului</w:t>
            </w:r>
            <w:proofErr w:type="spellEnd"/>
            <w:r w:rsidRPr="00353B52">
              <w:rPr>
                <w:bCs/>
              </w:rPr>
              <w:t xml:space="preserve"> de </w:t>
            </w:r>
            <w:proofErr w:type="spellStart"/>
            <w:r w:rsidRPr="00353B52">
              <w:rPr>
                <w:bCs/>
              </w:rPr>
              <w:t>proiect</w:t>
            </w:r>
            <w:proofErr w:type="spellEnd"/>
            <w:r w:rsidRPr="00353B52">
              <w:rPr>
                <w:bCs/>
              </w:rPr>
              <w:t>).</w:t>
            </w:r>
          </w:p>
        </w:tc>
      </w:tr>
      <w:tr w:rsidR="00353B52" w:rsidRPr="002F52BB" w14:paraId="4A5D4B5B" w14:textId="77777777" w:rsidTr="00716E76">
        <w:trPr>
          <w:trHeight w:val="540"/>
        </w:trPr>
        <w:tc>
          <w:tcPr>
            <w:tcW w:w="9350" w:type="dxa"/>
            <w:gridSpan w:val="2"/>
            <w:shd w:val="clear" w:color="auto" w:fill="B4C6E7" w:themeFill="accent1" w:themeFillTint="66"/>
          </w:tcPr>
          <w:p w14:paraId="19BB8801" w14:textId="64C5E277" w:rsidR="00353B52" w:rsidRPr="00353B52" w:rsidRDefault="00353B52" w:rsidP="00BC4463">
            <w:pPr>
              <w:jc w:val="center"/>
              <w:rPr>
                <w:b/>
                <w:color w:val="FFFFFF" w:themeColor="background1"/>
              </w:rPr>
            </w:pPr>
            <w:r w:rsidRPr="00353B52">
              <w:rPr>
                <w:b/>
                <w:color w:val="FFFFFF" w:themeColor="background1"/>
                <w:lang w:val="fr-FR" w:eastAsia="ro-RO"/>
              </w:rPr>
              <w:t xml:space="preserve">EG2 </w:t>
            </w:r>
            <w:proofErr w:type="spellStart"/>
            <w:r w:rsidRPr="00353B52">
              <w:rPr>
                <w:b/>
                <w:color w:val="FFFFFF" w:themeColor="background1"/>
                <w:lang w:val="fr-FR" w:eastAsia="ro-RO"/>
              </w:rPr>
              <w:t>Solicitantul</w:t>
            </w:r>
            <w:proofErr w:type="spellEnd"/>
            <w:r w:rsidRPr="00353B52">
              <w:rPr>
                <w:b/>
                <w:color w:val="FFFFFF" w:themeColor="background1"/>
                <w:lang w:val="fr-FR" w:eastAsia="ro-RO"/>
              </w:rPr>
              <w:t xml:space="preserve"> </w:t>
            </w:r>
            <w:proofErr w:type="spellStart"/>
            <w:r w:rsidRPr="00353B52">
              <w:rPr>
                <w:b/>
                <w:color w:val="FFFFFF" w:themeColor="background1"/>
                <w:lang w:val="fr-FR" w:eastAsia="ro-RO"/>
              </w:rPr>
              <w:t>trebuie</w:t>
            </w:r>
            <w:proofErr w:type="spellEnd"/>
            <w:r w:rsidRPr="00353B52">
              <w:rPr>
                <w:b/>
                <w:color w:val="FFFFFF" w:themeColor="background1"/>
                <w:lang w:val="fr-FR" w:eastAsia="ro-RO"/>
              </w:rPr>
              <w:t xml:space="preserve"> sa </w:t>
            </w:r>
            <w:proofErr w:type="spellStart"/>
            <w:r w:rsidRPr="00353B52">
              <w:rPr>
                <w:b/>
                <w:color w:val="FFFFFF" w:themeColor="background1"/>
                <w:lang w:val="fr-FR" w:eastAsia="ro-RO"/>
              </w:rPr>
              <w:t>prezinte</w:t>
            </w:r>
            <w:proofErr w:type="spellEnd"/>
            <w:r w:rsidRPr="00353B52">
              <w:rPr>
                <w:b/>
                <w:color w:val="FFFFFF" w:themeColor="background1"/>
                <w:lang w:val="fr-FR" w:eastAsia="ro-RO"/>
              </w:rPr>
              <w:t xml:space="preserve"> un </w:t>
            </w:r>
            <w:proofErr w:type="spellStart"/>
            <w:r w:rsidRPr="00353B52">
              <w:rPr>
                <w:b/>
                <w:color w:val="FFFFFF" w:themeColor="background1"/>
                <w:lang w:val="fr-FR" w:eastAsia="ro-RO"/>
              </w:rPr>
              <w:t>Acord</w:t>
            </w:r>
            <w:proofErr w:type="spellEnd"/>
            <w:r w:rsidRPr="00353B52">
              <w:rPr>
                <w:b/>
                <w:color w:val="FFFFFF" w:themeColor="background1"/>
                <w:lang w:val="fr-FR" w:eastAsia="ro-RO"/>
              </w:rPr>
              <w:t xml:space="preserve"> de </w:t>
            </w:r>
            <w:proofErr w:type="spellStart"/>
            <w:r w:rsidRPr="00353B52">
              <w:rPr>
                <w:b/>
                <w:color w:val="FFFFFF" w:themeColor="background1"/>
                <w:lang w:val="fr-FR" w:eastAsia="ro-RO"/>
              </w:rPr>
              <w:t>parteneriat</w:t>
            </w:r>
            <w:proofErr w:type="spellEnd"/>
            <w:r w:rsidRPr="00353B52">
              <w:rPr>
                <w:b/>
                <w:color w:val="FFFFFF" w:themeColor="background1"/>
                <w:lang w:val="fr-FR" w:eastAsia="ro-RO"/>
              </w:rPr>
              <w:t xml:space="preserve"> </w:t>
            </w:r>
            <w:proofErr w:type="spellStart"/>
            <w:r w:rsidRPr="00353B52">
              <w:rPr>
                <w:b/>
                <w:color w:val="FFFFFF" w:themeColor="background1"/>
                <w:lang w:val="fr-FR" w:eastAsia="ro-RO"/>
              </w:rPr>
              <w:t>cu</w:t>
            </w:r>
            <w:proofErr w:type="spellEnd"/>
            <w:r w:rsidRPr="00353B52">
              <w:rPr>
                <w:b/>
                <w:color w:val="FFFFFF" w:themeColor="background1"/>
                <w:lang w:val="fr-FR" w:eastAsia="ro-RO"/>
              </w:rPr>
              <w:t xml:space="preserve"> </w:t>
            </w:r>
            <w:proofErr w:type="spellStart"/>
            <w:r w:rsidRPr="00353B52">
              <w:rPr>
                <w:b/>
                <w:color w:val="FFFFFF" w:themeColor="background1"/>
                <w:lang w:val="fr-FR" w:eastAsia="ro-RO"/>
              </w:rPr>
              <w:t>minim</w:t>
            </w:r>
            <w:proofErr w:type="spellEnd"/>
            <w:r w:rsidRPr="00353B52">
              <w:rPr>
                <w:b/>
                <w:color w:val="FFFFFF" w:themeColor="background1"/>
                <w:lang w:val="fr-FR" w:eastAsia="ro-RO"/>
              </w:rPr>
              <w:t xml:space="preserve"> </w:t>
            </w:r>
            <w:proofErr w:type="spellStart"/>
            <w:r w:rsidRPr="00353B52">
              <w:rPr>
                <w:b/>
                <w:color w:val="FFFFFF" w:themeColor="background1"/>
                <w:lang w:val="fr-FR" w:eastAsia="ro-RO"/>
              </w:rPr>
              <w:t>doi</w:t>
            </w:r>
            <w:proofErr w:type="spellEnd"/>
            <w:r w:rsidRPr="00353B52">
              <w:rPr>
                <w:b/>
                <w:color w:val="FFFFFF" w:themeColor="background1"/>
                <w:lang w:val="fr-FR" w:eastAsia="ro-RO"/>
              </w:rPr>
              <w:t xml:space="preserve"> </w:t>
            </w:r>
            <w:proofErr w:type="spellStart"/>
            <w:r w:rsidRPr="00353B52">
              <w:rPr>
                <w:b/>
                <w:color w:val="FFFFFF" w:themeColor="background1"/>
                <w:lang w:val="fr-FR" w:eastAsia="ro-RO"/>
              </w:rPr>
              <w:t>parteneri</w:t>
            </w:r>
            <w:proofErr w:type="spellEnd"/>
          </w:p>
        </w:tc>
      </w:tr>
      <w:tr w:rsidR="00353B52" w:rsidRPr="002F52BB" w14:paraId="25497EEE" w14:textId="77777777" w:rsidTr="00EE23E3">
        <w:trPr>
          <w:trHeight w:val="540"/>
        </w:trPr>
        <w:tc>
          <w:tcPr>
            <w:tcW w:w="4675" w:type="dxa"/>
          </w:tcPr>
          <w:p w14:paraId="357D40B6" w14:textId="0E1BB838" w:rsidR="00353B52" w:rsidRDefault="00353B52" w:rsidP="00353B52">
            <w:pPr>
              <w:jc w:val="center"/>
              <w:rPr>
                <w:b/>
                <w:lang w:val="fr-FR" w:eastAsia="ro-RO"/>
              </w:rPr>
            </w:pPr>
            <w:proofErr w:type="spellStart"/>
            <w:r>
              <w:rPr>
                <w:b/>
              </w:rPr>
              <w:t>Documente</w:t>
            </w:r>
            <w:proofErr w:type="spellEnd"/>
            <w:r>
              <w:rPr>
                <w:b/>
              </w:rPr>
              <w:t xml:space="preserve"> de </w:t>
            </w:r>
            <w:proofErr w:type="spellStart"/>
            <w:r>
              <w:rPr>
                <w:b/>
              </w:rPr>
              <w:t>prezentat</w:t>
            </w:r>
            <w:proofErr w:type="spellEnd"/>
          </w:p>
        </w:tc>
        <w:tc>
          <w:tcPr>
            <w:tcW w:w="4675" w:type="dxa"/>
          </w:tcPr>
          <w:p w14:paraId="21286222" w14:textId="5876FF41" w:rsidR="00353B52" w:rsidRPr="002F52BB" w:rsidRDefault="00353B52" w:rsidP="00353B52">
            <w:pPr>
              <w:jc w:val="center"/>
              <w:rPr>
                <w:b/>
                <w:color w:val="8EAADB" w:themeColor="accent1" w:themeTint="99"/>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353B52" w:rsidRPr="002F52BB" w14:paraId="26E53D0A" w14:textId="77777777" w:rsidTr="00EE23E3">
        <w:trPr>
          <w:trHeight w:val="540"/>
        </w:trPr>
        <w:tc>
          <w:tcPr>
            <w:tcW w:w="4675" w:type="dxa"/>
          </w:tcPr>
          <w:p w14:paraId="110077EE" w14:textId="42313706" w:rsidR="00353B52" w:rsidRDefault="00317E91" w:rsidP="00353B52">
            <w:pPr>
              <w:jc w:val="both"/>
              <w:rPr>
                <w:b/>
                <w:lang w:val="fr-FR" w:eastAsia="ro-RO"/>
              </w:rPr>
            </w:pPr>
            <w:proofErr w:type="spellStart"/>
            <w:r w:rsidRPr="008F0583">
              <w:rPr>
                <w:bCs/>
                <w:i/>
                <w:iCs/>
                <w:lang w:val="fr-FR" w:eastAsia="ro-RO"/>
              </w:rPr>
              <w:t>Acordul</w:t>
            </w:r>
            <w:proofErr w:type="spellEnd"/>
            <w:r w:rsidRPr="008F0583">
              <w:rPr>
                <w:bCs/>
                <w:i/>
                <w:iCs/>
                <w:lang w:val="fr-FR" w:eastAsia="ro-RO"/>
              </w:rPr>
              <w:t xml:space="preserve"> de </w:t>
            </w:r>
            <w:proofErr w:type="spellStart"/>
            <w:r w:rsidRPr="008F0583">
              <w:rPr>
                <w:bCs/>
                <w:i/>
                <w:iCs/>
                <w:lang w:val="fr-FR" w:eastAsia="ro-RO"/>
              </w:rPr>
              <w:t>cooperare</w:t>
            </w:r>
            <w:proofErr w:type="spellEnd"/>
          </w:p>
        </w:tc>
        <w:tc>
          <w:tcPr>
            <w:tcW w:w="4675" w:type="dxa"/>
          </w:tcPr>
          <w:p w14:paraId="5A05ADB1" w14:textId="0339C844" w:rsidR="00353B52" w:rsidRPr="00317E91" w:rsidRDefault="00317E91" w:rsidP="00317E91">
            <w:pPr>
              <w:jc w:val="both"/>
              <w:rPr>
                <w:bCs/>
                <w:color w:val="8EAADB" w:themeColor="accent1" w:themeTint="99"/>
              </w:rPr>
            </w:pPr>
            <w:r w:rsidRPr="00317E91">
              <w:rPr>
                <w:bCs/>
              </w:rPr>
              <w:t xml:space="preserve">Se </w:t>
            </w:r>
            <w:proofErr w:type="spellStart"/>
            <w:r w:rsidRPr="00317E91">
              <w:rPr>
                <w:bCs/>
              </w:rPr>
              <w:t>verifică</w:t>
            </w:r>
            <w:proofErr w:type="spellEnd"/>
            <w:r w:rsidRPr="00317E91">
              <w:rPr>
                <w:bCs/>
              </w:rPr>
              <w:t xml:space="preserve"> </w:t>
            </w:r>
            <w:proofErr w:type="spellStart"/>
            <w:r w:rsidRPr="00317E91">
              <w:rPr>
                <w:bCs/>
              </w:rPr>
              <w:t>în</w:t>
            </w:r>
            <w:proofErr w:type="spellEnd"/>
            <w:r w:rsidRPr="00317E91">
              <w:rPr>
                <w:bCs/>
              </w:rPr>
              <w:t xml:space="preserve"> </w:t>
            </w:r>
            <w:proofErr w:type="spellStart"/>
            <w:r w:rsidRPr="00317E91">
              <w:rPr>
                <w:bCs/>
              </w:rPr>
              <w:t>cadrul</w:t>
            </w:r>
            <w:proofErr w:type="spellEnd"/>
            <w:r w:rsidRPr="00317E91">
              <w:rPr>
                <w:bCs/>
              </w:rPr>
              <w:t xml:space="preserve"> </w:t>
            </w:r>
            <w:proofErr w:type="spellStart"/>
            <w:r w:rsidRPr="00317E91">
              <w:rPr>
                <w:bCs/>
              </w:rPr>
              <w:t>Acordului</w:t>
            </w:r>
            <w:proofErr w:type="spellEnd"/>
            <w:r w:rsidRPr="00317E91">
              <w:rPr>
                <w:bCs/>
              </w:rPr>
              <w:t xml:space="preserve"> de </w:t>
            </w:r>
            <w:proofErr w:type="spellStart"/>
            <w:r w:rsidRPr="00317E91">
              <w:rPr>
                <w:bCs/>
              </w:rPr>
              <w:t>cooperare</w:t>
            </w:r>
            <w:proofErr w:type="spellEnd"/>
            <w:r w:rsidRPr="00317E91">
              <w:rPr>
                <w:bCs/>
              </w:rPr>
              <w:t xml:space="preserve"> </w:t>
            </w:r>
            <w:proofErr w:type="spellStart"/>
            <w:r w:rsidRPr="00317E91">
              <w:rPr>
                <w:bCs/>
              </w:rPr>
              <w:t>numărul</w:t>
            </w:r>
            <w:proofErr w:type="spellEnd"/>
            <w:r w:rsidRPr="00317E91">
              <w:rPr>
                <w:bCs/>
              </w:rPr>
              <w:t xml:space="preserve"> de </w:t>
            </w:r>
            <w:proofErr w:type="spellStart"/>
            <w:r w:rsidRPr="00317E91">
              <w:rPr>
                <w:bCs/>
              </w:rPr>
              <w:t>parteneri</w:t>
            </w:r>
            <w:proofErr w:type="spellEnd"/>
            <w:r w:rsidRPr="00317E91">
              <w:rPr>
                <w:bCs/>
              </w:rPr>
              <w:t xml:space="preserve">, </w:t>
            </w:r>
            <w:proofErr w:type="spellStart"/>
            <w:r w:rsidRPr="00317E91">
              <w:rPr>
                <w:bCs/>
              </w:rPr>
              <w:t>respectiv</w:t>
            </w:r>
            <w:proofErr w:type="spellEnd"/>
            <w:r w:rsidRPr="00317E91">
              <w:rPr>
                <w:bCs/>
              </w:rPr>
              <w:t xml:space="preserve"> </w:t>
            </w:r>
            <w:proofErr w:type="spellStart"/>
            <w:r w:rsidRPr="00317E91">
              <w:rPr>
                <w:bCs/>
              </w:rPr>
              <w:t>numărul</w:t>
            </w:r>
            <w:proofErr w:type="spellEnd"/>
            <w:r w:rsidRPr="00317E91">
              <w:rPr>
                <w:bCs/>
              </w:rPr>
              <w:t xml:space="preserve"> </w:t>
            </w:r>
            <w:proofErr w:type="spellStart"/>
            <w:r w:rsidRPr="00317E91">
              <w:rPr>
                <w:bCs/>
              </w:rPr>
              <w:t>partenerilor</w:t>
            </w:r>
            <w:proofErr w:type="spellEnd"/>
            <w:r w:rsidRPr="00317E91">
              <w:rPr>
                <w:bCs/>
              </w:rPr>
              <w:t xml:space="preserve"> care au </w:t>
            </w:r>
            <w:proofErr w:type="spellStart"/>
            <w:r w:rsidRPr="00317E91">
              <w:rPr>
                <w:bCs/>
              </w:rPr>
              <w:t>încheiat</w:t>
            </w:r>
            <w:proofErr w:type="spellEnd"/>
            <w:r w:rsidRPr="00317E91">
              <w:rPr>
                <w:bCs/>
              </w:rPr>
              <w:t xml:space="preserve"> </w:t>
            </w:r>
            <w:proofErr w:type="spellStart"/>
            <w:r w:rsidRPr="00317E91">
              <w:rPr>
                <w:bCs/>
              </w:rPr>
              <w:t>Acordul</w:t>
            </w:r>
            <w:proofErr w:type="spellEnd"/>
            <w:r w:rsidRPr="00317E91">
              <w:rPr>
                <w:bCs/>
              </w:rPr>
              <w:t xml:space="preserve"> de </w:t>
            </w:r>
            <w:proofErr w:type="spellStart"/>
            <w:r w:rsidRPr="00317E91">
              <w:rPr>
                <w:bCs/>
              </w:rPr>
              <w:t>cooperare</w:t>
            </w:r>
            <w:proofErr w:type="spellEnd"/>
            <w:r w:rsidRPr="00317E91">
              <w:rPr>
                <w:bCs/>
              </w:rPr>
              <w:t xml:space="preserve"> </w:t>
            </w:r>
            <w:proofErr w:type="spellStart"/>
            <w:r w:rsidRPr="00317E91">
              <w:rPr>
                <w:bCs/>
              </w:rPr>
              <w:t>în</w:t>
            </w:r>
            <w:proofErr w:type="spellEnd"/>
            <w:r w:rsidRPr="00317E91">
              <w:rPr>
                <w:bCs/>
              </w:rPr>
              <w:t xml:space="preserve"> </w:t>
            </w:r>
            <w:proofErr w:type="spellStart"/>
            <w:r w:rsidRPr="00317E91">
              <w:rPr>
                <w:bCs/>
              </w:rPr>
              <w:t>vederea</w:t>
            </w:r>
            <w:proofErr w:type="spellEnd"/>
            <w:r w:rsidRPr="00317E91">
              <w:rPr>
                <w:bCs/>
              </w:rPr>
              <w:t xml:space="preserve"> </w:t>
            </w:r>
            <w:proofErr w:type="spellStart"/>
            <w:r w:rsidRPr="00317E91">
              <w:rPr>
                <w:bCs/>
              </w:rPr>
              <w:t>cooperării</w:t>
            </w:r>
            <w:proofErr w:type="spellEnd"/>
            <w:r w:rsidRPr="00317E91">
              <w:rPr>
                <w:bCs/>
              </w:rPr>
              <w:t xml:space="preserve"> </w:t>
            </w:r>
            <w:proofErr w:type="spellStart"/>
            <w:r w:rsidRPr="00317E91">
              <w:rPr>
                <w:bCs/>
              </w:rPr>
              <w:t>pentru</w:t>
            </w:r>
            <w:proofErr w:type="spellEnd"/>
            <w:r w:rsidRPr="00317E91">
              <w:rPr>
                <w:bCs/>
              </w:rPr>
              <w:t xml:space="preserve"> </w:t>
            </w:r>
            <w:proofErr w:type="spellStart"/>
            <w:r w:rsidRPr="00317E91">
              <w:rPr>
                <w:bCs/>
              </w:rPr>
              <w:t>implementarea</w:t>
            </w:r>
            <w:proofErr w:type="spellEnd"/>
            <w:r w:rsidRPr="00317E91">
              <w:rPr>
                <w:bCs/>
              </w:rPr>
              <w:t xml:space="preserve"> </w:t>
            </w:r>
            <w:proofErr w:type="spellStart"/>
            <w:r w:rsidRPr="00317E91">
              <w:rPr>
                <w:bCs/>
              </w:rPr>
              <w:t>proiectului</w:t>
            </w:r>
            <w:proofErr w:type="spellEnd"/>
            <w:r w:rsidRPr="00317E91">
              <w:rPr>
                <w:bCs/>
              </w:rPr>
              <w:t>.</w:t>
            </w:r>
          </w:p>
        </w:tc>
      </w:tr>
      <w:tr w:rsidR="00353B52" w:rsidRPr="002F52BB" w14:paraId="470067E4" w14:textId="77777777" w:rsidTr="00EE23E3">
        <w:trPr>
          <w:trHeight w:val="540"/>
        </w:trPr>
        <w:tc>
          <w:tcPr>
            <w:tcW w:w="9350" w:type="dxa"/>
            <w:gridSpan w:val="2"/>
          </w:tcPr>
          <w:p w14:paraId="53F3B1FF" w14:textId="01B38CCA" w:rsidR="00353B52" w:rsidRPr="002F52BB" w:rsidRDefault="00317E91" w:rsidP="00317E91">
            <w:pPr>
              <w:jc w:val="both"/>
              <w:rPr>
                <w:b/>
                <w:color w:val="8EAADB" w:themeColor="accent1" w:themeTint="99"/>
              </w:rPr>
            </w:pPr>
            <w:proofErr w:type="spellStart"/>
            <w:r w:rsidRPr="00353B52">
              <w:rPr>
                <w:bCs/>
              </w:rPr>
              <w:t>Dacă</w:t>
            </w:r>
            <w:proofErr w:type="spellEnd"/>
            <w:r w:rsidRPr="00353B52">
              <w:rPr>
                <w:bCs/>
              </w:rPr>
              <w:t xml:space="preserve"> </w:t>
            </w:r>
            <w:proofErr w:type="spellStart"/>
            <w:r w:rsidRPr="00353B52">
              <w:rPr>
                <w:bCs/>
              </w:rPr>
              <w:t>în</w:t>
            </w:r>
            <w:proofErr w:type="spellEnd"/>
            <w:r w:rsidRPr="00353B52">
              <w:rPr>
                <w:bCs/>
              </w:rPr>
              <w:t xml:space="preserve"> </w:t>
            </w:r>
            <w:proofErr w:type="spellStart"/>
            <w:r w:rsidRPr="00353B52">
              <w:rPr>
                <w:bCs/>
              </w:rPr>
              <w:t>urma</w:t>
            </w:r>
            <w:proofErr w:type="spellEnd"/>
            <w:r w:rsidRPr="00353B52">
              <w:rPr>
                <w:bCs/>
              </w:rPr>
              <w:t xml:space="preserve"> </w:t>
            </w:r>
            <w:proofErr w:type="spellStart"/>
            <w:r w:rsidRPr="00353B52">
              <w:rPr>
                <w:bCs/>
              </w:rPr>
              <w:t>verificării</w:t>
            </w:r>
            <w:proofErr w:type="spellEnd"/>
            <w:r w:rsidRPr="00353B52">
              <w:rPr>
                <w:bCs/>
              </w:rPr>
              <w:t xml:space="preserve"> </w:t>
            </w:r>
            <w:proofErr w:type="spellStart"/>
            <w:r w:rsidRPr="00353B52">
              <w:rPr>
                <w:bCs/>
              </w:rPr>
              <w:t>efectuate</w:t>
            </w:r>
            <w:proofErr w:type="spellEnd"/>
            <w:r w:rsidRPr="00353B52">
              <w:rPr>
                <w:bCs/>
              </w:rPr>
              <w:t xml:space="preserve"> </w:t>
            </w:r>
            <w:proofErr w:type="spellStart"/>
            <w:r w:rsidRPr="00353B52">
              <w:rPr>
                <w:bCs/>
              </w:rPr>
              <w:t>în</w:t>
            </w:r>
            <w:proofErr w:type="spellEnd"/>
            <w:r w:rsidRPr="00353B52">
              <w:rPr>
                <w:bCs/>
              </w:rPr>
              <w:t xml:space="preserve"> </w:t>
            </w:r>
            <w:proofErr w:type="spellStart"/>
            <w:r w:rsidRPr="00353B52">
              <w:rPr>
                <w:bCs/>
              </w:rPr>
              <w:t>conformitate</w:t>
            </w:r>
            <w:proofErr w:type="spellEnd"/>
            <w:r w:rsidRPr="00353B52">
              <w:rPr>
                <w:bCs/>
              </w:rPr>
              <w:t xml:space="preserve"> cu</w:t>
            </w:r>
            <w:r>
              <w:rPr>
                <w:bCs/>
              </w:rPr>
              <w:t xml:space="preserve"> </w:t>
            </w:r>
            <w:proofErr w:type="spellStart"/>
            <w:r>
              <w:rPr>
                <w:bCs/>
              </w:rPr>
              <w:t>Acordul</w:t>
            </w:r>
            <w:proofErr w:type="spellEnd"/>
            <w:r>
              <w:rPr>
                <w:bCs/>
              </w:rPr>
              <w:t xml:space="preserve"> de </w:t>
            </w:r>
            <w:proofErr w:type="spellStart"/>
            <w:r>
              <w:rPr>
                <w:bCs/>
              </w:rPr>
              <w:t>cooperare</w:t>
            </w:r>
            <w:proofErr w:type="spellEnd"/>
            <w:r>
              <w:rPr>
                <w:bCs/>
              </w:rPr>
              <w:t xml:space="preserve"> </w:t>
            </w:r>
            <w:proofErr w:type="spellStart"/>
            <w:r>
              <w:rPr>
                <w:bCs/>
              </w:rPr>
              <w:t>reiese</w:t>
            </w:r>
            <w:proofErr w:type="spellEnd"/>
            <w:r>
              <w:rPr>
                <w:bCs/>
              </w:rPr>
              <w:t xml:space="preserve"> </w:t>
            </w:r>
            <w:proofErr w:type="spellStart"/>
            <w:r>
              <w:rPr>
                <w:bCs/>
              </w:rPr>
              <w:t>faptul</w:t>
            </w:r>
            <w:proofErr w:type="spellEnd"/>
            <w:r>
              <w:rPr>
                <w:bCs/>
              </w:rPr>
              <w:t xml:space="preserve"> </w:t>
            </w:r>
            <w:proofErr w:type="spellStart"/>
            <w:r>
              <w:rPr>
                <w:bCs/>
              </w:rPr>
              <w:t>că</w:t>
            </w:r>
            <w:proofErr w:type="spellEnd"/>
            <w:r>
              <w:rPr>
                <w:bCs/>
              </w:rPr>
              <w:t xml:space="preserve"> </w:t>
            </w:r>
            <w:proofErr w:type="spellStart"/>
            <w:r>
              <w:rPr>
                <w:bCs/>
              </w:rPr>
              <w:t>acesta</w:t>
            </w:r>
            <w:proofErr w:type="spellEnd"/>
            <w:r>
              <w:rPr>
                <w:bCs/>
              </w:rPr>
              <w:t xml:space="preserve"> </w:t>
            </w:r>
            <w:proofErr w:type="spellStart"/>
            <w:r>
              <w:rPr>
                <w:bCs/>
              </w:rPr>
              <w:t>este</w:t>
            </w:r>
            <w:proofErr w:type="spellEnd"/>
            <w:r>
              <w:rPr>
                <w:bCs/>
              </w:rPr>
              <w:t xml:space="preserve"> </w:t>
            </w:r>
            <w:proofErr w:type="spellStart"/>
            <w:r>
              <w:rPr>
                <w:bCs/>
              </w:rPr>
              <w:t>încheiat</w:t>
            </w:r>
            <w:proofErr w:type="spellEnd"/>
            <w:r>
              <w:rPr>
                <w:bCs/>
              </w:rPr>
              <w:t xml:space="preserve"> </w:t>
            </w:r>
            <w:proofErr w:type="spellStart"/>
            <w:r>
              <w:rPr>
                <w:bCs/>
              </w:rPr>
              <w:t>între</w:t>
            </w:r>
            <w:proofErr w:type="spellEnd"/>
            <w:r>
              <w:rPr>
                <w:bCs/>
              </w:rPr>
              <w:t xml:space="preserve"> minim 2 </w:t>
            </w:r>
            <w:proofErr w:type="spellStart"/>
            <w:r>
              <w:rPr>
                <w:bCs/>
              </w:rPr>
              <w:t>parteneri</w:t>
            </w:r>
            <w:proofErr w:type="spellEnd"/>
            <w:r>
              <w:rPr>
                <w:bCs/>
              </w:rPr>
              <w:t xml:space="preserve">, se </w:t>
            </w:r>
            <w:proofErr w:type="spellStart"/>
            <w:r w:rsidRPr="00353B52">
              <w:rPr>
                <w:bCs/>
              </w:rPr>
              <w:t>va</w:t>
            </w:r>
            <w:proofErr w:type="spellEnd"/>
            <w:r w:rsidRPr="00353B52">
              <w:rPr>
                <w:bCs/>
              </w:rPr>
              <w:t xml:space="preserve"> </w:t>
            </w:r>
            <w:proofErr w:type="spellStart"/>
            <w:r w:rsidRPr="00353B52">
              <w:rPr>
                <w:bCs/>
              </w:rPr>
              <w:t>bifa</w:t>
            </w:r>
            <w:proofErr w:type="spellEnd"/>
            <w:r w:rsidRPr="00353B52">
              <w:rPr>
                <w:bCs/>
              </w:rPr>
              <w:t xml:space="preserve"> “da” </w:t>
            </w:r>
            <w:proofErr w:type="spellStart"/>
            <w:r w:rsidRPr="00353B52">
              <w:rPr>
                <w:bCs/>
              </w:rPr>
              <w:t>pentru</w:t>
            </w:r>
            <w:proofErr w:type="spellEnd"/>
            <w:r w:rsidRPr="00353B52">
              <w:rPr>
                <w:bCs/>
              </w:rPr>
              <w:t xml:space="preserve"> </w:t>
            </w:r>
            <w:proofErr w:type="spellStart"/>
            <w:r w:rsidRPr="00353B52">
              <w:rPr>
                <w:bCs/>
              </w:rPr>
              <w:t>verificare</w:t>
            </w:r>
            <w:r>
              <w:rPr>
                <w:bCs/>
              </w:rPr>
              <w:t>,în</w:t>
            </w:r>
            <w:proofErr w:type="spellEnd"/>
            <w:r>
              <w:rPr>
                <w:bCs/>
              </w:rPr>
              <w:t xml:space="preserve"> </w:t>
            </w:r>
            <w:proofErr w:type="spellStart"/>
            <w:r>
              <w:rPr>
                <w:bCs/>
              </w:rPr>
              <w:t>cazul</w:t>
            </w:r>
            <w:proofErr w:type="spellEnd"/>
            <w:r>
              <w:rPr>
                <w:bCs/>
              </w:rPr>
              <w:t xml:space="preserve"> </w:t>
            </w:r>
            <w:proofErr w:type="spellStart"/>
            <w:r>
              <w:rPr>
                <w:bCs/>
              </w:rPr>
              <w:t>în</w:t>
            </w:r>
            <w:proofErr w:type="spellEnd"/>
            <w:r>
              <w:rPr>
                <w:bCs/>
              </w:rPr>
              <w:t xml:space="preserve"> care se </w:t>
            </w:r>
            <w:proofErr w:type="spellStart"/>
            <w:r>
              <w:rPr>
                <w:bCs/>
              </w:rPr>
              <w:t>constată</w:t>
            </w:r>
            <w:proofErr w:type="spellEnd"/>
            <w:r>
              <w:rPr>
                <w:bCs/>
              </w:rPr>
              <w:t xml:space="preserve"> </w:t>
            </w:r>
            <w:proofErr w:type="spellStart"/>
            <w:r>
              <w:rPr>
                <w:bCs/>
              </w:rPr>
              <w:t>faptul</w:t>
            </w:r>
            <w:proofErr w:type="spellEnd"/>
            <w:r>
              <w:rPr>
                <w:bCs/>
              </w:rPr>
              <w:t xml:space="preserve"> </w:t>
            </w:r>
            <w:proofErr w:type="spellStart"/>
            <w:r>
              <w:rPr>
                <w:bCs/>
              </w:rPr>
              <w:t>că</w:t>
            </w:r>
            <w:proofErr w:type="spellEnd"/>
            <w:r>
              <w:rPr>
                <w:bCs/>
              </w:rPr>
              <w:t xml:space="preserve"> </w:t>
            </w:r>
            <w:proofErr w:type="spellStart"/>
            <w:r>
              <w:rPr>
                <w:bCs/>
              </w:rPr>
              <w:t>acordul</w:t>
            </w:r>
            <w:proofErr w:type="spellEnd"/>
            <w:r>
              <w:rPr>
                <w:bCs/>
              </w:rPr>
              <w:t xml:space="preserve"> nu </w:t>
            </w:r>
            <w:proofErr w:type="spellStart"/>
            <w:r>
              <w:rPr>
                <w:bCs/>
              </w:rPr>
              <w:t>cuprinde</w:t>
            </w:r>
            <w:proofErr w:type="spellEnd"/>
            <w:r>
              <w:rPr>
                <w:bCs/>
              </w:rPr>
              <w:t xml:space="preserve"> minim 2 </w:t>
            </w:r>
            <w:proofErr w:type="spellStart"/>
            <w:r>
              <w:rPr>
                <w:bCs/>
              </w:rPr>
              <w:t>parteneri</w:t>
            </w:r>
            <w:proofErr w:type="spellEnd"/>
            <w:r>
              <w:rPr>
                <w:bCs/>
              </w:rPr>
              <w:t xml:space="preserve"> </w:t>
            </w:r>
            <w:proofErr w:type="spellStart"/>
            <w:r>
              <w:rPr>
                <w:bCs/>
              </w:rPr>
              <w:t>cererea</w:t>
            </w:r>
            <w:proofErr w:type="spellEnd"/>
            <w:r>
              <w:rPr>
                <w:bCs/>
              </w:rPr>
              <w:t xml:space="preserve"> de </w:t>
            </w:r>
            <w:proofErr w:type="spellStart"/>
            <w:r>
              <w:rPr>
                <w:bCs/>
              </w:rPr>
              <w:t>finanțare</w:t>
            </w:r>
            <w:proofErr w:type="spellEnd"/>
            <w:r>
              <w:rPr>
                <w:bCs/>
              </w:rPr>
              <w:t xml:space="preserve"> </w:t>
            </w:r>
            <w:proofErr w:type="spellStart"/>
            <w:r>
              <w:rPr>
                <w:bCs/>
              </w:rPr>
              <w:t>devine</w:t>
            </w:r>
            <w:proofErr w:type="spellEnd"/>
            <w:r>
              <w:rPr>
                <w:bCs/>
              </w:rPr>
              <w:t xml:space="preserve"> </w:t>
            </w:r>
            <w:proofErr w:type="spellStart"/>
            <w:r>
              <w:rPr>
                <w:bCs/>
              </w:rPr>
              <w:t>neeligibilă</w:t>
            </w:r>
            <w:proofErr w:type="spellEnd"/>
            <w:r>
              <w:rPr>
                <w:bCs/>
              </w:rPr>
              <w:t xml:space="preserve">, </w:t>
            </w:r>
            <w:proofErr w:type="spellStart"/>
            <w:r>
              <w:rPr>
                <w:bCs/>
              </w:rPr>
              <w:t>urmând</w:t>
            </w:r>
            <w:proofErr w:type="spellEnd"/>
            <w:r>
              <w:rPr>
                <w:bCs/>
              </w:rPr>
              <w:t xml:space="preserve"> </w:t>
            </w:r>
            <w:proofErr w:type="spellStart"/>
            <w:r>
              <w:rPr>
                <w:bCs/>
              </w:rPr>
              <w:t>să</w:t>
            </w:r>
            <w:proofErr w:type="spellEnd"/>
            <w:r>
              <w:rPr>
                <w:bCs/>
              </w:rPr>
              <w:t xml:space="preserve"> fie </w:t>
            </w:r>
            <w:proofErr w:type="spellStart"/>
            <w:r>
              <w:rPr>
                <w:bCs/>
              </w:rPr>
              <w:t>bifată</w:t>
            </w:r>
            <w:proofErr w:type="spellEnd"/>
            <w:r>
              <w:rPr>
                <w:bCs/>
              </w:rPr>
              <w:t xml:space="preserve"> </w:t>
            </w:r>
            <w:proofErr w:type="spellStart"/>
            <w:r>
              <w:rPr>
                <w:bCs/>
              </w:rPr>
              <w:t>caseta</w:t>
            </w:r>
            <w:proofErr w:type="spellEnd"/>
            <w:r>
              <w:rPr>
                <w:bCs/>
              </w:rPr>
              <w:t xml:space="preserve"> ,,nu</w:t>
            </w:r>
            <w:r>
              <w:rPr>
                <w:rFonts w:cs="Calibri"/>
                <w:bCs/>
              </w:rPr>
              <w:t>”</w:t>
            </w:r>
            <w:r>
              <w:rPr>
                <w:bCs/>
              </w:rPr>
              <w:t>.</w:t>
            </w:r>
          </w:p>
        </w:tc>
      </w:tr>
      <w:tr w:rsidR="005F6F75" w14:paraId="2CD94D21" w14:textId="77777777" w:rsidTr="005F6F75">
        <w:trPr>
          <w:trHeight w:val="540"/>
        </w:trPr>
        <w:tc>
          <w:tcPr>
            <w:tcW w:w="9350" w:type="dxa"/>
            <w:gridSpan w:val="2"/>
            <w:shd w:val="clear" w:color="auto" w:fill="B4C6E7" w:themeFill="accent1" w:themeFillTint="66"/>
          </w:tcPr>
          <w:p w14:paraId="535CDEB9" w14:textId="48BD6A4E" w:rsidR="005F6F75" w:rsidRPr="005F6F75" w:rsidRDefault="005F6F75" w:rsidP="00353B52">
            <w:pPr>
              <w:jc w:val="center"/>
              <w:rPr>
                <w:b/>
                <w:color w:val="FFFFFF" w:themeColor="background1"/>
              </w:rPr>
            </w:pPr>
            <w:r w:rsidRPr="005F6F75">
              <w:rPr>
                <w:b/>
                <w:color w:val="FFFFFF" w:themeColor="background1"/>
                <w:lang w:val="fr-FR" w:eastAsia="ro-RO"/>
              </w:rPr>
              <w:lastRenderedPageBreak/>
              <w:t>EG3</w:t>
            </w:r>
            <w:r w:rsidRPr="005F6F75">
              <w:rPr>
                <w:b/>
                <w:color w:val="FFFFFF" w:themeColor="background1"/>
                <w:lang w:val="fr-FR" w:eastAsia="ro-RO"/>
              </w:rPr>
              <w:tab/>
            </w:r>
            <w:proofErr w:type="spellStart"/>
            <w:r w:rsidRPr="005F6F75">
              <w:rPr>
                <w:b/>
                <w:color w:val="FFFFFF" w:themeColor="background1"/>
                <w:lang w:val="fr-FR" w:eastAsia="ro-RO"/>
              </w:rPr>
              <w:t>Solicitantul</w:t>
            </w:r>
            <w:proofErr w:type="spellEnd"/>
            <w:r w:rsidRPr="005F6F75">
              <w:rPr>
                <w:b/>
                <w:color w:val="FFFFFF" w:themeColor="background1"/>
                <w:lang w:val="fr-FR" w:eastAsia="ro-RO"/>
              </w:rPr>
              <w:t xml:space="preserve"> va </w:t>
            </w:r>
            <w:proofErr w:type="spellStart"/>
            <w:r w:rsidRPr="005F6F75">
              <w:rPr>
                <w:b/>
                <w:color w:val="FFFFFF" w:themeColor="background1"/>
                <w:lang w:val="fr-FR" w:eastAsia="ro-RO"/>
              </w:rPr>
              <w:t>depune</w:t>
            </w:r>
            <w:proofErr w:type="spellEnd"/>
            <w:r w:rsidRPr="005F6F75">
              <w:rPr>
                <w:b/>
                <w:color w:val="FFFFFF" w:themeColor="background1"/>
                <w:lang w:val="fr-FR" w:eastAsia="ro-RO"/>
              </w:rPr>
              <w:t xml:space="preserve"> un </w:t>
            </w:r>
            <w:proofErr w:type="spellStart"/>
            <w:r w:rsidRPr="005F6F75">
              <w:rPr>
                <w:b/>
                <w:color w:val="FFFFFF" w:themeColor="background1"/>
                <w:lang w:val="fr-FR" w:eastAsia="ro-RO"/>
              </w:rPr>
              <w:t>acord</w:t>
            </w:r>
            <w:proofErr w:type="spellEnd"/>
            <w:r w:rsidRPr="005F6F75">
              <w:rPr>
                <w:b/>
                <w:color w:val="FFFFFF" w:themeColor="background1"/>
                <w:lang w:val="fr-FR" w:eastAsia="ro-RO"/>
              </w:rPr>
              <w:t xml:space="preserve"> de </w:t>
            </w:r>
            <w:proofErr w:type="spellStart"/>
            <w:r w:rsidRPr="005F6F75">
              <w:rPr>
                <w:b/>
                <w:color w:val="FFFFFF" w:themeColor="background1"/>
                <w:lang w:val="fr-FR" w:eastAsia="ro-RO"/>
              </w:rPr>
              <w:t>cooperare</w:t>
            </w:r>
            <w:proofErr w:type="spellEnd"/>
            <w:r w:rsidRPr="005F6F75">
              <w:rPr>
                <w:b/>
                <w:color w:val="FFFFFF" w:themeColor="background1"/>
                <w:lang w:val="fr-FR" w:eastAsia="ro-RO"/>
              </w:rPr>
              <w:t xml:space="preserve"> care face </w:t>
            </w:r>
            <w:proofErr w:type="spellStart"/>
            <w:r w:rsidRPr="005F6F75">
              <w:rPr>
                <w:b/>
                <w:color w:val="FFFFFF" w:themeColor="background1"/>
                <w:lang w:val="fr-FR" w:eastAsia="ro-RO"/>
              </w:rPr>
              <w:t>referire</w:t>
            </w:r>
            <w:proofErr w:type="spellEnd"/>
            <w:r w:rsidRPr="005F6F75">
              <w:rPr>
                <w:b/>
                <w:color w:val="FFFFFF" w:themeColor="background1"/>
                <w:lang w:val="fr-FR" w:eastAsia="ro-RO"/>
              </w:rPr>
              <w:t xml:space="preserve"> la o </w:t>
            </w:r>
            <w:proofErr w:type="spellStart"/>
            <w:r w:rsidRPr="005F6F75">
              <w:rPr>
                <w:b/>
                <w:color w:val="FFFFFF" w:themeColor="background1"/>
                <w:lang w:val="fr-FR" w:eastAsia="ro-RO"/>
              </w:rPr>
              <w:t>perioadă</w:t>
            </w:r>
            <w:proofErr w:type="spellEnd"/>
            <w:r w:rsidRPr="005F6F75">
              <w:rPr>
                <w:b/>
                <w:color w:val="FFFFFF" w:themeColor="background1"/>
                <w:lang w:val="fr-FR" w:eastAsia="ro-RO"/>
              </w:rPr>
              <w:t xml:space="preserve"> de </w:t>
            </w:r>
            <w:proofErr w:type="spellStart"/>
            <w:r w:rsidRPr="005F6F75">
              <w:rPr>
                <w:b/>
                <w:color w:val="FFFFFF" w:themeColor="background1"/>
                <w:lang w:val="fr-FR" w:eastAsia="ro-RO"/>
              </w:rPr>
              <w:t>funcționare</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cel</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puțin</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egală</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cu</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perioada</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pentru</w:t>
            </w:r>
            <w:proofErr w:type="spellEnd"/>
            <w:r w:rsidRPr="005F6F75">
              <w:rPr>
                <w:b/>
                <w:color w:val="FFFFFF" w:themeColor="background1"/>
                <w:lang w:val="fr-FR" w:eastAsia="ro-RO"/>
              </w:rPr>
              <w:t xml:space="preserve"> care se </w:t>
            </w:r>
            <w:proofErr w:type="spellStart"/>
            <w:r w:rsidRPr="005F6F75">
              <w:rPr>
                <w:b/>
                <w:color w:val="FFFFFF" w:themeColor="background1"/>
                <w:lang w:val="fr-FR" w:eastAsia="ro-RO"/>
              </w:rPr>
              <w:t>acordă</w:t>
            </w:r>
            <w:proofErr w:type="spellEnd"/>
            <w:r w:rsidRPr="005F6F75">
              <w:rPr>
                <w:b/>
                <w:color w:val="FFFFFF" w:themeColor="background1"/>
                <w:lang w:val="fr-FR" w:eastAsia="ro-RO"/>
              </w:rPr>
              <w:t xml:space="preserve"> </w:t>
            </w:r>
            <w:proofErr w:type="spellStart"/>
            <w:r w:rsidRPr="005F6F75">
              <w:rPr>
                <w:b/>
                <w:color w:val="FFFFFF" w:themeColor="background1"/>
                <w:lang w:val="fr-FR" w:eastAsia="ro-RO"/>
              </w:rPr>
              <w:t>finanțarea</w:t>
            </w:r>
            <w:proofErr w:type="spellEnd"/>
          </w:p>
        </w:tc>
      </w:tr>
      <w:tr w:rsidR="005F6F75" w14:paraId="0C9EC59E" w14:textId="77777777" w:rsidTr="00EE23E3">
        <w:trPr>
          <w:trHeight w:val="540"/>
        </w:trPr>
        <w:tc>
          <w:tcPr>
            <w:tcW w:w="4675" w:type="dxa"/>
          </w:tcPr>
          <w:p w14:paraId="67B17FDE" w14:textId="39F0033E" w:rsidR="005F6F75" w:rsidRDefault="005F6F75" w:rsidP="005F6F75">
            <w:pPr>
              <w:jc w:val="center"/>
              <w:rPr>
                <w:b/>
                <w:lang w:val="fr-FR" w:eastAsia="ro-RO"/>
              </w:rPr>
            </w:pPr>
            <w:proofErr w:type="spellStart"/>
            <w:r>
              <w:rPr>
                <w:b/>
              </w:rPr>
              <w:t>Documente</w:t>
            </w:r>
            <w:proofErr w:type="spellEnd"/>
            <w:r>
              <w:rPr>
                <w:b/>
              </w:rPr>
              <w:t xml:space="preserve"> de </w:t>
            </w:r>
            <w:proofErr w:type="spellStart"/>
            <w:r>
              <w:rPr>
                <w:b/>
              </w:rPr>
              <w:t>prezentat</w:t>
            </w:r>
            <w:proofErr w:type="spellEnd"/>
          </w:p>
        </w:tc>
        <w:tc>
          <w:tcPr>
            <w:tcW w:w="4675" w:type="dxa"/>
          </w:tcPr>
          <w:p w14:paraId="1F83569F" w14:textId="47B92EED" w:rsidR="005F6F75" w:rsidRDefault="005F6F75" w:rsidP="005F6F75">
            <w:pPr>
              <w:jc w:val="center"/>
              <w:rPr>
                <w:b/>
                <w:color w:val="8EAADB" w:themeColor="accent1" w:themeTint="99"/>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5F6F75" w14:paraId="6C00AC14" w14:textId="77777777" w:rsidTr="00EE23E3">
        <w:trPr>
          <w:trHeight w:val="540"/>
        </w:trPr>
        <w:tc>
          <w:tcPr>
            <w:tcW w:w="4675" w:type="dxa"/>
          </w:tcPr>
          <w:p w14:paraId="204B11F6" w14:textId="77777777" w:rsidR="005F6F75" w:rsidRDefault="005F6F75" w:rsidP="005F6F75">
            <w:pPr>
              <w:rPr>
                <w:bCs/>
                <w:i/>
                <w:iCs/>
                <w:lang w:val="fr-FR" w:eastAsia="ro-RO"/>
              </w:rPr>
            </w:pPr>
            <w:proofErr w:type="spellStart"/>
            <w:r w:rsidRPr="008F0583">
              <w:rPr>
                <w:bCs/>
                <w:i/>
                <w:iCs/>
                <w:lang w:val="fr-FR" w:eastAsia="ro-RO"/>
              </w:rPr>
              <w:t>Acordul</w:t>
            </w:r>
            <w:proofErr w:type="spellEnd"/>
            <w:r w:rsidRPr="008F0583">
              <w:rPr>
                <w:bCs/>
                <w:i/>
                <w:iCs/>
                <w:lang w:val="fr-FR" w:eastAsia="ro-RO"/>
              </w:rPr>
              <w:t xml:space="preserve"> de </w:t>
            </w:r>
            <w:proofErr w:type="spellStart"/>
            <w:r w:rsidRPr="008F0583">
              <w:rPr>
                <w:bCs/>
                <w:i/>
                <w:iCs/>
                <w:lang w:val="fr-FR" w:eastAsia="ro-RO"/>
              </w:rPr>
              <w:t>cooperare</w:t>
            </w:r>
            <w:proofErr w:type="spellEnd"/>
          </w:p>
          <w:p w14:paraId="7AFCDB36" w14:textId="77777777" w:rsidR="005F6F75" w:rsidRDefault="005F6F75" w:rsidP="005F6F75">
            <w:pPr>
              <w:tabs>
                <w:tab w:val="left" w:pos="6700"/>
              </w:tabs>
              <w:jc w:val="both"/>
              <w:rPr>
                <w:i/>
              </w:rPr>
            </w:pPr>
            <w:r>
              <w:rPr>
                <w:i/>
              </w:rPr>
              <w:t xml:space="preserve">Contract de </w:t>
            </w:r>
            <w:proofErr w:type="spellStart"/>
            <w:r>
              <w:rPr>
                <w:i/>
              </w:rPr>
              <w:t>muncă</w:t>
            </w:r>
            <w:proofErr w:type="spellEnd"/>
            <w:r>
              <w:rPr>
                <w:i/>
              </w:rPr>
              <w:t xml:space="preserve">, </w:t>
            </w:r>
          </w:p>
          <w:p w14:paraId="4F56DF22" w14:textId="22E3D079" w:rsidR="005F6F75" w:rsidRPr="005F6F75" w:rsidRDefault="005F6F75" w:rsidP="005F6F75">
            <w:pPr>
              <w:tabs>
                <w:tab w:val="left" w:pos="6700"/>
              </w:tabs>
              <w:jc w:val="both"/>
              <w:rPr>
                <w:rFonts w:cs="Calibri"/>
                <w:i/>
                <w:sz w:val="24"/>
                <w:szCs w:val="24"/>
              </w:rPr>
            </w:pPr>
            <w:r>
              <w:rPr>
                <w:i/>
              </w:rPr>
              <w:t>Extras REVISAL (</w:t>
            </w:r>
            <w:proofErr w:type="spellStart"/>
            <w:r>
              <w:rPr>
                <w:i/>
              </w:rPr>
              <w:t>dacă</w:t>
            </w:r>
            <w:proofErr w:type="spellEnd"/>
            <w:r>
              <w:rPr>
                <w:i/>
              </w:rPr>
              <w:t xml:space="preserve"> </w:t>
            </w:r>
            <w:proofErr w:type="spellStart"/>
            <w:r>
              <w:rPr>
                <w:i/>
              </w:rPr>
              <w:t>este</w:t>
            </w:r>
            <w:proofErr w:type="spellEnd"/>
            <w:r>
              <w:rPr>
                <w:i/>
              </w:rPr>
              <w:t xml:space="preserve"> </w:t>
            </w:r>
            <w:proofErr w:type="spellStart"/>
            <w:r>
              <w:rPr>
                <w:i/>
              </w:rPr>
              <w:t>cazul</w:t>
            </w:r>
            <w:proofErr w:type="spellEnd"/>
            <w:r>
              <w:rPr>
                <w:i/>
              </w:rPr>
              <w:t>)</w:t>
            </w:r>
          </w:p>
        </w:tc>
        <w:tc>
          <w:tcPr>
            <w:tcW w:w="4675" w:type="dxa"/>
          </w:tcPr>
          <w:p w14:paraId="53B15771" w14:textId="77777777" w:rsidR="005F6F75" w:rsidRPr="000B1AF3" w:rsidRDefault="005F6F75" w:rsidP="005F6F75">
            <w:pPr>
              <w:pStyle w:val="ListParagraph"/>
              <w:ind w:left="0"/>
              <w:jc w:val="both"/>
              <w:rPr>
                <w:rFonts w:cs="Calibri"/>
              </w:rPr>
            </w:pPr>
            <w:proofErr w:type="spellStart"/>
            <w:r w:rsidRPr="000B1AF3">
              <w:rPr>
                <w:rFonts w:cs="Calibri"/>
              </w:rPr>
              <w:t>Expertul</w:t>
            </w:r>
            <w:proofErr w:type="spellEnd"/>
            <w:r w:rsidRPr="000B1AF3">
              <w:rPr>
                <w:rFonts w:cs="Calibri"/>
              </w:rPr>
              <w:t xml:space="preserve"> </w:t>
            </w:r>
            <w:proofErr w:type="spellStart"/>
            <w:r w:rsidRPr="000B1AF3">
              <w:rPr>
                <w:rFonts w:cs="Calibri"/>
              </w:rPr>
              <w:t>verifică</w:t>
            </w:r>
            <w:proofErr w:type="spellEnd"/>
            <w:r w:rsidRPr="000B1AF3">
              <w:rPr>
                <w:rFonts w:cs="Calibri"/>
              </w:rPr>
              <w:t xml:space="preserve"> </w:t>
            </w:r>
            <w:proofErr w:type="spellStart"/>
            <w:r w:rsidRPr="000B1AF3">
              <w:rPr>
                <w:rFonts w:cs="Calibri"/>
              </w:rPr>
              <w:t>dacă</w:t>
            </w:r>
            <w:proofErr w:type="spellEnd"/>
            <w:r w:rsidRPr="000B1AF3">
              <w:rPr>
                <w:rFonts w:cs="Calibri"/>
              </w:rPr>
              <w:t xml:space="preserve"> </w:t>
            </w:r>
            <w:proofErr w:type="spellStart"/>
            <w:r w:rsidRPr="000B1AF3">
              <w:rPr>
                <w:rFonts w:cs="Calibri"/>
              </w:rPr>
              <w:t>documentul</w:t>
            </w:r>
            <w:proofErr w:type="spellEnd"/>
            <w:r w:rsidRPr="000B1AF3">
              <w:rPr>
                <w:rFonts w:cs="Calibri"/>
              </w:rPr>
              <w:t xml:space="preserve"> </w:t>
            </w:r>
            <w:proofErr w:type="spellStart"/>
            <w:r w:rsidRPr="000B1AF3">
              <w:rPr>
                <w:rFonts w:cs="Calibri"/>
              </w:rPr>
              <w:t>este</w:t>
            </w:r>
            <w:proofErr w:type="spellEnd"/>
            <w:r w:rsidRPr="000B1AF3">
              <w:rPr>
                <w:rFonts w:cs="Calibri"/>
              </w:rPr>
              <w:t xml:space="preserve"> </w:t>
            </w:r>
            <w:proofErr w:type="spellStart"/>
            <w:r w:rsidRPr="000B1AF3">
              <w:rPr>
                <w:rFonts w:cs="Calibri"/>
              </w:rPr>
              <w:t>corect</w:t>
            </w:r>
            <w:proofErr w:type="spellEnd"/>
            <w:r w:rsidRPr="000B1AF3">
              <w:rPr>
                <w:rFonts w:cs="Calibri"/>
              </w:rPr>
              <w:t xml:space="preserve"> </w:t>
            </w:r>
            <w:proofErr w:type="spellStart"/>
            <w:r w:rsidRPr="000B1AF3">
              <w:rPr>
                <w:rFonts w:cs="Calibri"/>
              </w:rPr>
              <w:t>completat</w:t>
            </w:r>
            <w:proofErr w:type="spellEnd"/>
            <w:r w:rsidRPr="000B1AF3">
              <w:rPr>
                <w:rFonts w:cs="Calibri"/>
              </w:rPr>
              <w:t xml:space="preserve"> cu </w:t>
            </w:r>
            <w:proofErr w:type="spellStart"/>
            <w:r w:rsidRPr="000B1AF3">
              <w:rPr>
                <w:rFonts w:cs="Calibri"/>
              </w:rPr>
              <w:t>datele</w:t>
            </w:r>
            <w:proofErr w:type="spellEnd"/>
            <w:r w:rsidRPr="000B1AF3">
              <w:rPr>
                <w:rFonts w:cs="Calibri"/>
              </w:rPr>
              <w:t xml:space="preserve"> de </w:t>
            </w:r>
            <w:proofErr w:type="spellStart"/>
            <w:r w:rsidRPr="000B1AF3">
              <w:rPr>
                <w:rFonts w:cs="Calibri"/>
              </w:rPr>
              <w:t>identificare</w:t>
            </w:r>
            <w:proofErr w:type="spellEnd"/>
            <w:r w:rsidRPr="000B1AF3">
              <w:rPr>
                <w:rFonts w:cs="Calibri"/>
              </w:rPr>
              <w:t xml:space="preserve"> ale </w:t>
            </w:r>
            <w:proofErr w:type="spellStart"/>
            <w:r w:rsidRPr="000B1AF3">
              <w:rPr>
                <w:rFonts w:cs="Calibri"/>
              </w:rPr>
              <w:t>membrilor</w:t>
            </w:r>
            <w:proofErr w:type="spellEnd"/>
            <w:r w:rsidRPr="000B1AF3">
              <w:rPr>
                <w:rFonts w:cs="Calibri"/>
              </w:rPr>
              <w:t xml:space="preserve">, ale </w:t>
            </w:r>
            <w:proofErr w:type="spellStart"/>
            <w:r w:rsidRPr="000B1AF3">
              <w:rPr>
                <w:rFonts w:cs="Calibri"/>
              </w:rPr>
              <w:t>reprezentanților</w:t>
            </w:r>
            <w:proofErr w:type="spellEnd"/>
            <w:r w:rsidRPr="000B1AF3">
              <w:rPr>
                <w:rFonts w:cs="Calibri"/>
              </w:rPr>
              <w:t xml:space="preserve"> </w:t>
            </w:r>
            <w:proofErr w:type="spellStart"/>
            <w:r w:rsidRPr="000B1AF3">
              <w:rPr>
                <w:rFonts w:cs="Calibri"/>
              </w:rPr>
              <w:t>legali</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cadrul</w:t>
            </w:r>
            <w:proofErr w:type="spellEnd"/>
            <w:r w:rsidRPr="000B1AF3">
              <w:rPr>
                <w:rFonts w:cs="Calibri"/>
              </w:rPr>
              <w:t xml:space="preserve"> </w:t>
            </w:r>
            <w:proofErr w:type="spellStart"/>
            <w:r w:rsidRPr="000B1AF3">
              <w:rPr>
                <w:rFonts w:cs="Calibri"/>
              </w:rPr>
              <w:t>acordului</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dacă</w:t>
            </w:r>
            <w:proofErr w:type="spellEnd"/>
            <w:r w:rsidRPr="000B1AF3">
              <w:rPr>
                <w:rFonts w:cs="Calibri"/>
              </w:rPr>
              <w:t xml:space="preserve"> </w:t>
            </w:r>
            <w:proofErr w:type="spellStart"/>
            <w:r w:rsidRPr="000B1AF3">
              <w:rPr>
                <w:rFonts w:cs="Calibri"/>
              </w:rPr>
              <w:t>este</w:t>
            </w:r>
            <w:proofErr w:type="spellEnd"/>
            <w:r w:rsidRPr="000B1AF3">
              <w:rPr>
                <w:rFonts w:cs="Calibri"/>
              </w:rPr>
              <w:t xml:space="preserve"> </w:t>
            </w:r>
            <w:proofErr w:type="spellStart"/>
            <w:r w:rsidRPr="000B1AF3">
              <w:rPr>
                <w:rFonts w:cs="Calibri"/>
              </w:rPr>
              <w:t>asumat</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totalitate</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unanimitate</w:t>
            </w:r>
            <w:proofErr w:type="spellEnd"/>
            <w:r w:rsidRPr="000B1AF3">
              <w:rPr>
                <w:rFonts w:cs="Calibri"/>
              </w:rPr>
              <w:t xml:space="preserve">, conform </w:t>
            </w:r>
            <w:proofErr w:type="spellStart"/>
            <w:r w:rsidRPr="000B1AF3">
              <w:rPr>
                <w:rFonts w:cs="Calibri"/>
              </w:rPr>
              <w:t>listei</w:t>
            </w:r>
            <w:proofErr w:type="spellEnd"/>
            <w:r w:rsidRPr="000B1AF3">
              <w:rPr>
                <w:rFonts w:cs="Calibri"/>
              </w:rPr>
              <w:t xml:space="preserve"> de </w:t>
            </w:r>
            <w:proofErr w:type="spellStart"/>
            <w:r w:rsidRPr="000B1AF3">
              <w:rPr>
                <w:rFonts w:cs="Calibri"/>
              </w:rPr>
              <w:t>semnături</w:t>
            </w:r>
            <w:proofErr w:type="spellEnd"/>
            <w:r w:rsidRPr="000B1AF3">
              <w:rPr>
                <w:rFonts w:cs="Calibri"/>
              </w:rPr>
              <w:t>.</w:t>
            </w:r>
          </w:p>
          <w:p w14:paraId="557459B3" w14:textId="77777777" w:rsidR="005F6F75" w:rsidRPr="000B1AF3" w:rsidRDefault="005F6F75" w:rsidP="005F6F75">
            <w:pPr>
              <w:pStyle w:val="ListParagraph"/>
              <w:ind w:left="0"/>
              <w:jc w:val="both"/>
              <w:rPr>
                <w:rFonts w:cs="Calibri"/>
              </w:rPr>
            </w:pPr>
          </w:p>
          <w:p w14:paraId="6BA20516" w14:textId="77777777" w:rsidR="005F6F75" w:rsidRPr="000B1AF3" w:rsidRDefault="005F6F75" w:rsidP="005F6F75">
            <w:pPr>
              <w:pStyle w:val="ListParagraph"/>
              <w:ind w:left="0"/>
              <w:jc w:val="both"/>
              <w:rPr>
                <w:rFonts w:cs="Calibri"/>
              </w:rPr>
            </w:pPr>
            <w:proofErr w:type="spellStart"/>
            <w:r w:rsidRPr="000B1AF3">
              <w:rPr>
                <w:rFonts w:cs="Calibri"/>
              </w:rPr>
              <w:t>Expertul</w:t>
            </w:r>
            <w:proofErr w:type="spellEnd"/>
            <w:r w:rsidRPr="000B1AF3">
              <w:rPr>
                <w:rFonts w:cs="Calibri"/>
              </w:rPr>
              <w:t xml:space="preserve"> se </w:t>
            </w:r>
            <w:proofErr w:type="spellStart"/>
            <w:r w:rsidRPr="000B1AF3">
              <w:rPr>
                <w:rFonts w:cs="Calibri"/>
              </w:rPr>
              <w:t>asigură</w:t>
            </w:r>
            <w:proofErr w:type="spellEnd"/>
            <w:r w:rsidRPr="000B1AF3">
              <w:rPr>
                <w:rFonts w:cs="Calibri"/>
              </w:rPr>
              <w:t xml:space="preserve"> de </w:t>
            </w:r>
            <w:proofErr w:type="spellStart"/>
            <w:r w:rsidRPr="000B1AF3">
              <w:rPr>
                <w:rFonts w:cs="Calibri"/>
              </w:rPr>
              <w:t>existența</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păstrarea</w:t>
            </w:r>
            <w:proofErr w:type="spellEnd"/>
            <w:r w:rsidRPr="000B1AF3">
              <w:rPr>
                <w:rFonts w:cs="Calibri"/>
              </w:rPr>
              <w:t xml:space="preserve"> </w:t>
            </w:r>
            <w:proofErr w:type="spellStart"/>
            <w:r w:rsidRPr="000B1AF3">
              <w:rPr>
                <w:rFonts w:cs="Calibri"/>
              </w:rPr>
              <w:t>formatului</w:t>
            </w:r>
            <w:proofErr w:type="spellEnd"/>
            <w:r w:rsidRPr="000B1AF3">
              <w:rPr>
                <w:rFonts w:cs="Calibri"/>
              </w:rPr>
              <w:t xml:space="preserve"> standard al </w:t>
            </w:r>
            <w:proofErr w:type="spellStart"/>
            <w:r w:rsidRPr="000B1AF3">
              <w:rPr>
                <w:rFonts w:cs="Calibri"/>
              </w:rPr>
              <w:t>acordului</w:t>
            </w:r>
            <w:proofErr w:type="spellEnd"/>
            <w:r w:rsidRPr="000B1AF3">
              <w:rPr>
                <w:rFonts w:cs="Calibri"/>
              </w:rPr>
              <w:t>.</w:t>
            </w:r>
          </w:p>
          <w:p w14:paraId="41AA0DC2" w14:textId="77777777" w:rsidR="005F6F75" w:rsidRPr="000B1AF3" w:rsidRDefault="005F6F75" w:rsidP="005F6F75">
            <w:pPr>
              <w:pStyle w:val="ListParagraph"/>
              <w:ind w:left="0"/>
              <w:jc w:val="both"/>
              <w:rPr>
                <w:rFonts w:cs="Calibri"/>
              </w:rPr>
            </w:pPr>
          </w:p>
          <w:p w14:paraId="33DEB38E" w14:textId="77777777" w:rsidR="005F6F75" w:rsidRPr="000B1AF3" w:rsidRDefault="005F6F75" w:rsidP="005F6F75">
            <w:pPr>
              <w:pStyle w:val="ListParagraph"/>
              <w:ind w:left="0"/>
              <w:jc w:val="both"/>
              <w:rPr>
                <w:rFonts w:cs="Calibri"/>
              </w:rPr>
            </w:pPr>
            <w:proofErr w:type="spellStart"/>
            <w:r w:rsidRPr="000B1AF3">
              <w:rPr>
                <w:rFonts w:cs="Calibri"/>
              </w:rPr>
              <w:t>Expertul</w:t>
            </w:r>
            <w:proofErr w:type="spellEnd"/>
            <w:r w:rsidRPr="000B1AF3">
              <w:rPr>
                <w:rFonts w:cs="Calibri"/>
              </w:rPr>
              <w:t xml:space="preserve"> </w:t>
            </w:r>
            <w:proofErr w:type="spellStart"/>
            <w:r w:rsidRPr="000B1AF3">
              <w:rPr>
                <w:rFonts w:cs="Calibri"/>
              </w:rPr>
              <w:t>verifică</w:t>
            </w:r>
            <w:proofErr w:type="spellEnd"/>
            <w:r w:rsidRPr="000B1AF3">
              <w:rPr>
                <w:rFonts w:cs="Calibri"/>
              </w:rPr>
              <w:t xml:space="preserve"> </w:t>
            </w:r>
            <w:proofErr w:type="spellStart"/>
            <w:r w:rsidRPr="000B1AF3">
              <w:rPr>
                <w:rFonts w:cs="Calibri"/>
              </w:rPr>
              <w:t>dacă</w:t>
            </w:r>
            <w:proofErr w:type="spellEnd"/>
            <w:r w:rsidRPr="000B1AF3">
              <w:rPr>
                <w:rFonts w:cs="Calibri"/>
              </w:rPr>
              <w:t xml:space="preserve"> </w:t>
            </w:r>
            <w:proofErr w:type="spellStart"/>
            <w:r w:rsidRPr="000B1AF3">
              <w:rPr>
                <w:rFonts w:cs="Calibri"/>
              </w:rPr>
              <w:t>Liderul</w:t>
            </w:r>
            <w:proofErr w:type="spellEnd"/>
            <w:r w:rsidRPr="000B1AF3">
              <w:rPr>
                <w:rFonts w:cs="Calibri"/>
              </w:rPr>
              <w:t xml:space="preserve"> de </w:t>
            </w:r>
            <w:proofErr w:type="spellStart"/>
            <w:r w:rsidRPr="000B1AF3">
              <w:rPr>
                <w:rFonts w:cs="Calibri"/>
              </w:rPr>
              <w:t>Parteneriat</w:t>
            </w:r>
            <w:proofErr w:type="spellEnd"/>
            <w:r w:rsidRPr="000B1AF3">
              <w:rPr>
                <w:rFonts w:cs="Calibri"/>
              </w:rPr>
              <w:t xml:space="preserve"> a </w:t>
            </w:r>
            <w:proofErr w:type="spellStart"/>
            <w:r w:rsidRPr="000B1AF3">
              <w:rPr>
                <w:rFonts w:cs="Calibri"/>
              </w:rPr>
              <w:t>propus</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desemnat</w:t>
            </w:r>
            <w:proofErr w:type="spellEnd"/>
            <w:r w:rsidRPr="000B1AF3">
              <w:rPr>
                <w:rFonts w:cs="Calibri"/>
              </w:rPr>
              <w:t xml:space="preserve"> un </w:t>
            </w:r>
            <w:proofErr w:type="spellStart"/>
            <w:r w:rsidRPr="000B1AF3">
              <w:rPr>
                <w:rFonts w:cs="Calibri"/>
              </w:rPr>
              <w:t>coordonator</w:t>
            </w:r>
            <w:proofErr w:type="spellEnd"/>
            <w:r w:rsidRPr="000B1AF3">
              <w:rPr>
                <w:rFonts w:cs="Calibri"/>
              </w:rPr>
              <w:t xml:space="preserve"> al </w:t>
            </w:r>
            <w:proofErr w:type="spellStart"/>
            <w:r w:rsidRPr="000B1AF3">
              <w:rPr>
                <w:rFonts w:cs="Calibri"/>
              </w:rPr>
              <w:t>proiectului</w:t>
            </w:r>
            <w:proofErr w:type="spellEnd"/>
            <w:r w:rsidRPr="000B1AF3">
              <w:rPr>
                <w:rFonts w:cs="Calibri"/>
              </w:rPr>
              <w:t xml:space="preserve">, </w:t>
            </w:r>
            <w:proofErr w:type="spellStart"/>
            <w:r w:rsidRPr="000B1AF3">
              <w:rPr>
                <w:rFonts w:cs="Calibri"/>
              </w:rPr>
              <w:t>persoană</w:t>
            </w:r>
            <w:proofErr w:type="spellEnd"/>
            <w:r w:rsidRPr="000B1AF3">
              <w:rPr>
                <w:rFonts w:cs="Calibri"/>
              </w:rPr>
              <w:t xml:space="preserve"> </w:t>
            </w:r>
            <w:proofErr w:type="spellStart"/>
            <w:r w:rsidRPr="000B1AF3">
              <w:rPr>
                <w:rFonts w:cs="Calibri"/>
              </w:rPr>
              <w:t>fizică</w:t>
            </w:r>
            <w:proofErr w:type="spellEnd"/>
            <w:r w:rsidRPr="000B1AF3">
              <w:rPr>
                <w:rFonts w:cs="Calibri"/>
              </w:rPr>
              <w:t xml:space="preserve">, </w:t>
            </w:r>
            <w:proofErr w:type="spellStart"/>
            <w:r w:rsidRPr="000B1AF3">
              <w:rPr>
                <w:rFonts w:cs="Calibri"/>
              </w:rPr>
              <w:t>angajată</w:t>
            </w:r>
            <w:proofErr w:type="spellEnd"/>
            <w:r w:rsidRPr="000B1AF3">
              <w:rPr>
                <w:rFonts w:cs="Calibri"/>
              </w:rPr>
              <w:t xml:space="preserve"> de </w:t>
            </w:r>
            <w:proofErr w:type="spellStart"/>
            <w:r w:rsidRPr="000B1AF3">
              <w:rPr>
                <w:rFonts w:cs="Calibri"/>
              </w:rPr>
              <w:t>către</w:t>
            </w:r>
            <w:proofErr w:type="spellEnd"/>
            <w:r w:rsidRPr="000B1AF3">
              <w:rPr>
                <w:rFonts w:cs="Calibri"/>
              </w:rPr>
              <w:t xml:space="preserve"> </w:t>
            </w:r>
            <w:proofErr w:type="spellStart"/>
            <w:r w:rsidRPr="000B1AF3">
              <w:rPr>
                <w:rFonts w:cs="Calibri"/>
              </w:rPr>
              <w:t>Lider</w:t>
            </w:r>
            <w:proofErr w:type="spellEnd"/>
            <w:r w:rsidRPr="000B1AF3">
              <w:rPr>
                <w:rFonts w:cs="Calibri"/>
              </w:rPr>
              <w:t xml:space="preserve"> pe o </w:t>
            </w:r>
            <w:proofErr w:type="spellStart"/>
            <w:r w:rsidRPr="000B1AF3">
              <w:rPr>
                <w:rFonts w:cs="Calibri"/>
              </w:rPr>
              <w:t>perioadă</w:t>
            </w:r>
            <w:proofErr w:type="spellEnd"/>
            <w:r w:rsidRPr="000B1AF3">
              <w:rPr>
                <w:rFonts w:cs="Calibri"/>
              </w:rPr>
              <w:t xml:space="preserve"> </w:t>
            </w:r>
            <w:proofErr w:type="spellStart"/>
            <w:r w:rsidRPr="000B1AF3">
              <w:rPr>
                <w:rFonts w:cs="Calibri"/>
              </w:rPr>
              <w:t>cel</w:t>
            </w:r>
            <w:proofErr w:type="spellEnd"/>
            <w:r w:rsidRPr="000B1AF3">
              <w:rPr>
                <w:rFonts w:cs="Calibri"/>
              </w:rPr>
              <w:t xml:space="preserve"> </w:t>
            </w:r>
            <w:proofErr w:type="spellStart"/>
            <w:r w:rsidRPr="000B1AF3">
              <w:rPr>
                <w:rFonts w:cs="Calibri"/>
              </w:rPr>
              <w:t>puțin</w:t>
            </w:r>
            <w:proofErr w:type="spellEnd"/>
            <w:r w:rsidRPr="000B1AF3">
              <w:rPr>
                <w:rFonts w:cs="Calibri"/>
              </w:rPr>
              <w:t xml:space="preserve"> </w:t>
            </w:r>
            <w:proofErr w:type="spellStart"/>
            <w:r w:rsidRPr="000B1AF3">
              <w:rPr>
                <w:rFonts w:cs="Calibri"/>
              </w:rPr>
              <w:t>egală</w:t>
            </w:r>
            <w:proofErr w:type="spellEnd"/>
            <w:r w:rsidRPr="000B1AF3">
              <w:rPr>
                <w:rFonts w:cs="Calibri"/>
              </w:rPr>
              <w:t xml:space="preserve"> cu </w:t>
            </w:r>
            <w:proofErr w:type="spellStart"/>
            <w:r w:rsidRPr="000B1AF3">
              <w:rPr>
                <w:rFonts w:cs="Calibri"/>
              </w:rPr>
              <w:t>perioada</w:t>
            </w:r>
            <w:proofErr w:type="spellEnd"/>
            <w:r w:rsidRPr="000B1AF3">
              <w:rPr>
                <w:rFonts w:cs="Calibri"/>
              </w:rPr>
              <w:t xml:space="preserve"> de </w:t>
            </w:r>
            <w:proofErr w:type="spellStart"/>
            <w:r w:rsidRPr="000B1AF3">
              <w:rPr>
                <w:rFonts w:cs="Calibri"/>
              </w:rPr>
              <w:t>derulare</w:t>
            </w:r>
            <w:proofErr w:type="spellEnd"/>
            <w:r w:rsidRPr="000B1AF3">
              <w:rPr>
                <w:rFonts w:cs="Calibri"/>
              </w:rPr>
              <w:t xml:space="preserve"> a </w:t>
            </w:r>
            <w:proofErr w:type="spellStart"/>
            <w:r w:rsidRPr="000B1AF3">
              <w:rPr>
                <w:rFonts w:cs="Calibri"/>
              </w:rPr>
              <w:t>proiectului</w:t>
            </w:r>
            <w:proofErr w:type="spellEnd"/>
            <w:r w:rsidRPr="000B1AF3">
              <w:rPr>
                <w:rFonts w:cs="Calibri"/>
              </w:rPr>
              <w:t xml:space="preserve">, </w:t>
            </w:r>
            <w:proofErr w:type="spellStart"/>
            <w:r w:rsidRPr="000B1AF3">
              <w:rPr>
                <w:rFonts w:cs="Calibri"/>
              </w:rPr>
              <w:t>desemnată</w:t>
            </w:r>
            <w:proofErr w:type="spellEnd"/>
            <w:r w:rsidRPr="000B1AF3">
              <w:rPr>
                <w:rFonts w:cs="Calibri"/>
              </w:rPr>
              <w:t xml:space="preserve"> </w:t>
            </w:r>
            <w:proofErr w:type="spellStart"/>
            <w:r w:rsidRPr="000B1AF3">
              <w:rPr>
                <w:rFonts w:cs="Calibri"/>
              </w:rPr>
              <w:t>pentru</w:t>
            </w:r>
            <w:proofErr w:type="spellEnd"/>
            <w:r w:rsidRPr="000B1AF3">
              <w:rPr>
                <w:rFonts w:cs="Calibri"/>
              </w:rPr>
              <w:t xml:space="preserve"> a </w:t>
            </w:r>
            <w:proofErr w:type="spellStart"/>
            <w:r w:rsidRPr="000B1AF3">
              <w:rPr>
                <w:rFonts w:cs="Calibri"/>
              </w:rPr>
              <w:t>gestiona</w:t>
            </w:r>
            <w:proofErr w:type="spellEnd"/>
            <w:r w:rsidRPr="000B1AF3">
              <w:rPr>
                <w:rFonts w:cs="Calibri"/>
              </w:rPr>
              <w:t xml:space="preserve"> </w:t>
            </w:r>
            <w:proofErr w:type="spellStart"/>
            <w:r w:rsidRPr="000B1AF3">
              <w:rPr>
                <w:rFonts w:cs="Calibri"/>
              </w:rPr>
              <w:t>proiectul</w:t>
            </w:r>
            <w:proofErr w:type="spellEnd"/>
            <w:r w:rsidRPr="000B1AF3">
              <w:rPr>
                <w:rFonts w:cs="Calibri"/>
              </w:rPr>
              <w:t xml:space="preserve">. Se </w:t>
            </w:r>
            <w:proofErr w:type="spellStart"/>
            <w:r w:rsidRPr="000B1AF3">
              <w:rPr>
                <w:rFonts w:cs="Calibri"/>
              </w:rPr>
              <w:t>verifică</w:t>
            </w:r>
            <w:proofErr w:type="spellEnd"/>
            <w:r w:rsidRPr="000B1AF3">
              <w:rPr>
                <w:rFonts w:cs="Calibri"/>
              </w:rPr>
              <w:t xml:space="preserve"> </w:t>
            </w:r>
            <w:proofErr w:type="spellStart"/>
            <w:r w:rsidRPr="000B1AF3">
              <w:rPr>
                <w:rFonts w:cs="Calibri"/>
              </w:rPr>
              <w:t>existența</w:t>
            </w:r>
            <w:proofErr w:type="spellEnd"/>
            <w:r w:rsidRPr="000B1AF3">
              <w:rPr>
                <w:rFonts w:cs="Calibri"/>
              </w:rPr>
              <w:t xml:space="preserve"> </w:t>
            </w:r>
            <w:proofErr w:type="spellStart"/>
            <w:r w:rsidRPr="000B1AF3">
              <w:rPr>
                <w:rFonts w:cs="Calibri"/>
              </w:rPr>
              <w:t>contractului</w:t>
            </w:r>
            <w:proofErr w:type="spellEnd"/>
            <w:r w:rsidRPr="000B1AF3">
              <w:rPr>
                <w:rFonts w:cs="Calibri"/>
              </w:rPr>
              <w:t xml:space="preserve"> de </w:t>
            </w:r>
            <w:proofErr w:type="spellStart"/>
            <w:r w:rsidRPr="000B1AF3">
              <w:rPr>
                <w:rFonts w:cs="Calibri"/>
              </w:rPr>
              <w:t>muncă</w:t>
            </w:r>
            <w:proofErr w:type="spellEnd"/>
            <w:r w:rsidRPr="000B1AF3">
              <w:rPr>
                <w:rFonts w:cs="Calibri"/>
              </w:rPr>
              <w:t>/</w:t>
            </w:r>
            <w:proofErr w:type="spellStart"/>
            <w:r w:rsidRPr="000B1AF3">
              <w:rPr>
                <w:rFonts w:cs="Calibri"/>
              </w:rPr>
              <w:t>Extrasul</w:t>
            </w:r>
            <w:proofErr w:type="spellEnd"/>
            <w:r w:rsidRPr="000B1AF3">
              <w:rPr>
                <w:rFonts w:cs="Calibri"/>
              </w:rPr>
              <w:t xml:space="preserve"> REVISAL </w:t>
            </w:r>
            <w:proofErr w:type="spellStart"/>
            <w:r w:rsidRPr="000B1AF3">
              <w:rPr>
                <w:rFonts w:cs="Calibri"/>
              </w:rPr>
              <w:t>și</w:t>
            </w:r>
            <w:proofErr w:type="spellEnd"/>
            <w:r w:rsidRPr="000B1AF3">
              <w:rPr>
                <w:rFonts w:cs="Calibri"/>
              </w:rPr>
              <w:t xml:space="preserve"> </w:t>
            </w:r>
            <w:proofErr w:type="spellStart"/>
            <w:r w:rsidRPr="000B1AF3">
              <w:rPr>
                <w:rFonts w:cs="Calibri"/>
              </w:rPr>
              <w:t>corespondența</w:t>
            </w:r>
            <w:proofErr w:type="spellEnd"/>
            <w:r w:rsidRPr="000B1AF3">
              <w:rPr>
                <w:rFonts w:cs="Calibri"/>
              </w:rPr>
              <w:t xml:space="preserve"> </w:t>
            </w:r>
            <w:proofErr w:type="spellStart"/>
            <w:r w:rsidRPr="000B1AF3">
              <w:rPr>
                <w:rFonts w:cs="Calibri"/>
              </w:rPr>
              <w:t>datelor</w:t>
            </w:r>
            <w:proofErr w:type="spellEnd"/>
            <w:r w:rsidRPr="000B1AF3">
              <w:rPr>
                <w:rFonts w:cs="Calibri"/>
              </w:rPr>
              <w:t xml:space="preserve"> de </w:t>
            </w:r>
            <w:proofErr w:type="spellStart"/>
            <w:r w:rsidRPr="000B1AF3">
              <w:rPr>
                <w:rFonts w:cs="Calibri"/>
              </w:rPr>
              <w:t>mai</w:t>
            </w:r>
            <w:proofErr w:type="spellEnd"/>
            <w:r w:rsidRPr="000B1AF3">
              <w:rPr>
                <w:rFonts w:cs="Calibri"/>
              </w:rPr>
              <w:t xml:space="preserve"> sus.</w:t>
            </w:r>
          </w:p>
          <w:p w14:paraId="019B0D88" w14:textId="77777777" w:rsidR="005F6F75" w:rsidRPr="000B1AF3" w:rsidRDefault="005F6F75" w:rsidP="005F6F75">
            <w:pPr>
              <w:pStyle w:val="ListParagraph"/>
              <w:ind w:left="0"/>
              <w:jc w:val="both"/>
              <w:rPr>
                <w:rFonts w:cs="Calibri"/>
              </w:rPr>
            </w:pPr>
          </w:p>
          <w:p w14:paraId="3462BDB3" w14:textId="77777777" w:rsidR="005F6F75" w:rsidRPr="000B1AF3" w:rsidRDefault="005F6F75" w:rsidP="005F6F75">
            <w:pPr>
              <w:pStyle w:val="ListParagraph"/>
              <w:ind w:left="0"/>
              <w:jc w:val="both"/>
              <w:rPr>
                <w:rFonts w:cs="Calibri"/>
              </w:rPr>
            </w:pPr>
            <w:proofErr w:type="spellStart"/>
            <w:r w:rsidRPr="000B1AF3">
              <w:rPr>
                <w:rFonts w:cs="Calibri"/>
              </w:rPr>
              <w:t>În</w:t>
            </w:r>
            <w:proofErr w:type="spellEnd"/>
            <w:r w:rsidRPr="000B1AF3">
              <w:rPr>
                <w:rFonts w:cs="Calibri"/>
              </w:rPr>
              <w:t xml:space="preserve"> </w:t>
            </w:r>
            <w:proofErr w:type="spellStart"/>
            <w:r w:rsidRPr="000B1AF3">
              <w:rPr>
                <w:rFonts w:cs="Calibri"/>
              </w:rPr>
              <w:t>cazul</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care </w:t>
            </w:r>
            <w:proofErr w:type="spellStart"/>
            <w:r w:rsidRPr="000B1AF3">
              <w:rPr>
                <w:rFonts w:cs="Calibri"/>
              </w:rPr>
              <w:t>liderul</w:t>
            </w:r>
            <w:proofErr w:type="spellEnd"/>
            <w:r w:rsidRPr="000B1AF3">
              <w:rPr>
                <w:rFonts w:cs="Calibri"/>
              </w:rPr>
              <w:t xml:space="preserve"> de </w:t>
            </w:r>
            <w:proofErr w:type="spellStart"/>
            <w:r w:rsidRPr="000B1AF3">
              <w:rPr>
                <w:rFonts w:cs="Calibri"/>
              </w:rPr>
              <w:t>parteneriat</w:t>
            </w:r>
            <w:proofErr w:type="spellEnd"/>
            <w:r w:rsidRPr="000B1AF3">
              <w:rPr>
                <w:rFonts w:cs="Calibri"/>
              </w:rPr>
              <w:t xml:space="preserve"> </w:t>
            </w:r>
            <w:proofErr w:type="spellStart"/>
            <w:r w:rsidRPr="000B1AF3">
              <w:rPr>
                <w:rFonts w:cs="Calibri"/>
              </w:rPr>
              <w:t>este</w:t>
            </w:r>
            <w:proofErr w:type="spellEnd"/>
            <w:r w:rsidRPr="000B1AF3">
              <w:rPr>
                <w:rFonts w:cs="Calibri"/>
              </w:rPr>
              <w:t xml:space="preserve"> </w:t>
            </w:r>
            <w:proofErr w:type="spellStart"/>
            <w:r w:rsidRPr="000B1AF3">
              <w:rPr>
                <w:rFonts w:cs="Calibri"/>
              </w:rPr>
              <w:t>reprezentat</w:t>
            </w:r>
            <w:proofErr w:type="spellEnd"/>
            <w:r w:rsidRPr="000B1AF3">
              <w:rPr>
                <w:rFonts w:cs="Calibri"/>
              </w:rPr>
              <w:t xml:space="preserve"> de </w:t>
            </w:r>
            <w:proofErr w:type="spellStart"/>
            <w:r w:rsidRPr="000B1AF3">
              <w:rPr>
                <w:rFonts w:cs="Calibri"/>
              </w:rPr>
              <w:t>către</w:t>
            </w:r>
            <w:proofErr w:type="spellEnd"/>
            <w:r w:rsidRPr="000B1AF3">
              <w:rPr>
                <w:rFonts w:cs="Calibri"/>
              </w:rPr>
              <w:t xml:space="preserve"> un PFA </w:t>
            </w:r>
            <w:proofErr w:type="spellStart"/>
            <w:r w:rsidRPr="000B1AF3">
              <w:rPr>
                <w:rFonts w:cs="Calibri"/>
              </w:rPr>
              <w:t>sau</w:t>
            </w:r>
            <w:proofErr w:type="spellEnd"/>
            <w:r w:rsidRPr="000B1AF3">
              <w:rPr>
                <w:rFonts w:cs="Calibri"/>
              </w:rPr>
              <w:t xml:space="preserve"> II, </w:t>
            </w:r>
            <w:proofErr w:type="spellStart"/>
            <w:r w:rsidRPr="000B1AF3">
              <w:rPr>
                <w:rFonts w:cs="Calibri"/>
              </w:rPr>
              <w:t>titularul</w:t>
            </w:r>
            <w:proofErr w:type="spellEnd"/>
            <w:r w:rsidRPr="000B1AF3">
              <w:rPr>
                <w:rFonts w:cs="Calibri"/>
              </w:rPr>
              <w:t xml:space="preserve"> PFA </w:t>
            </w:r>
            <w:proofErr w:type="spellStart"/>
            <w:r w:rsidRPr="000B1AF3">
              <w:rPr>
                <w:rFonts w:cs="Calibri"/>
              </w:rPr>
              <w:t>sau</w:t>
            </w:r>
            <w:proofErr w:type="spellEnd"/>
            <w:r w:rsidRPr="000B1AF3">
              <w:rPr>
                <w:rFonts w:cs="Calibri"/>
              </w:rPr>
              <w:t xml:space="preserve"> II </w:t>
            </w:r>
            <w:proofErr w:type="spellStart"/>
            <w:r w:rsidRPr="000B1AF3">
              <w:rPr>
                <w:rFonts w:cs="Calibri"/>
              </w:rPr>
              <w:t>poate</w:t>
            </w:r>
            <w:proofErr w:type="spellEnd"/>
            <w:r w:rsidRPr="000B1AF3">
              <w:rPr>
                <w:rFonts w:cs="Calibri"/>
              </w:rPr>
              <w:t xml:space="preserve"> fi </w:t>
            </w:r>
            <w:proofErr w:type="spellStart"/>
            <w:r w:rsidRPr="000B1AF3">
              <w:rPr>
                <w:rFonts w:cs="Calibri"/>
              </w:rPr>
              <w:t>lider</w:t>
            </w:r>
            <w:proofErr w:type="spellEnd"/>
            <w:r w:rsidRPr="000B1AF3">
              <w:rPr>
                <w:rFonts w:cs="Calibri"/>
              </w:rPr>
              <w:t xml:space="preserve"> de </w:t>
            </w:r>
            <w:proofErr w:type="spellStart"/>
            <w:r w:rsidRPr="000B1AF3">
              <w:rPr>
                <w:rFonts w:cs="Calibri"/>
              </w:rPr>
              <w:t>proiect</w:t>
            </w:r>
            <w:proofErr w:type="spellEnd"/>
            <w:r w:rsidRPr="000B1AF3">
              <w:rPr>
                <w:rFonts w:cs="Calibri"/>
              </w:rPr>
              <w:t xml:space="preserve"> </w:t>
            </w:r>
            <w:proofErr w:type="spellStart"/>
            <w:r w:rsidRPr="000B1AF3">
              <w:rPr>
                <w:rFonts w:cs="Calibri"/>
              </w:rPr>
              <w:t>fără</w:t>
            </w:r>
            <w:proofErr w:type="spellEnd"/>
            <w:r w:rsidRPr="000B1AF3">
              <w:rPr>
                <w:rFonts w:cs="Calibri"/>
              </w:rPr>
              <w:t xml:space="preserve"> a fi </w:t>
            </w:r>
            <w:proofErr w:type="spellStart"/>
            <w:r w:rsidRPr="000B1AF3">
              <w:rPr>
                <w:rFonts w:cs="Calibri"/>
              </w:rPr>
              <w:t>necesară</w:t>
            </w:r>
            <w:proofErr w:type="spellEnd"/>
            <w:r w:rsidRPr="000B1AF3">
              <w:rPr>
                <w:rFonts w:cs="Calibri"/>
              </w:rPr>
              <w:t xml:space="preserve"> </w:t>
            </w:r>
            <w:proofErr w:type="spellStart"/>
            <w:r w:rsidRPr="000B1AF3">
              <w:rPr>
                <w:rFonts w:cs="Calibri"/>
              </w:rPr>
              <w:t>prezentarea</w:t>
            </w:r>
            <w:proofErr w:type="spellEnd"/>
            <w:r w:rsidRPr="000B1AF3">
              <w:rPr>
                <w:rFonts w:cs="Calibri"/>
              </w:rPr>
              <w:t xml:space="preserve"> </w:t>
            </w:r>
            <w:proofErr w:type="spellStart"/>
            <w:r w:rsidRPr="000B1AF3">
              <w:rPr>
                <w:rFonts w:cs="Calibri"/>
              </w:rPr>
              <w:t>unui</w:t>
            </w:r>
            <w:proofErr w:type="spellEnd"/>
            <w:r w:rsidRPr="000B1AF3">
              <w:rPr>
                <w:rFonts w:cs="Calibri"/>
              </w:rPr>
              <w:t xml:space="preserve"> contract de </w:t>
            </w:r>
            <w:proofErr w:type="spellStart"/>
            <w:r w:rsidRPr="000B1AF3">
              <w:rPr>
                <w:rFonts w:cs="Calibri"/>
              </w:rPr>
              <w:t>muncă</w:t>
            </w:r>
            <w:proofErr w:type="spellEnd"/>
            <w:r w:rsidRPr="000B1AF3">
              <w:rPr>
                <w:rFonts w:cs="Calibri"/>
              </w:rPr>
              <w:t xml:space="preserve">, </w:t>
            </w:r>
            <w:proofErr w:type="spellStart"/>
            <w:r w:rsidRPr="000B1AF3">
              <w:rPr>
                <w:rFonts w:cs="Calibri"/>
              </w:rPr>
              <w:t>acesta</w:t>
            </w:r>
            <w:proofErr w:type="spellEnd"/>
            <w:r w:rsidRPr="000B1AF3">
              <w:rPr>
                <w:rFonts w:cs="Calibri"/>
              </w:rPr>
              <w:t xml:space="preserve"> </w:t>
            </w:r>
            <w:proofErr w:type="spellStart"/>
            <w:r w:rsidRPr="000B1AF3">
              <w:rPr>
                <w:rFonts w:cs="Calibri"/>
              </w:rPr>
              <w:t>asumându-și</w:t>
            </w:r>
            <w:proofErr w:type="spellEnd"/>
            <w:r w:rsidRPr="000B1AF3">
              <w:rPr>
                <w:rFonts w:cs="Calibri"/>
              </w:rPr>
              <w:t xml:space="preserve"> </w:t>
            </w:r>
            <w:proofErr w:type="spellStart"/>
            <w:r w:rsidRPr="000B1AF3">
              <w:rPr>
                <w:rFonts w:cs="Calibri"/>
              </w:rPr>
              <w:t>prezența</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cadrul</w:t>
            </w:r>
            <w:proofErr w:type="spellEnd"/>
            <w:r w:rsidRPr="000B1AF3">
              <w:rPr>
                <w:rFonts w:cs="Calibri"/>
              </w:rPr>
              <w:t xml:space="preserve"> </w:t>
            </w:r>
            <w:proofErr w:type="spellStart"/>
            <w:r w:rsidRPr="000B1AF3">
              <w:rPr>
                <w:rFonts w:cs="Calibri"/>
              </w:rPr>
              <w:t>parteneriatului</w:t>
            </w:r>
            <w:proofErr w:type="spellEnd"/>
            <w:r w:rsidRPr="000B1AF3">
              <w:rPr>
                <w:rFonts w:cs="Calibri"/>
              </w:rPr>
              <w:t xml:space="preserve"> </w:t>
            </w:r>
            <w:proofErr w:type="spellStart"/>
            <w:r w:rsidRPr="000B1AF3">
              <w:rPr>
                <w:rFonts w:cs="Calibri"/>
              </w:rPr>
              <w:t>pentru</w:t>
            </w:r>
            <w:proofErr w:type="spellEnd"/>
            <w:r w:rsidRPr="000B1AF3">
              <w:rPr>
                <w:rFonts w:cs="Calibri"/>
              </w:rPr>
              <w:t xml:space="preserve"> </w:t>
            </w:r>
            <w:proofErr w:type="spellStart"/>
            <w:r w:rsidRPr="000B1AF3">
              <w:rPr>
                <w:rFonts w:cs="Calibri"/>
              </w:rPr>
              <w:t>întreaga</w:t>
            </w:r>
            <w:proofErr w:type="spellEnd"/>
            <w:r w:rsidRPr="000B1AF3">
              <w:rPr>
                <w:rFonts w:cs="Calibri"/>
              </w:rPr>
              <w:t xml:space="preserve"> </w:t>
            </w:r>
            <w:proofErr w:type="spellStart"/>
            <w:r w:rsidRPr="000B1AF3">
              <w:rPr>
                <w:rFonts w:cs="Calibri"/>
              </w:rPr>
              <w:t>perioadă</w:t>
            </w:r>
            <w:proofErr w:type="spellEnd"/>
            <w:r w:rsidRPr="000B1AF3">
              <w:rPr>
                <w:rFonts w:cs="Calibri"/>
              </w:rPr>
              <w:t xml:space="preserve"> de </w:t>
            </w:r>
            <w:proofErr w:type="spellStart"/>
            <w:r w:rsidRPr="000B1AF3">
              <w:rPr>
                <w:rFonts w:cs="Calibri"/>
              </w:rPr>
              <w:t>implementare</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monitorizare</w:t>
            </w:r>
            <w:proofErr w:type="spellEnd"/>
            <w:r w:rsidRPr="000B1AF3">
              <w:rPr>
                <w:rFonts w:cs="Calibri"/>
              </w:rPr>
              <w:t xml:space="preserve"> a </w:t>
            </w:r>
            <w:proofErr w:type="spellStart"/>
            <w:r w:rsidRPr="000B1AF3">
              <w:rPr>
                <w:rFonts w:cs="Calibri"/>
              </w:rPr>
              <w:t>proiectului</w:t>
            </w:r>
            <w:proofErr w:type="spellEnd"/>
            <w:r w:rsidRPr="000B1AF3">
              <w:rPr>
                <w:rFonts w:cs="Calibri"/>
              </w:rPr>
              <w:t>.</w:t>
            </w:r>
          </w:p>
          <w:p w14:paraId="4B1444B5" w14:textId="77777777" w:rsidR="005F6F75" w:rsidRPr="000B1AF3" w:rsidRDefault="005F6F75" w:rsidP="005F6F75">
            <w:pPr>
              <w:pStyle w:val="ListParagraph"/>
              <w:ind w:left="0"/>
              <w:jc w:val="both"/>
              <w:rPr>
                <w:rFonts w:cs="Calibri"/>
              </w:rPr>
            </w:pPr>
            <w:proofErr w:type="spellStart"/>
            <w:r w:rsidRPr="000B1AF3">
              <w:rPr>
                <w:rFonts w:cs="Calibri"/>
              </w:rPr>
              <w:t>În</w:t>
            </w:r>
            <w:proofErr w:type="spellEnd"/>
            <w:r w:rsidRPr="000B1AF3">
              <w:rPr>
                <w:rFonts w:cs="Calibri"/>
              </w:rPr>
              <w:t xml:space="preserve"> </w:t>
            </w:r>
            <w:proofErr w:type="spellStart"/>
            <w:r w:rsidRPr="000B1AF3">
              <w:rPr>
                <w:rFonts w:cs="Calibri"/>
              </w:rPr>
              <w:t>cazul</w:t>
            </w:r>
            <w:proofErr w:type="spellEnd"/>
            <w:r w:rsidRPr="000B1AF3">
              <w:rPr>
                <w:rFonts w:cs="Calibri"/>
              </w:rPr>
              <w:t xml:space="preserve"> IF/</w:t>
            </w:r>
            <w:proofErr w:type="spellStart"/>
            <w:r w:rsidRPr="000B1AF3">
              <w:rPr>
                <w:rFonts w:cs="Calibri"/>
              </w:rPr>
              <w:t>asociațiilor</w:t>
            </w:r>
            <w:proofErr w:type="spellEnd"/>
            <w:r w:rsidRPr="000B1AF3">
              <w:rPr>
                <w:rFonts w:cs="Calibri"/>
              </w:rPr>
              <w:t xml:space="preserve"> se </w:t>
            </w:r>
            <w:proofErr w:type="spellStart"/>
            <w:r w:rsidRPr="000B1AF3">
              <w:rPr>
                <w:rFonts w:cs="Calibri"/>
              </w:rPr>
              <w:t>va</w:t>
            </w:r>
            <w:proofErr w:type="spellEnd"/>
            <w:r w:rsidRPr="000B1AF3">
              <w:rPr>
                <w:rFonts w:cs="Calibri"/>
              </w:rPr>
              <w:t xml:space="preserve"> </w:t>
            </w:r>
            <w:proofErr w:type="spellStart"/>
            <w:r w:rsidRPr="000B1AF3">
              <w:rPr>
                <w:rFonts w:cs="Calibri"/>
              </w:rPr>
              <w:t>prezenta</w:t>
            </w:r>
            <w:proofErr w:type="spellEnd"/>
            <w:r w:rsidRPr="000B1AF3">
              <w:rPr>
                <w:rFonts w:cs="Calibri"/>
              </w:rPr>
              <w:t xml:space="preserve"> </w:t>
            </w:r>
            <w:proofErr w:type="spellStart"/>
            <w:r w:rsidRPr="000B1AF3">
              <w:rPr>
                <w:rFonts w:cs="Calibri"/>
              </w:rPr>
              <w:t>hotarârea</w:t>
            </w:r>
            <w:proofErr w:type="spellEnd"/>
            <w:r w:rsidRPr="000B1AF3">
              <w:rPr>
                <w:rFonts w:cs="Calibri"/>
              </w:rPr>
              <w:t xml:space="preserve"> </w:t>
            </w:r>
            <w:proofErr w:type="spellStart"/>
            <w:r w:rsidRPr="000B1AF3">
              <w:rPr>
                <w:rFonts w:cs="Calibri"/>
              </w:rPr>
              <w:t>membrilor</w:t>
            </w:r>
            <w:proofErr w:type="spellEnd"/>
            <w:r w:rsidRPr="000B1AF3">
              <w:rPr>
                <w:rFonts w:cs="Calibri"/>
              </w:rPr>
              <w:t xml:space="preserve"> </w:t>
            </w:r>
            <w:proofErr w:type="spellStart"/>
            <w:r w:rsidRPr="000B1AF3">
              <w:rPr>
                <w:rFonts w:cs="Calibri"/>
              </w:rPr>
              <w:t>privind</w:t>
            </w:r>
            <w:proofErr w:type="spellEnd"/>
            <w:r w:rsidRPr="000B1AF3">
              <w:rPr>
                <w:rFonts w:cs="Calibri"/>
              </w:rPr>
              <w:t xml:space="preserve"> </w:t>
            </w:r>
            <w:proofErr w:type="spellStart"/>
            <w:r w:rsidRPr="000B1AF3">
              <w:rPr>
                <w:rFonts w:cs="Calibri"/>
              </w:rPr>
              <w:t>desemnarea</w:t>
            </w:r>
            <w:proofErr w:type="spellEnd"/>
            <w:r w:rsidRPr="000B1AF3">
              <w:rPr>
                <w:rFonts w:cs="Calibri"/>
              </w:rPr>
              <w:t xml:space="preserve"> </w:t>
            </w:r>
            <w:proofErr w:type="spellStart"/>
            <w:r w:rsidRPr="000B1AF3">
              <w:rPr>
                <w:rFonts w:cs="Calibri"/>
              </w:rPr>
              <w:t>unuia</w:t>
            </w:r>
            <w:proofErr w:type="spellEnd"/>
            <w:r w:rsidRPr="000B1AF3">
              <w:rPr>
                <w:rFonts w:cs="Calibri"/>
              </w:rPr>
              <w:t xml:space="preserve"> </w:t>
            </w:r>
            <w:proofErr w:type="spellStart"/>
            <w:r w:rsidRPr="000B1AF3">
              <w:rPr>
                <w:rFonts w:cs="Calibri"/>
              </w:rPr>
              <w:t>dintre</w:t>
            </w:r>
            <w:proofErr w:type="spellEnd"/>
            <w:r w:rsidRPr="000B1AF3">
              <w:rPr>
                <w:rFonts w:cs="Calibri"/>
              </w:rPr>
              <w:t xml:space="preserve"> </w:t>
            </w:r>
            <w:proofErr w:type="spellStart"/>
            <w:r w:rsidRPr="000B1AF3">
              <w:rPr>
                <w:rFonts w:cs="Calibri"/>
              </w:rPr>
              <w:t>aceștia</w:t>
            </w:r>
            <w:proofErr w:type="spellEnd"/>
            <w:r w:rsidRPr="000B1AF3">
              <w:rPr>
                <w:rFonts w:cs="Calibri"/>
              </w:rPr>
              <w:t xml:space="preserve"> </w:t>
            </w:r>
            <w:proofErr w:type="spellStart"/>
            <w:r w:rsidRPr="000B1AF3">
              <w:rPr>
                <w:rFonts w:cs="Calibri"/>
              </w:rPr>
              <w:t>pentru</w:t>
            </w:r>
            <w:proofErr w:type="spellEnd"/>
            <w:r w:rsidRPr="000B1AF3">
              <w:rPr>
                <w:rFonts w:cs="Calibri"/>
              </w:rPr>
              <w:t xml:space="preserve"> </w:t>
            </w:r>
            <w:proofErr w:type="spellStart"/>
            <w:r w:rsidRPr="000B1AF3">
              <w:rPr>
                <w:rFonts w:cs="Calibri"/>
              </w:rPr>
              <w:t>calitatea</w:t>
            </w:r>
            <w:proofErr w:type="spellEnd"/>
            <w:r w:rsidRPr="000B1AF3">
              <w:rPr>
                <w:rFonts w:cs="Calibri"/>
              </w:rPr>
              <w:t xml:space="preserve"> de </w:t>
            </w:r>
            <w:proofErr w:type="spellStart"/>
            <w:r w:rsidRPr="000B1AF3">
              <w:rPr>
                <w:rFonts w:cs="Calibri"/>
              </w:rPr>
              <w:t>reprezentant</w:t>
            </w:r>
            <w:proofErr w:type="spellEnd"/>
            <w:r w:rsidRPr="000B1AF3">
              <w:rPr>
                <w:rFonts w:cs="Calibri"/>
              </w:rPr>
              <w:t xml:space="preserve"> legal </w:t>
            </w:r>
            <w:proofErr w:type="spellStart"/>
            <w:r w:rsidRPr="000B1AF3">
              <w:rPr>
                <w:rFonts w:cs="Calibri"/>
              </w:rPr>
              <w:t>alături</w:t>
            </w:r>
            <w:proofErr w:type="spellEnd"/>
            <w:r w:rsidRPr="000B1AF3">
              <w:rPr>
                <w:rFonts w:cs="Calibri"/>
              </w:rPr>
              <w:t xml:space="preserve"> de </w:t>
            </w:r>
            <w:proofErr w:type="spellStart"/>
            <w:r w:rsidRPr="000B1AF3">
              <w:rPr>
                <w:rFonts w:cs="Calibri"/>
              </w:rPr>
              <w:t>asumarea</w:t>
            </w:r>
            <w:proofErr w:type="spellEnd"/>
            <w:r w:rsidRPr="000B1AF3">
              <w:rPr>
                <w:rFonts w:cs="Calibri"/>
              </w:rPr>
              <w:t xml:space="preserve"> </w:t>
            </w:r>
            <w:proofErr w:type="spellStart"/>
            <w:r w:rsidRPr="000B1AF3">
              <w:rPr>
                <w:rFonts w:cs="Calibri"/>
              </w:rPr>
              <w:t>prezenței</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cadrul</w:t>
            </w:r>
            <w:proofErr w:type="spellEnd"/>
            <w:r w:rsidRPr="000B1AF3">
              <w:rPr>
                <w:rFonts w:cs="Calibri"/>
              </w:rPr>
              <w:t xml:space="preserve"> </w:t>
            </w:r>
            <w:proofErr w:type="spellStart"/>
            <w:r w:rsidRPr="000B1AF3">
              <w:rPr>
                <w:rFonts w:cs="Calibri"/>
              </w:rPr>
              <w:t>parteneriatului</w:t>
            </w:r>
            <w:proofErr w:type="spellEnd"/>
            <w:r w:rsidRPr="000B1AF3">
              <w:rPr>
                <w:rFonts w:cs="Calibri"/>
              </w:rPr>
              <w:t xml:space="preserve"> </w:t>
            </w:r>
            <w:proofErr w:type="spellStart"/>
            <w:r w:rsidRPr="000B1AF3">
              <w:rPr>
                <w:rFonts w:cs="Calibri"/>
              </w:rPr>
              <w:t>pentru</w:t>
            </w:r>
            <w:proofErr w:type="spellEnd"/>
            <w:r w:rsidRPr="000B1AF3">
              <w:rPr>
                <w:rFonts w:cs="Calibri"/>
              </w:rPr>
              <w:t xml:space="preserve"> </w:t>
            </w:r>
            <w:proofErr w:type="spellStart"/>
            <w:r w:rsidRPr="000B1AF3">
              <w:rPr>
                <w:rFonts w:cs="Calibri"/>
              </w:rPr>
              <w:t>întreaga</w:t>
            </w:r>
            <w:proofErr w:type="spellEnd"/>
            <w:r w:rsidRPr="000B1AF3">
              <w:rPr>
                <w:rFonts w:cs="Calibri"/>
              </w:rPr>
              <w:t xml:space="preserve"> </w:t>
            </w:r>
            <w:proofErr w:type="spellStart"/>
            <w:r w:rsidRPr="000B1AF3">
              <w:rPr>
                <w:rFonts w:cs="Calibri"/>
              </w:rPr>
              <w:t>perioadă</w:t>
            </w:r>
            <w:proofErr w:type="spellEnd"/>
            <w:r w:rsidRPr="000B1AF3">
              <w:rPr>
                <w:rFonts w:cs="Calibri"/>
              </w:rPr>
              <w:t xml:space="preserve"> de </w:t>
            </w:r>
            <w:proofErr w:type="spellStart"/>
            <w:r w:rsidRPr="000B1AF3">
              <w:rPr>
                <w:rFonts w:cs="Calibri"/>
              </w:rPr>
              <w:t>implementare</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monitorizare</w:t>
            </w:r>
            <w:proofErr w:type="spellEnd"/>
            <w:r w:rsidRPr="000B1AF3">
              <w:rPr>
                <w:rFonts w:cs="Calibri"/>
              </w:rPr>
              <w:t xml:space="preserve"> a </w:t>
            </w:r>
            <w:proofErr w:type="spellStart"/>
            <w:r w:rsidRPr="000B1AF3">
              <w:rPr>
                <w:rFonts w:cs="Calibri"/>
              </w:rPr>
              <w:t>proiectului</w:t>
            </w:r>
            <w:proofErr w:type="spellEnd"/>
            <w:r w:rsidRPr="000B1AF3">
              <w:rPr>
                <w:rFonts w:cs="Calibri"/>
              </w:rPr>
              <w:t>.</w:t>
            </w:r>
          </w:p>
          <w:p w14:paraId="639CC070" w14:textId="77777777" w:rsidR="005F6F75" w:rsidRPr="000B1AF3" w:rsidRDefault="005F6F75" w:rsidP="005F6F75">
            <w:pPr>
              <w:pStyle w:val="ListParagraph"/>
              <w:ind w:left="0"/>
              <w:jc w:val="both"/>
              <w:rPr>
                <w:rFonts w:cs="Calibri"/>
              </w:rPr>
            </w:pPr>
            <w:r w:rsidRPr="000B1AF3">
              <w:rPr>
                <w:rFonts w:cs="Calibri"/>
              </w:rPr>
              <w:t xml:space="preserve">Se </w:t>
            </w:r>
            <w:proofErr w:type="spellStart"/>
            <w:r w:rsidRPr="000B1AF3">
              <w:rPr>
                <w:rFonts w:cs="Calibri"/>
              </w:rPr>
              <w:t>verifică</w:t>
            </w:r>
            <w:proofErr w:type="spellEnd"/>
            <w:r w:rsidRPr="000B1AF3">
              <w:rPr>
                <w:rFonts w:cs="Calibri"/>
              </w:rPr>
              <w:t xml:space="preserve"> </w:t>
            </w:r>
            <w:proofErr w:type="spellStart"/>
            <w:r w:rsidRPr="000B1AF3">
              <w:rPr>
                <w:rFonts w:cs="Calibri"/>
              </w:rPr>
              <w:t>dacă</w:t>
            </w:r>
            <w:proofErr w:type="spellEnd"/>
            <w:r w:rsidRPr="000B1AF3">
              <w:rPr>
                <w:rFonts w:cs="Calibri"/>
              </w:rPr>
              <w:t xml:space="preserve"> </w:t>
            </w:r>
            <w:proofErr w:type="spellStart"/>
            <w:r w:rsidRPr="000B1AF3">
              <w:rPr>
                <w:rFonts w:cs="Calibri"/>
              </w:rPr>
              <w:t>responsabilitățile</w:t>
            </w:r>
            <w:proofErr w:type="spellEnd"/>
            <w:r w:rsidRPr="000B1AF3">
              <w:rPr>
                <w:rFonts w:cs="Calibri"/>
              </w:rPr>
              <w:t xml:space="preserve"> sunt </w:t>
            </w:r>
            <w:proofErr w:type="spellStart"/>
            <w:r w:rsidRPr="000B1AF3">
              <w:rPr>
                <w:rFonts w:cs="Calibri"/>
              </w:rPr>
              <w:t>clar</w:t>
            </w:r>
            <w:proofErr w:type="spellEnd"/>
            <w:r w:rsidRPr="000B1AF3">
              <w:rPr>
                <w:rFonts w:cs="Calibri"/>
              </w:rPr>
              <w:t xml:space="preserve"> </w:t>
            </w:r>
            <w:proofErr w:type="spellStart"/>
            <w:r w:rsidRPr="000B1AF3">
              <w:rPr>
                <w:rFonts w:cs="Calibri"/>
              </w:rPr>
              <w:t>trasate</w:t>
            </w:r>
            <w:proofErr w:type="spellEnd"/>
            <w:r w:rsidRPr="000B1AF3">
              <w:rPr>
                <w:rFonts w:cs="Calibri"/>
              </w:rPr>
              <w:t xml:space="preserve"> </w:t>
            </w:r>
            <w:proofErr w:type="spellStart"/>
            <w:r w:rsidRPr="000B1AF3">
              <w:rPr>
                <w:rFonts w:cs="Calibri"/>
              </w:rPr>
              <w:t>între</w:t>
            </w:r>
            <w:proofErr w:type="spellEnd"/>
            <w:r w:rsidRPr="000B1AF3">
              <w:rPr>
                <w:rFonts w:cs="Calibri"/>
              </w:rPr>
              <w:t xml:space="preserve"> </w:t>
            </w:r>
            <w:proofErr w:type="spellStart"/>
            <w:r w:rsidRPr="000B1AF3">
              <w:rPr>
                <w:rFonts w:cs="Calibri"/>
              </w:rPr>
              <w:t>membrii</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dacă</w:t>
            </w:r>
            <w:proofErr w:type="spellEnd"/>
            <w:r w:rsidRPr="000B1AF3">
              <w:rPr>
                <w:rFonts w:cs="Calibri"/>
              </w:rPr>
              <w:t xml:space="preserve"> </w:t>
            </w:r>
            <w:proofErr w:type="spellStart"/>
            <w:r w:rsidRPr="000B1AF3">
              <w:rPr>
                <w:rFonts w:cs="Calibri"/>
              </w:rPr>
              <w:t>este</w:t>
            </w:r>
            <w:proofErr w:type="spellEnd"/>
            <w:r w:rsidRPr="000B1AF3">
              <w:rPr>
                <w:rFonts w:cs="Calibri"/>
              </w:rPr>
              <w:t xml:space="preserve"> </w:t>
            </w:r>
            <w:proofErr w:type="spellStart"/>
            <w:r w:rsidRPr="000B1AF3">
              <w:rPr>
                <w:rFonts w:cs="Calibri"/>
              </w:rPr>
              <w:t>prevăzut</w:t>
            </w:r>
            <w:proofErr w:type="spellEnd"/>
            <w:r w:rsidRPr="000B1AF3">
              <w:rPr>
                <w:rFonts w:cs="Calibri"/>
              </w:rPr>
              <w:t xml:space="preserve"> cui </w:t>
            </w:r>
            <w:proofErr w:type="spellStart"/>
            <w:r w:rsidRPr="000B1AF3">
              <w:rPr>
                <w:rFonts w:cs="Calibri"/>
              </w:rPr>
              <w:t>revin</w:t>
            </w:r>
            <w:proofErr w:type="spellEnd"/>
            <w:r w:rsidRPr="000B1AF3">
              <w:rPr>
                <w:rFonts w:cs="Calibri"/>
              </w:rPr>
              <w:t xml:space="preserve"> </w:t>
            </w:r>
            <w:proofErr w:type="spellStart"/>
            <w:r w:rsidRPr="000B1AF3">
              <w:rPr>
                <w:rFonts w:cs="Calibri"/>
              </w:rPr>
              <w:t>drepturile</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obligațiile</w:t>
            </w:r>
            <w:proofErr w:type="spellEnd"/>
            <w:r w:rsidRPr="000B1AF3">
              <w:rPr>
                <w:rFonts w:cs="Calibri"/>
              </w:rPr>
              <w:t xml:space="preserve"> create </w:t>
            </w:r>
            <w:proofErr w:type="spellStart"/>
            <w:r w:rsidRPr="000B1AF3">
              <w:rPr>
                <w:rFonts w:cs="Calibri"/>
              </w:rPr>
              <w:t>în</w:t>
            </w:r>
            <w:proofErr w:type="spellEnd"/>
            <w:r w:rsidRPr="000B1AF3">
              <w:rPr>
                <w:rFonts w:cs="Calibri"/>
              </w:rPr>
              <w:t xml:space="preserve"> </w:t>
            </w:r>
            <w:proofErr w:type="spellStart"/>
            <w:r w:rsidRPr="000B1AF3">
              <w:rPr>
                <w:rFonts w:cs="Calibri"/>
              </w:rPr>
              <w:t>urma</w:t>
            </w:r>
            <w:proofErr w:type="spellEnd"/>
            <w:r w:rsidRPr="000B1AF3">
              <w:rPr>
                <w:rFonts w:cs="Calibri"/>
              </w:rPr>
              <w:t xml:space="preserve"> </w:t>
            </w:r>
            <w:proofErr w:type="spellStart"/>
            <w:r w:rsidRPr="000B1AF3">
              <w:rPr>
                <w:rFonts w:cs="Calibri"/>
              </w:rPr>
              <w:t>realizării</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w:t>
            </w:r>
            <w:proofErr w:type="spellStart"/>
            <w:r w:rsidRPr="000B1AF3">
              <w:rPr>
                <w:rFonts w:cs="Calibri"/>
              </w:rPr>
              <w:t>finalizării</w:t>
            </w:r>
            <w:proofErr w:type="spellEnd"/>
            <w:r w:rsidRPr="000B1AF3">
              <w:rPr>
                <w:rFonts w:cs="Calibri"/>
              </w:rPr>
              <w:t xml:space="preserve"> </w:t>
            </w:r>
            <w:proofErr w:type="spellStart"/>
            <w:r w:rsidRPr="000B1AF3">
              <w:rPr>
                <w:rFonts w:cs="Calibri"/>
              </w:rPr>
              <w:t>investiției</w:t>
            </w:r>
            <w:proofErr w:type="spellEnd"/>
            <w:r w:rsidRPr="000B1AF3">
              <w:rPr>
                <w:rFonts w:cs="Calibri"/>
              </w:rPr>
              <w:t>.</w:t>
            </w:r>
          </w:p>
          <w:p w14:paraId="0F8F6168" w14:textId="77777777" w:rsidR="005F6F75" w:rsidRPr="000B1AF3" w:rsidRDefault="005F6F75" w:rsidP="005F6F75">
            <w:pPr>
              <w:pStyle w:val="ListParagraph"/>
              <w:ind w:left="0"/>
              <w:jc w:val="both"/>
              <w:rPr>
                <w:rFonts w:cs="Calibri"/>
              </w:rPr>
            </w:pPr>
          </w:p>
          <w:p w14:paraId="0A9888A9" w14:textId="77777777" w:rsidR="005F6F75" w:rsidRPr="000B1AF3" w:rsidRDefault="005F6F75" w:rsidP="005F6F75">
            <w:pPr>
              <w:pStyle w:val="ListParagraph"/>
              <w:ind w:left="0"/>
              <w:jc w:val="both"/>
              <w:rPr>
                <w:rFonts w:cs="Calibri"/>
              </w:rPr>
            </w:pPr>
            <w:r w:rsidRPr="000B1AF3">
              <w:rPr>
                <w:rFonts w:cs="Calibri"/>
              </w:rPr>
              <w:t xml:space="preserve">Se </w:t>
            </w:r>
            <w:proofErr w:type="spellStart"/>
            <w:r w:rsidRPr="000B1AF3">
              <w:rPr>
                <w:rFonts w:cs="Calibri"/>
              </w:rPr>
              <w:t>verifică</w:t>
            </w:r>
            <w:proofErr w:type="spellEnd"/>
            <w:r w:rsidRPr="000B1AF3">
              <w:rPr>
                <w:rFonts w:cs="Calibri"/>
              </w:rPr>
              <w:t xml:space="preserve"> </w:t>
            </w:r>
            <w:proofErr w:type="spellStart"/>
            <w:r w:rsidRPr="000B1AF3">
              <w:rPr>
                <w:rFonts w:cs="Calibri"/>
              </w:rPr>
              <w:t>dacă</w:t>
            </w:r>
            <w:proofErr w:type="spellEnd"/>
            <w:r w:rsidRPr="000B1AF3">
              <w:rPr>
                <w:rFonts w:cs="Calibri"/>
              </w:rPr>
              <w:t xml:space="preserve"> </w:t>
            </w:r>
            <w:proofErr w:type="spellStart"/>
            <w:r w:rsidRPr="000B1AF3">
              <w:rPr>
                <w:rFonts w:cs="Calibri"/>
              </w:rPr>
              <w:t>Liderul</w:t>
            </w:r>
            <w:proofErr w:type="spellEnd"/>
            <w:r w:rsidRPr="000B1AF3">
              <w:rPr>
                <w:rFonts w:cs="Calibri"/>
              </w:rPr>
              <w:t xml:space="preserve"> de </w:t>
            </w:r>
            <w:proofErr w:type="spellStart"/>
            <w:r w:rsidRPr="000B1AF3">
              <w:rPr>
                <w:rFonts w:cs="Calibri"/>
              </w:rPr>
              <w:t>Parteneriat</w:t>
            </w:r>
            <w:proofErr w:type="spellEnd"/>
            <w:r w:rsidRPr="000B1AF3">
              <w:rPr>
                <w:rFonts w:cs="Calibri"/>
              </w:rPr>
              <w:t>/</w:t>
            </w:r>
            <w:proofErr w:type="spellStart"/>
            <w:r w:rsidRPr="000B1AF3">
              <w:rPr>
                <w:rFonts w:cs="Calibri"/>
              </w:rPr>
              <w:t>Partener</w:t>
            </w:r>
            <w:proofErr w:type="spellEnd"/>
            <w:r w:rsidRPr="000B1AF3">
              <w:rPr>
                <w:rFonts w:cs="Calibri"/>
              </w:rPr>
              <w:t xml:space="preserve"> </w:t>
            </w:r>
            <w:proofErr w:type="spellStart"/>
            <w:r w:rsidRPr="000B1AF3">
              <w:rPr>
                <w:rFonts w:cs="Calibri"/>
              </w:rPr>
              <w:t>asigură</w:t>
            </w:r>
            <w:proofErr w:type="spellEnd"/>
            <w:r w:rsidRPr="000B1AF3">
              <w:rPr>
                <w:rFonts w:cs="Calibri"/>
              </w:rPr>
              <w:t xml:space="preserve"> </w:t>
            </w:r>
            <w:proofErr w:type="spellStart"/>
            <w:r w:rsidRPr="000B1AF3">
              <w:rPr>
                <w:rFonts w:cs="Calibri"/>
              </w:rPr>
              <w:t>parțial</w:t>
            </w:r>
            <w:proofErr w:type="spellEnd"/>
            <w:r w:rsidRPr="000B1AF3">
              <w:rPr>
                <w:rFonts w:cs="Calibri"/>
              </w:rPr>
              <w:t xml:space="preserve">/integral </w:t>
            </w:r>
            <w:proofErr w:type="spellStart"/>
            <w:r w:rsidRPr="000B1AF3">
              <w:rPr>
                <w:rFonts w:cs="Calibri"/>
              </w:rPr>
              <w:t>cofinanțarea</w:t>
            </w:r>
            <w:proofErr w:type="spellEnd"/>
            <w:r w:rsidRPr="000B1AF3">
              <w:rPr>
                <w:rFonts w:cs="Calibri"/>
              </w:rPr>
              <w:t xml:space="preserve"> </w:t>
            </w:r>
            <w:proofErr w:type="spellStart"/>
            <w:r w:rsidRPr="000B1AF3">
              <w:rPr>
                <w:rFonts w:cs="Calibri"/>
              </w:rPr>
              <w:t>proiectului</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cazul</w:t>
            </w:r>
            <w:proofErr w:type="spellEnd"/>
            <w:r w:rsidRPr="000B1AF3">
              <w:rPr>
                <w:rFonts w:cs="Calibri"/>
              </w:rPr>
              <w:t xml:space="preserve"> </w:t>
            </w:r>
            <w:proofErr w:type="spellStart"/>
            <w:r w:rsidRPr="000B1AF3">
              <w:rPr>
                <w:rFonts w:cs="Calibri"/>
              </w:rPr>
              <w:t>proiectelor</w:t>
            </w:r>
            <w:proofErr w:type="spellEnd"/>
            <w:r w:rsidRPr="000B1AF3">
              <w:rPr>
                <w:rFonts w:cs="Calibri"/>
              </w:rPr>
              <w:t xml:space="preserve"> care </w:t>
            </w:r>
            <w:proofErr w:type="spellStart"/>
            <w:r w:rsidRPr="000B1AF3">
              <w:rPr>
                <w:rFonts w:cs="Calibri"/>
              </w:rPr>
              <w:t>presupun</w:t>
            </w:r>
            <w:proofErr w:type="spellEnd"/>
            <w:r w:rsidRPr="000B1AF3">
              <w:rPr>
                <w:rFonts w:cs="Calibri"/>
              </w:rPr>
              <w:t xml:space="preserve"> </w:t>
            </w:r>
            <w:proofErr w:type="spellStart"/>
            <w:r w:rsidRPr="000B1AF3">
              <w:rPr>
                <w:rFonts w:cs="Calibri"/>
              </w:rPr>
              <w:t>operațiuni</w:t>
            </w:r>
            <w:proofErr w:type="spellEnd"/>
            <w:r w:rsidRPr="000B1AF3">
              <w:rPr>
                <w:rFonts w:cs="Calibri"/>
              </w:rPr>
              <w:t xml:space="preserve"> </w:t>
            </w:r>
            <w:proofErr w:type="spellStart"/>
            <w:r w:rsidRPr="000B1AF3">
              <w:rPr>
                <w:rFonts w:cs="Calibri"/>
              </w:rPr>
              <w:lastRenderedPageBreak/>
              <w:t>sprijinite</w:t>
            </w:r>
            <w:proofErr w:type="spellEnd"/>
            <w:r w:rsidRPr="000B1AF3">
              <w:rPr>
                <w:rFonts w:cs="Calibri"/>
              </w:rPr>
              <w:t xml:space="preserve"> </w:t>
            </w:r>
            <w:proofErr w:type="spellStart"/>
            <w:r w:rsidRPr="000B1AF3">
              <w:rPr>
                <w:rFonts w:cs="Calibri"/>
              </w:rPr>
              <w:t>prin</w:t>
            </w:r>
            <w:proofErr w:type="spellEnd"/>
            <w:r w:rsidRPr="000B1AF3">
              <w:rPr>
                <w:rFonts w:cs="Calibri"/>
              </w:rPr>
              <w:t xml:space="preserve"> </w:t>
            </w:r>
            <w:proofErr w:type="spellStart"/>
            <w:r w:rsidRPr="000B1AF3">
              <w:rPr>
                <w:rFonts w:cs="Calibri"/>
              </w:rPr>
              <w:t>alte</w:t>
            </w:r>
            <w:proofErr w:type="spellEnd"/>
            <w:r w:rsidRPr="000B1AF3">
              <w:rPr>
                <w:rFonts w:cs="Calibri"/>
              </w:rPr>
              <w:t xml:space="preserve"> </w:t>
            </w:r>
            <w:proofErr w:type="spellStart"/>
            <w:r w:rsidRPr="000B1AF3">
              <w:rPr>
                <w:rFonts w:cs="Calibri"/>
              </w:rPr>
              <w:t>măsuri</w:t>
            </w:r>
            <w:proofErr w:type="spellEnd"/>
            <w:r w:rsidRPr="000B1AF3">
              <w:rPr>
                <w:rFonts w:cs="Calibri"/>
              </w:rPr>
              <w:t xml:space="preserve">, </w:t>
            </w:r>
            <w:proofErr w:type="spellStart"/>
            <w:r w:rsidRPr="000B1AF3">
              <w:rPr>
                <w:rFonts w:cs="Calibri"/>
              </w:rPr>
              <w:t>menționându</w:t>
            </w:r>
            <w:proofErr w:type="spellEnd"/>
            <w:r w:rsidRPr="000B1AF3">
              <w:rPr>
                <w:rFonts w:cs="Calibri"/>
              </w:rPr>
              <w:t xml:space="preserve">-se </w:t>
            </w:r>
            <w:proofErr w:type="spellStart"/>
            <w:r w:rsidRPr="000B1AF3">
              <w:rPr>
                <w:rFonts w:cs="Calibri"/>
              </w:rPr>
              <w:t>valoarea</w:t>
            </w:r>
            <w:proofErr w:type="spellEnd"/>
            <w:r w:rsidRPr="000B1AF3">
              <w:rPr>
                <w:rFonts w:cs="Calibri"/>
              </w:rPr>
              <w:t>.</w:t>
            </w:r>
          </w:p>
          <w:p w14:paraId="18BF5F83" w14:textId="77777777" w:rsidR="005F6F75" w:rsidRPr="000B1AF3" w:rsidRDefault="005F6F75" w:rsidP="005F6F75">
            <w:pPr>
              <w:pStyle w:val="ListParagraph"/>
              <w:ind w:left="0"/>
              <w:jc w:val="both"/>
              <w:rPr>
                <w:rFonts w:cs="Calibri"/>
                <w:sz w:val="24"/>
                <w:szCs w:val="24"/>
              </w:rPr>
            </w:pPr>
          </w:p>
          <w:p w14:paraId="00BFED33" w14:textId="77777777" w:rsidR="005F6F75" w:rsidRPr="000B1AF3" w:rsidRDefault="005F6F75" w:rsidP="005F6F75">
            <w:pPr>
              <w:pStyle w:val="ListParagraph"/>
              <w:ind w:left="0"/>
              <w:jc w:val="both"/>
              <w:rPr>
                <w:rFonts w:cs="Calibri"/>
                <w:i/>
                <w:lang w:val="it-IT"/>
              </w:rPr>
            </w:pPr>
            <w:r w:rsidRPr="000B1AF3">
              <w:rPr>
                <w:rFonts w:cs="Calibri"/>
                <w:i/>
                <w:lang w:val="it-IT"/>
              </w:rPr>
              <w:t xml:space="preserve">Pentru clarificări privind persoana desemnată drept Coordonator de proiect/Responsabil legal și alte aspecte se vor solicita informații suplimentare (contract/e de muncă, studii, experiență, etc. </w:t>
            </w:r>
          </w:p>
          <w:p w14:paraId="52BB06CC" w14:textId="77777777" w:rsidR="005F6F75" w:rsidRDefault="005F6F75" w:rsidP="005F6F75">
            <w:pPr>
              <w:jc w:val="center"/>
              <w:rPr>
                <w:b/>
              </w:rPr>
            </w:pPr>
          </w:p>
        </w:tc>
      </w:tr>
      <w:tr w:rsidR="005F6F75" w14:paraId="51F505DD" w14:textId="77777777" w:rsidTr="00EE23E3">
        <w:trPr>
          <w:trHeight w:val="540"/>
        </w:trPr>
        <w:tc>
          <w:tcPr>
            <w:tcW w:w="9350" w:type="dxa"/>
            <w:gridSpan w:val="2"/>
          </w:tcPr>
          <w:p w14:paraId="1BA988E2" w14:textId="1B7BFA1A" w:rsidR="005F6F75" w:rsidRPr="005F6F75" w:rsidRDefault="005F6F75" w:rsidP="005F6F75">
            <w:pPr>
              <w:tabs>
                <w:tab w:val="left" w:pos="360"/>
              </w:tabs>
              <w:jc w:val="both"/>
              <w:rPr>
                <w:b/>
                <w:color w:val="8EAADB" w:themeColor="accent1" w:themeTint="99"/>
              </w:rPr>
            </w:pPr>
            <w:r w:rsidRPr="005F6F75">
              <w:rPr>
                <w:rFonts w:cs="Calibri"/>
                <w:lang w:val="it-IT"/>
              </w:rPr>
              <w:lastRenderedPageBreak/>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tc>
      </w:tr>
      <w:tr w:rsidR="005F6F75" w14:paraId="2BEC1745" w14:textId="77777777" w:rsidTr="00716E76">
        <w:trPr>
          <w:trHeight w:val="540"/>
        </w:trPr>
        <w:tc>
          <w:tcPr>
            <w:tcW w:w="9350" w:type="dxa"/>
            <w:gridSpan w:val="2"/>
            <w:shd w:val="clear" w:color="auto" w:fill="B4C6E7" w:themeFill="accent1" w:themeFillTint="66"/>
          </w:tcPr>
          <w:p w14:paraId="38298550" w14:textId="41D325E9" w:rsidR="005F6F75" w:rsidRDefault="005F6F75" w:rsidP="005F6F75">
            <w:pPr>
              <w:jc w:val="center"/>
              <w:rPr>
                <w:b/>
                <w:color w:val="8EAADB" w:themeColor="accent1" w:themeTint="99"/>
              </w:rPr>
            </w:pPr>
            <w:r w:rsidRPr="00716E76">
              <w:rPr>
                <w:b/>
                <w:color w:val="FFFFFF" w:themeColor="background1"/>
                <w:lang w:val="fr-FR" w:eastAsia="ro-RO"/>
              </w:rPr>
              <w:t>EG4</w:t>
            </w:r>
            <w:r w:rsidRPr="00716E76">
              <w:rPr>
                <w:b/>
                <w:color w:val="FFFFFF" w:themeColor="background1"/>
                <w:lang w:val="fr-FR" w:eastAsia="ro-RO"/>
              </w:rPr>
              <w:tab/>
            </w:r>
            <w:proofErr w:type="spellStart"/>
            <w:r w:rsidRPr="00716E76">
              <w:rPr>
                <w:b/>
                <w:color w:val="FFFFFF" w:themeColor="background1"/>
                <w:lang w:val="fr-FR" w:eastAsia="ro-RO"/>
              </w:rPr>
              <w:t>Pentru</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proiectele</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legate</w:t>
            </w:r>
            <w:proofErr w:type="spellEnd"/>
            <w:r w:rsidRPr="00716E76">
              <w:rPr>
                <w:b/>
                <w:color w:val="FFFFFF" w:themeColor="background1"/>
                <w:lang w:val="fr-FR" w:eastAsia="ro-RO"/>
              </w:rPr>
              <w:t xml:space="preserve"> de </w:t>
            </w:r>
            <w:proofErr w:type="spellStart"/>
            <w:r w:rsidRPr="00716E76">
              <w:rPr>
                <w:b/>
                <w:color w:val="FFFFFF" w:themeColor="background1"/>
                <w:lang w:val="fr-FR" w:eastAsia="ro-RO"/>
              </w:rPr>
              <w:t>lanțurile</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scurte</w:t>
            </w:r>
            <w:proofErr w:type="spellEnd"/>
            <w:r w:rsidRPr="00716E76">
              <w:rPr>
                <w:b/>
                <w:color w:val="FFFFFF" w:themeColor="background1"/>
                <w:lang w:val="fr-FR" w:eastAsia="ro-RO"/>
              </w:rPr>
              <w:t xml:space="preserve"> de </w:t>
            </w:r>
            <w:proofErr w:type="spellStart"/>
            <w:r w:rsidRPr="00716E76">
              <w:rPr>
                <w:b/>
                <w:color w:val="FFFFFF" w:themeColor="background1"/>
                <w:lang w:val="fr-FR" w:eastAsia="ro-RO"/>
              </w:rPr>
              <w:t>aprovizionare</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solicitantul</w:t>
            </w:r>
            <w:proofErr w:type="spellEnd"/>
            <w:r w:rsidRPr="00716E76">
              <w:rPr>
                <w:b/>
                <w:color w:val="FFFFFF" w:themeColor="background1"/>
                <w:lang w:val="fr-FR" w:eastAsia="ro-RO"/>
              </w:rPr>
              <w:t xml:space="preserve"> va </w:t>
            </w:r>
            <w:proofErr w:type="spellStart"/>
            <w:r w:rsidRPr="00716E76">
              <w:rPr>
                <w:b/>
                <w:color w:val="FFFFFF" w:themeColor="background1"/>
                <w:lang w:val="fr-FR" w:eastAsia="ro-RO"/>
              </w:rPr>
              <w:t>depune</w:t>
            </w:r>
            <w:proofErr w:type="spellEnd"/>
            <w:r w:rsidRPr="00716E76">
              <w:rPr>
                <w:b/>
                <w:color w:val="FFFFFF" w:themeColor="background1"/>
                <w:lang w:val="fr-FR" w:eastAsia="ro-RO"/>
              </w:rPr>
              <w:t xml:space="preserve"> un </w:t>
            </w:r>
            <w:proofErr w:type="spellStart"/>
            <w:r w:rsidR="00D928CE">
              <w:rPr>
                <w:b/>
                <w:color w:val="FFFFFF" w:themeColor="background1"/>
                <w:lang w:val="fr-FR" w:eastAsia="ro-RO"/>
              </w:rPr>
              <w:t>studiului</w:t>
            </w:r>
            <w:proofErr w:type="spellEnd"/>
            <w:r w:rsidR="00D928CE">
              <w:rPr>
                <w:b/>
                <w:color w:val="FFFFFF" w:themeColor="background1"/>
                <w:lang w:val="fr-FR" w:eastAsia="ro-RO"/>
              </w:rPr>
              <w:t xml:space="preserve"> de </w:t>
            </w:r>
            <w:proofErr w:type="spellStart"/>
            <w:r w:rsidR="00D928CE">
              <w:rPr>
                <w:b/>
                <w:color w:val="FFFFFF" w:themeColor="background1"/>
                <w:lang w:val="fr-FR" w:eastAsia="ro-RO"/>
              </w:rPr>
              <w:t>fezabilitate</w:t>
            </w:r>
            <w:proofErr w:type="spellEnd"/>
            <w:r w:rsidRPr="00716E76">
              <w:rPr>
                <w:b/>
                <w:color w:val="FFFFFF" w:themeColor="background1"/>
                <w:lang w:val="fr-FR" w:eastAsia="ro-RO"/>
              </w:rPr>
              <w:t xml:space="preserve">/plan, </w:t>
            </w:r>
            <w:proofErr w:type="spellStart"/>
            <w:r w:rsidRPr="00716E76">
              <w:rPr>
                <w:b/>
                <w:color w:val="FFFFFF" w:themeColor="background1"/>
                <w:lang w:val="fr-FR" w:eastAsia="ro-RO"/>
              </w:rPr>
              <w:t>privitor</w:t>
            </w:r>
            <w:proofErr w:type="spellEnd"/>
            <w:r w:rsidRPr="00716E76">
              <w:rPr>
                <w:b/>
                <w:color w:val="FFFFFF" w:themeColor="background1"/>
                <w:lang w:val="fr-FR" w:eastAsia="ro-RO"/>
              </w:rPr>
              <w:t xml:space="preserve"> la </w:t>
            </w:r>
            <w:proofErr w:type="spellStart"/>
            <w:r w:rsidRPr="00716E76">
              <w:rPr>
                <w:b/>
                <w:color w:val="FFFFFF" w:themeColor="background1"/>
                <w:lang w:val="fr-FR" w:eastAsia="ro-RO"/>
              </w:rPr>
              <w:t>conceptul</w:t>
            </w:r>
            <w:proofErr w:type="spellEnd"/>
            <w:r w:rsidRPr="00716E76">
              <w:rPr>
                <w:b/>
                <w:color w:val="FFFFFF" w:themeColor="background1"/>
                <w:lang w:val="fr-FR" w:eastAsia="ro-RO"/>
              </w:rPr>
              <w:t xml:space="preserve"> de </w:t>
            </w:r>
            <w:proofErr w:type="spellStart"/>
            <w:r w:rsidRPr="00716E76">
              <w:rPr>
                <w:b/>
                <w:color w:val="FFFFFF" w:themeColor="background1"/>
                <w:lang w:val="fr-FR" w:eastAsia="ro-RO"/>
              </w:rPr>
              <w:t>proiect</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privind</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lanțul</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scurt</w:t>
            </w:r>
            <w:proofErr w:type="spellEnd"/>
            <w:r w:rsidRPr="00716E76">
              <w:rPr>
                <w:b/>
                <w:color w:val="FFFFFF" w:themeColor="background1"/>
                <w:lang w:val="fr-FR" w:eastAsia="ro-RO"/>
              </w:rPr>
              <w:t xml:space="preserve"> de </w:t>
            </w:r>
            <w:proofErr w:type="spellStart"/>
            <w:r w:rsidRPr="00716E76">
              <w:rPr>
                <w:b/>
                <w:color w:val="FFFFFF" w:themeColor="background1"/>
                <w:lang w:val="fr-FR" w:eastAsia="ro-RO"/>
              </w:rPr>
              <w:t>aprovizionare</w:t>
            </w:r>
            <w:proofErr w:type="spellEnd"/>
          </w:p>
        </w:tc>
      </w:tr>
      <w:tr w:rsidR="00716E76" w14:paraId="15D8C294" w14:textId="77777777" w:rsidTr="00EE23E3">
        <w:trPr>
          <w:trHeight w:val="540"/>
        </w:trPr>
        <w:tc>
          <w:tcPr>
            <w:tcW w:w="4675" w:type="dxa"/>
          </w:tcPr>
          <w:p w14:paraId="4663EDAD" w14:textId="10FC23C7" w:rsidR="00716E76" w:rsidRDefault="00716E76" w:rsidP="00716E76">
            <w:pPr>
              <w:jc w:val="center"/>
              <w:rPr>
                <w:b/>
                <w:lang w:val="fr-FR" w:eastAsia="ro-RO"/>
              </w:rPr>
            </w:pPr>
            <w:proofErr w:type="spellStart"/>
            <w:r>
              <w:rPr>
                <w:b/>
              </w:rPr>
              <w:t>Documente</w:t>
            </w:r>
            <w:proofErr w:type="spellEnd"/>
            <w:r>
              <w:rPr>
                <w:b/>
              </w:rPr>
              <w:t xml:space="preserve"> de </w:t>
            </w:r>
            <w:proofErr w:type="spellStart"/>
            <w:r>
              <w:rPr>
                <w:b/>
              </w:rPr>
              <w:t>prezentat</w:t>
            </w:r>
            <w:proofErr w:type="spellEnd"/>
          </w:p>
        </w:tc>
        <w:tc>
          <w:tcPr>
            <w:tcW w:w="4675" w:type="dxa"/>
          </w:tcPr>
          <w:p w14:paraId="02A1D799" w14:textId="33F54529" w:rsidR="00716E76" w:rsidRDefault="00716E76" w:rsidP="00716E76">
            <w:pPr>
              <w:jc w:val="center"/>
              <w:rPr>
                <w:b/>
                <w:color w:val="8EAADB" w:themeColor="accent1" w:themeTint="99"/>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716E76" w14:paraId="7193FE13" w14:textId="77777777" w:rsidTr="00EE23E3">
        <w:trPr>
          <w:trHeight w:val="540"/>
        </w:trPr>
        <w:tc>
          <w:tcPr>
            <w:tcW w:w="4675" w:type="dxa"/>
          </w:tcPr>
          <w:p w14:paraId="062F8F4A" w14:textId="6057BCBC" w:rsidR="00716E76" w:rsidRPr="002D2CD1" w:rsidRDefault="00D928CE" w:rsidP="00716E76">
            <w:pPr>
              <w:tabs>
                <w:tab w:val="left" w:pos="0"/>
              </w:tabs>
              <w:jc w:val="both"/>
              <w:rPr>
                <w:rFonts w:cs="Calibri"/>
                <w:i/>
                <w:sz w:val="24"/>
                <w:szCs w:val="24"/>
                <w:lang w:val="it-IT"/>
              </w:rPr>
            </w:pPr>
            <w:r>
              <w:rPr>
                <w:rFonts w:cs="Calibri"/>
                <w:i/>
                <w:sz w:val="24"/>
                <w:szCs w:val="24"/>
                <w:lang w:val="it-IT"/>
              </w:rPr>
              <w:t>Studiul de fezabilitate</w:t>
            </w:r>
            <w:r w:rsidR="00716E76" w:rsidRPr="002D2CD1">
              <w:rPr>
                <w:rFonts w:cs="Calibri"/>
                <w:i/>
                <w:sz w:val="24"/>
                <w:szCs w:val="24"/>
                <w:lang w:val="it-IT"/>
              </w:rPr>
              <w:t>/Planul de marketing</w:t>
            </w:r>
          </w:p>
          <w:p w14:paraId="6D1359D4" w14:textId="17021610" w:rsidR="00716E76" w:rsidRDefault="00716E76" w:rsidP="00716E76">
            <w:pPr>
              <w:jc w:val="both"/>
              <w:rPr>
                <w:b/>
                <w:lang w:val="fr-FR" w:eastAsia="ro-RO"/>
              </w:rPr>
            </w:pPr>
            <w:r w:rsidRPr="002D2CD1">
              <w:rPr>
                <w:rFonts w:cs="Calibri"/>
                <w:i/>
                <w:sz w:val="24"/>
                <w:szCs w:val="24"/>
                <w:lang w:val="it-IT"/>
              </w:rPr>
              <w:t>B</w:t>
            </w:r>
            <w:r>
              <w:rPr>
                <w:rFonts w:cs="Calibri"/>
                <w:i/>
                <w:sz w:val="24"/>
                <w:szCs w:val="24"/>
                <w:lang w:val="it-IT"/>
              </w:rPr>
              <w:t>uget indicativ</w:t>
            </w:r>
          </w:p>
        </w:tc>
        <w:tc>
          <w:tcPr>
            <w:tcW w:w="4675" w:type="dxa"/>
            <w:vAlign w:val="center"/>
          </w:tcPr>
          <w:p w14:paraId="6A6EBF14" w14:textId="77777777" w:rsidR="00716E76" w:rsidRPr="00716E76" w:rsidRDefault="00716E76" w:rsidP="00716E76">
            <w:pPr>
              <w:jc w:val="both"/>
              <w:rPr>
                <w:bCs/>
              </w:rPr>
            </w:pPr>
            <w:proofErr w:type="spellStart"/>
            <w:r w:rsidRPr="00716E76">
              <w:rPr>
                <w:bCs/>
              </w:rPr>
              <w:t>Pentru</w:t>
            </w:r>
            <w:proofErr w:type="spellEnd"/>
            <w:r w:rsidRPr="00716E76">
              <w:rPr>
                <w:bCs/>
              </w:rPr>
              <w:t xml:space="preserve"> </w:t>
            </w:r>
            <w:proofErr w:type="spellStart"/>
            <w:r w:rsidRPr="00716E76">
              <w:rPr>
                <w:bCs/>
              </w:rPr>
              <w:t>evaluarea</w:t>
            </w:r>
            <w:proofErr w:type="spellEnd"/>
            <w:r w:rsidRPr="00716E76">
              <w:rPr>
                <w:bCs/>
              </w:rPr>
              <w:t xml:space="preserve"> </w:t>
            </w:r>
            <w:proofErr w:type="spellStart"/>
            <w:r w:rsidRPr="00716E76">
              <w:rPr>
                <w:bCs/>
              </w:rPr>
              <w:t>Planului</w:t>
            </w:r>
            <w:proofErr w:type="spellEnd"/>
            <w:r w:rsidRPr="00716E76">
              <w:rPr>
                <w:bCs/>
              </w:rPr>
              <w:t xml:space="preserve"> de marketing, </w:t>
            </w:r>
            <w:proofErr w:type="spellStart"/>
            <w:r w:rsidRPr="00716E76">
              <w:rPr>
                <w:bCs/>
              </w:rPr>
              <w:t>expertul</w:t>
            </w:r>
            <w:proofErr w:type="spellEnd"/>
            <w:r w:rsidRPr="00716E76">
              <w:rPr>
                <w:bCs/>
              </w:rPr>
              <w:t xml:space="preserve"> </w:t>
            </w:r>
            <w:proofErr w:type="spellStart"/>
            <w:r w:rsidRPr="00716E76">
              <w:rPr>
                <w:bCs/>
              </w:rPr>
              <w:t>va</w:t>
            </w:r>
            <w:proofErr w:type="spellEnd"/>
            <w:r w:rsidRPr="00716E76">
              <w:rPr>
                <w:bCs/>
              </w:rPr>
              <w:t xml:space="preserve"> </w:t>
            </w:r>
            <w:proofErr w:type="spellStart"/>
            <w:r w:rsidRPr="00716E76">
              <w:rPr>
                <w:bCs/>
              </w:rPr>
              <w:t>ține</w:t>
            </w:r>
            <w:proofErr w:type="spellEnd"/>
            <w:r w:rsidRPr="00716E76">
              <w:rPr>
                <w:bCs/>
              </w:rPr>
              <w:t xml:space="preserve"> </w:t>
            </w:r>
            <w:proofErr w:type="spellStart"/>
            <w:r w:rsidRPr="00716E76">
              <w:rPr>
                <w:bCs/>
              </w:rPr>
              <w:t>cont</w:t>
            </w:r>
            <w:proofErr w:type="spellEnd"/>
            <w:r w:rsidRPr="00716E76">
              <w:rPr>
                <w:bCs/>
              </w:rPr>
              <w:t xml:space="preserve"> de </w:t>
            </w:r>
            <w:proofErr w:type="spellStart"/>
            <w:r w:rsidRPr="00716E76">
              <w:rPr>
                <w:bCs/>
              </w:rPr>
              <w:t>cerințele</w:t>
            </w:r>
            <w:proofErr w:type="spellEnd"/>
            <w:r w:rsidRPr="00716E76">
              <w:rPr>
                <w:bCs/>
              </w:rPr>
              <w:t xml:space="preserve"> </w:t>
            </w:r>
            <w:proofErr w:type="spellStart"/>
            <w:r w:rsidRPr="00716E76">
              <w:rPr>
                <w:bCs/>
              </w:rPr>
              <w:t>Ghidului</w:t>
            </w:r>
            <w:proofErr w:type="spellEnd"/>
            <w:r w:rsidRPr="00716E76">
              <w:rPr>
                <w:bCs/>
              </w:rPr>
              <w:t xml:space="preserve"> </w:t>
            </w:r>
            <w:proofErr w:type="spellStart"/>
            <w:r w:rsidRPr="00716E76">
              <w:rPr>
                <w:bCs/>
              </w:rPr>
              <w:t>Solicitantului</w:t>
            </w:r>
            <w:proofErr w:type="spellEnd"/>
            <w:r w:rsidRPr="00716E76">
              <w:rPr>
                <w:bCs/>
              </w:rPr>
              <w:t xml:space="preserve">, </w:t>
            </w:r>
            <w:proofErr w:type="spellStart"/>
            <w:r w:rsidRPr="00716E76">
              <w:rPr>
                <w:bCs/>
              </w:rPr>
              <w:t>îndeplinirea</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detalierea</w:t>
            </w:r>
            <w:proofErr w:type="spellEnd"/>
            <w:r w:rsidRPr="00716E76">
              <w:rPr>
                <w:bCs/>
              </w:rPr>
              <w:t xml:space="preserve"> </w:t>
            </w:r>
            <w:proofErr w:type="spellStart"/>
            <w:r w:rsidRPr="00716E76">
              <w:rPr>
                <w:bCs/>
              </w:rPr>
              <w:t>acestora</w:t>
            </w:r>
            <w:proofErr w:type="spellEnd"/>
            <w:r w:rsidRPr="00716E76">
              <w:rPr>
                <w:bCs/>
              </w:rPr>
              <w:t xml:space="preserve"> </w:t>
            </w:r>
            <w:proofErr w:type="spellStart"/>
            <w:r w:rsidRPr="00716E76">
              <w:rPr>
                <w:bCs/>
              </w:rPr>
              <w:t>urmând</w:t>
            </w:r>
            <w:proofErr w:type="spellEnd"/>
            <w:r w:rsidRPr="00716E76">
              <w:rPr>
                <w:bCs/>
              </w:rPr>
              <w:t xml:space="preserve"> a fi </w:t>
            </w:r>
            <w:proofErr w:type="spellStart"/>
            <w:r w:rsidRPr="00716E76">
              <w:rPr>
                <w:bCs/>
              </w:rPr>
              <w:t>cuprinsă</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cadrul</w:t>
            </w:r>
            <w:proofErr w:type="spellEnd"/>
            <w:r w:rsidRPr="00716E76">
              <w:rPr>
                <w:bCs/>
              </w:rPr>
              <w:t xml:space="preserve"> </w:t>
            </w:r>
            <w:proofErr w:type="spellStart"/>
            <w:r w:rsidRPr="00716E76">
              <w:rPr>
                <w:bCs/>
              </w:rPr>
              <w:t>Planului</w:t>
            </w:r>
            <w:proofErr w:type="spellEnd"/>
            <w:r w:rsidRPr="00716E76">
              <w:rPr>
                <w:bCs/>
              </w:rPr>
              <w:t xml:space="preserve"> de marketing. </w:t>
            </w:r>
          </w:p>
          <w:p w14:paraId="35A547B8" w14:textId="77777777" w:rsidR="00716E76" w:rsidRPr="00716E76" w:rsidRDefault="00716E76" w:rsidP="00716E76">
            <w:pPr>
              <w:jc w:val="both"/>
              <w:rPr>
                <w:bCs/>
              </w:rPr>
            </w:pPr>
          </w:p>
          <w:p w14:paraId="20BD40E7" w14:textId="5D1DA69D" w:rsidR="00716E76" w:rsidRPr="00716E76" w:rsidRDefault="00716E76" w:rsidP="00716E76">
            <w:pPr>
              <w:jc w:val="both"/>
              <w:rPr>
                <w:bCs/>
              </w:rPr>
            </w:pPr>
            <w:proofErr w:type="spellStart"/>
            <w:r w:rsidRPr="00716E76">
              <w:rPr>
                <w:bCs/>
              </w:rPr>
              <w:t>Expertul</w:t>
            </w:r>
            <w:proofErr w:type="spellEnd"/>
            <w:r w:rsidRPr="00716E76">
              <w:rPr>
                <w:bCs/>
              </w:rPr>
              <w:t xml:space="preserve"> </w:t>
            </w:r>
            <w:proofErr w:type="spellStart"/>
            <w:r w:rsidRPr="00716E76">
              <w:rPr>
                <w:bCs/>
              </w:rPr>
              <w:t>verifică</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cadrul</w:t>
            </w:r>
            <w:proofErr w:type="spellEnd"/>
            <w:r w:rsidRPr="00716E76">
              <w:rPr>
                <w:bCs/>
              </w:rPr>
              <w:t xml:space="preserve"> </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716E76">
              <w:rPr>
                <w:bCs/>
              </w:rPr>
              <w:t>/</w:t>
            </w:r>
            <w:proofErr w:type="spellStart"/>
            <w:r w:rsidRPr="00716E76">
              <w:rPr>
                <w:bCs/>
              </w:rPr>
              <w:t>planului</w:t>
            </w:r>
            <w:proofErr w:type="spellEnd"/>
            <w:r w:rsidRPr="00716E76">
              <w:rPr>
                <w:bCs/>
              </w:rPr>
              <w:t xml:space="preserve"> de marketing </w:t>
            </w:r>
            <w:proofErr w:type="spellStart"/>
            <w:r w:rsidRPr="00716E76">
              <w:rPr>
                <w:bCs/>
              </w:rPr>
              <w:t>dacă</w:t>
            </w:r>
            <w:proofErr w:type="spellEnd"/>
            <w:r w:rsidRPr="00716E76">
              <w:rPr>
                <w:bCs/>
              </w:rPr>
              <w:t xml:space="preserve"> </w:t>
            </w:r>
            <w:proofErr w:type="spellStart"/>
            <w:r w:rsidRPr="00716E76">
              <w:rPr>
                <w:bCs/>
              </w:rPr>
              <w:t>solicitantul</w:t>
            </w:r>
            <w:proofErr w:type="spellEnd"/>
            <w:r w:rsidRPr="00716E76">
              <w:rPr>
                <w:bCs/>
              </w:rPr>
              <w:t xml:space="preserve"> a </w:t>
            </w:r>
            <w:proofErr w:type="spellStart"/>
            <w:r w:rsidRPr="00716E76">
              <w:rPr>
                <w:bCs/>
              </w:rPr>
              <w:t>prezentat</w:t>
            </w:r>
            <w:proofErr w:type="spellEnd"/>
            <w:r w:rsidRPr="00716E76">
              <w:rPr>
                <w:bCs/>
              </w:rPr>
              <w:t xml:space="preserve"> </w:t>
            </w:r>
            <w:proofErr w:type="spellStart"/>
            <w:r w:rsidRPr="00716E76">
              <w:rPr>
                <w:bCs/>
              </w:rPr>
              <w:t>modul</w:t>
            </w:r>
            <w:proofErr w:type="spellEnd"/>
            <w:r w:rsidRPr="00716E76">
              <w:rPr>
                <w:bCs/>
              </w:rPr>
              <w:t xml:space="preserve"> </w:t>
            </w:r>
            <w:proofErr w:type="spellStart"/>
            <w:r w:rsidRPr="00716E76">
              <w:rPr>
                <w:bCs/>
              </w:rPr>
              <w:t>în</w:t>
            </w:r>
            <w:proofErr w:type="spellEnd"/>
            <w:r w:rsidRPr="00716E76">
              <w:rPr>
                <w:bCs/>
              </w:rPr>
              <w:t xml:space="preserve"> care, </w:t>
            </w:r>
            <w:proofErr w:type="spellStart"/>
            <w:r w:rsidRPr="00716E76">
              <w:rPr>
                <w:bCs/>
              </w:rPr>
              <w:t>în</w:t>
            </w:r>
            <w:proofErr w:type="spellEnd"/>
            <w:r w:rsidRPr="00716E76">
              <w:rPr>
                <w:bCs/>
              </w:rPr>
              <w:t xml:space="preserve"> </w:t>
            </w:r>
            <w:proofErr w:type="spellStart"/>
            <w:r w:rsidRPr="00716E76">
              <w:rPr>
                <w:bCs/>
              </w:rPr>
              <w:t>cadrul</w:t>
            </w:r>
            <w:proofErr w:type="spellEnd"/>
            <w:r w:rsidRPr="00716E76">
              <w:rPr>
                <w:bCs/>
              </w:rPr>
              <w:t xml:space="preserve"> </w:t>
            </w:r>
            <w:proofErr w:type="spellStart"/>
            <w:r w:rsidRPr="00716E76">
              <w:rPr>
                <w:bCs/>
              </w:rPr>
              <w:t>proiectului</w:t>
            </w:r>
            <w:proofErr w:type="spellEnd"/>
            <w:r w:rsidRPr="00716E76">
              <w:rPr>
                <w:bCs/>
              </w:rPr>
              <w:t xml:space="preserve">, </w:t>
            </w:r>
            <w:proofErr w:type="spellStart"/>
            <w:r w:rsidRPr="00716E76">
              <w:rPr>
                <w:bCs/>
              </w:rPr>
              <w:t>va</w:t>
            </w:r>
            <w:proofErr w:type="spellEnd"/>
            <w:r w:rsidRPr="00716E76">
              <w:rPr>
                <w:bCs/>
              </w:rPr>
              <w:t xml:space="preserve"> </w:t>
            </w:r>
            <w:proofErr w:type="spellStart"/>
            <w:r w:rsidRPr="00716E76">
              <w:rPr>
                <w:bCs/>
              </w:rPr>
              <w:t>înființa</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dezvolta</w:t>
            </w:r>
            <w:proofErr w:type="spellEnd"/>
            <w:r w:rsidRPr="00716E76">
              <w:rPr>
                <w:bCs/>
              </w:rPr>
              <w:t xml:space="preserve"> </w:t>
            </w:r>
            <w:proofErr w:type="spellStart"/>
            <w:r w:rsidRPr="00716E76">
              <w:rPr>
                <w:bCs/>
              </w:rPr>
              <w:t>conceptul</w:t>
            </w:r>
            <w:proofErr w:type="spellEnd"/>
            <w:r w:rsidRPr="00716E76">
              <w:rPr>
                <w:bCs/>
              </w:rPr>
              <w:t xml:space="preserve"> de </w:t>
            </w:r>
            <w:proofErr w:type="spellStart"/>
            <w:r w:rsidRPr="00716E76">
              <w:rPr>
                <w:bCs/>
              </w:rPr>
              <w:t>lanț</w:t>
            </w:r>
            <w:proofErr w:type="spellEnd"/>
            <w:r w:rsidRPr="00716E76">
              <w:rPr>
                <w:bCs/>
              </w:rPr>
              <w:t xml:space="preserve"> </w:t>
            </w:r>
            <w:proofErr w:type="spellStart"/>
            <w:r w:rsidRPr="00716E76">
              <w:rPr>
                <w:bCs/>
              </w:rPr>
              <w:t>scurt</w:t>
            </w:r>
            <w:proofErr w:type="spellEnd"/>
            <w:r w:rsidRPr="00716E76">
              <w:rPr>
                <w:bCs/>
              </w:rPr>
              <w:t xml:space="preserve"> de </w:t>
            </w:r>
            <w:proofErr w:type="spellStart"/>
            <w:r w:rsidRPr="00716E76">
              <w:rPr>
                <w:bCs/>
              </w:rPr>
              <w:t>aprovizionare</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este</w:t>
            </w:r>
            <w:proofErr w:type="spellEnd"/>
            <w:r w:rsidRPr="00716E76">
              <w:rPr>
                <w:bCs/>
              </w:rPr>
              <w:t xml:space="preserve"> </w:t>
            </w:r>
            <w:proofErr w:type="spellStart"/>
            <w:r w:rsidRPr="00716E76">
              <w:rPr>
                <w:bCs/>
              </w:rPr>
              <w:t>cazul</w:t>
            </w:r>
            <w:proofErr w:type="spellEnd"/>
            <w:r w:rsidRPr="00716E76">
              <w:rPr>
                <w:bCs/>
              </w:rPr>
              <w:t xml:space="preserve">, se </w:t>
            </w:r>
            <w:proofErr w:type="spellStart"/>
            <w:r w:rsidRPr="00716E76">
              <w:rPr>
                <w:bCs/>
              </w:rPr>
              <w:t>vor</w:t>
            </w:r>
            <w:proofErr w:type="spellEnd"/>
            <w:r w:rsidRPr="00716E76">
              <w:rPr>
                <w:bCs/>
              </w:rPr>
              <w:t xml:space="preserve"> </w:t>
            </w:r>
            <w:proofErr w:type="spellStart"/>
            <w:r w:rsidRPr="00716E76">
              <w:rPr>
                <w:bCs/>
              </w:rPr>
              <w:t>descrie</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activitățile</w:t>
            </w:r>
            <w:proofErr w:type="spellEnd"/>
            <w:r w:rsidRPr="00716E76">
              <w:rPr>
                <w:bCs/>
              </w:rPr>
              <w:t xml:space="preserve"> de </w:t>
            </w:r>
            <w:proofErr w:type="spellStart"/>
            <w:r w:rsidRPr="00716E76">
              <w:rPr>
                <w:bCs/>
              </w:rPr>
              <w:t>promovare</w:t>
            </w:r>
            <w:proofErr w:type="spellEnd"/>
            <w:r w:rsidRPr="00716E76">
              <w:rPr>
                <w:bCs/>
              </w:rPr>
              <w:t xml:space="preserve"> ale </w:t>
            </w:r>
            <w:proofErr w:type="spellStart"/>
            <w:r w:rsidRPr="00716E76">
              <w:rPr>
                <w:bCs/>
              </w:rPr>
              <w:t>lanțului</w:t>
            </w:r>
            <w:proofErr w:type="spellEnd"/>
            <w:r w:rsidRPr="00716E76">
              <w:rPr>
                <w:bCs/>
              </w:rPr>
              <w:t xml:space="preserve"> </w:t>
            </w:r>
            <w:proofErr w:type="spellStart"/>
            <w:r w:rsidRPr="00716E76">
              <w:rPr>
                <w:bCs/>
              </w:rPr>
              <w:t>scurt</w:t>
            </w:r>
            <w:proofErr w:type="spellEnd"/>
            <w:r w:rsidRPr="00716E76">
              <w:rPr>
                <w:bCs/>
              </w:rPr>
              <w:t>.</w:t>
            </w:r>
          </w:p>
          <w:p w14:paraId="176F9657" w14:textId="77777777" w:rsidR="00716E76" w:rsidRPr="00716E76" w:rsidRDefault="00716E76" w:rsidP="00716E76">
            <w:pPr>
              <w:jc w:val="both"/>
              <w:rPr>
                <w:bCs/>
              </w:rPr>
            </w:pPr>
          </w:p>
          <w:p w14:paraId="2EE758D4" w14:textId="663239AE" w:rsidR="00716E76" w:rsidRPr="00716E76" w:rsidRDefault="00716E76" w:rsidP="00716E76">
            <w:pPr>
              <w:jc w:val="both"/>
              <w:rPr>
                <w:bCs/>
              </w:rPr>
            </w:pPr>
            <w:r w:rsidRPr="00716E76">
              <w:rPr>
                <w:bCs/>
              </w:rPr>
              <w:t xml:space="preserve">Se  </w:t>
            </w:r>
            <w:proofErr w:type="spellStart"/>
            <w:r w:rsidRPr="00716E76">
              <w:rPr>
                <w:bCs/>
              </w:rPr>
              <w:t>verifică</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urma</w:t>
            </w:r>
            <w:proofErr w:type="spellEnd"/>
            <w:r w:rsidRPr="00716E76">
              <w:rPr>
                <w:bCs/>
              </w:rPr>
              <w:t xml:space="preserve"> </w:t>
            </w:r>
            <w:proofErr w:type="spellStart"/>
            <w:r w:rsidRPr="00716E76">
              <w:rPr>
                <w:bCs/>
              </w:rPr>
              <w:t>parcurgerii</w:t>
            </w:r>
            <w:proofErr w:type="spellEnd"/>
            <w:r w:rsidRPr="00716E76">
              <w:rPr>
                <w:bCs/>
              </w:rPr>
              <w:t xml:space="preserve"> </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716E76">
              <w:rPr>
                <w:bCs/>
              </w:rPr>
              <w:t>/</w:t>
            </w:r>
            <w:proofErr w:type="spellStart"/>
            <w:r w:rsidRPr="00716E76">
              <w:rPr>
                <w:bCs/>
              </w:rPr>
              <w:t>planului</w:t>
            </w:r>
            <w:proofErr w:type="spellEnd"/>
            <w:r w:rsidRPr="00716E76">
              <w:rPr>
                <w:bCs/>
              </w:rPr>
              <w:t xml:space="preserve"> de marketing, </w:t>
            </w:r>
            <w:proofErr w:type="spellStart"/>
            <w:r w:rsidRPr="00716E76">
              <w:rPr>
                <w:bCs/>
              </w:rPr>
              <w:t>cele</w:t>
            </w:r>
            <w:proofErr w:type="spellEnd"/>
            <w:r w:rsidRPr="00716E76">
              <w:rPr>
                <w:bCs/>
              </w:rPr>
              <w:t xml:space="preserve"> </w:t>
            </w:r>
            <w:proofErr w:type="spellStart"/>
            <w:r w:rsidRPr="00716E76">
              <w:rPr>
                <w:bCs/>
              </w:rPr>
              <w:t>prevăzute</w:t>
            </w:r>
            <w:proofErr w:type="spellEnd"/>
            <w:r w:rsidRPr="00716E76">
              <w:rPr>
                <w:bCs/>
              </w:rPr>
              <w:t xml:space="preserve"> sunt </w:t>
            </w:r>
            <w:proofErr w:type="spellStart"/>
            <w:r w:rsidRPr="00716E76">
              <w:rPr>
                <w:bCs/>
              </w:rPr>
              <w:t>în</w:t>
            </w:r>
            <w:proofErr w:type="spellEnd"/>
            <w:r w:rsidRPr="00716E76">
              <w:rPr>
                <w:bCs/>
              </w:rPr>
              <w:t xml:space="preserve"> </w:t>
            </w:r>
            <w:proofErr w:type="spellStart"/>
            <w:r w:rsidRPr="00716E76">
              <w:rPr>
                <w:bCs/>
              </w:rPr>
              <w:t>concordanță</w:t>
            </w:r>
            <w:proofErr w:type="spellEnd"/>
            <w:r w:rsidRPr="00716E76">
              <w:rPr>
                <w:bCs/>
              </w:rPr>
              <w:t xml:space="preserve"> cu </w:t>
            </w:r>
            <w:proofErr w:type="spellStart"/>
            <w:r w:rsidRPr="00716E76">
              <w:rPr>
                <w:bCs/>
              </w:rPr>
              <w:t>cel</w:t>
            </w:r>
            <w:proofErr w:type="spellEnd"/>
            <w:r w:rsidRPr="00716E76">
              <w:rPr>
                <w:bCs/>
              </w:rPr>
              <w:t xml:space="preserve"> </w:t>
            </w:r>
            <w:proofErr w:type="spellStart"/>
            <w:r w:rsidRPr="00716E76">
              <w:rPr>
                <w:bCs/>
              </w:rPr>
              <w:t>putin</w:t>
            </w:r>
            <w:proofErr w:type="spellEnd"/>
            <w:r w:rsidRPr="00716E76">
              <w:rPr>
                <w:bCs/>
              </w:rPr>
              <w:t xml:space="preserve"> una din </w:t>
            </w:r>
            <w:proofErr w:type="spellStart"/>
            <w:r w:rsidRPr="00716E76">
              <w:rPr>
                <w:bCs/>
              </w:rPr>
              <w:t>acţiunile</w:t>
            </w:r>
            <w:proofErr w:type="spellEnd"/>
            <w:r w:rsidRPr="00716E76">
              <w:rPr>
                <w:bCs/>
              </w:rPr>
              <w:t xml:space="preserve"> </w:t>
            </w:r>
            <w:proofErr w:type="spellStart"/>
            <w:r w:rsidRPr="00716E76">
              <w:rPr>
                <w:bCs/>
              </w:rPr>
              <w:t>eligibile</w:t>
            </w:r>
            <w:proofErr w:type="spellEnd"/>
            <w:r w:rsidRPr="00716E76">
              <w:rPr>
                <w:bCs/>
              </w:rPr>
              <w:t xml:space="preserve"> </w:t>
            </w:r>
            <w:proofErr w:type="spellStart"/>
            <w:r w:rsidRPr="00716E76">
              <w:rPr>
                <w:bCs/>
              </w:rPr>
              <w:t>prevăzute</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măsură</w:t>
            </w:r>
            <w:proofErr w:type="spellEnd"/>
            <w:r w:rsidRPr="00716E76">
              <w:rPr>
                <w:bCs/>
              </w:rPr>
              <w:t xml:space="preserve"> </w:t>
            </w:r>
            <w:proofErr w:type="spellStart"/>
            <w:r w:rsidRPr="00716E76">
              <w:rPr>
                <w:bCs/>
              </w:rPr>
              <w:t>şi</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investiţiile</w:t>
            </w:r>
            <w:proofErr w:type="spellEnd"/>
            <w:r w:rsidRPr="00716E76">
              <w:rPr>
                <w:bCs/>
              </w:rPr>
              <w:t xml:space="preserve"> </w:t>
            </w:r>
            <w:proofErr w:type="spellStart"/>
            <w:r w:rsidRPr="00716E76">
              <w:rPr>
                <w:bCs/>
              </w:rPr>
              <w:t>respectă</w:t>
            </w:r>
            <w:proofErr w:type="spellEnd"/>
            <w:r w:rsidRPr="00716E76">
              <w:rPr>
                <w:bCs/>
              </w:rPr>
              <w:t xml:space="preserve"> </w:t>
            </w:r>
            <w:proofErr w:type="spellStart"/>
            <w:r w:rsidRPr="00716E76">
              <w:rPr>
                <w:bCs/>
              </w:rPr>
              <w:t>condiţiile</w:t>
            </w:r>
            <w:proofErr w:type="spellEnd"/>
            <w:r w:rsidRPr="00716E76">
              <w:rPr>
                <w:bCs/>
              </w:rPr>
              <w:t xml:space="preserve"> </w:t>
            </w:r>
            <w:proofErr w:type="spellStart"/>
            <w:r w:rsidRPr="00716E76">
              <w:rPr>
                <w:bCs/>
              </w:rPr>
              <w:t>prevăzute</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cadrul</w:t>
            </w:r>
            <w:proofErr w:type="spellEnd"/>
            <w:r w:rsidRPr="00716E76">
              <w:rPr>
                <w:bCs/>
              </w:rPr>
              <w:t xml:space="preserve"> </w:t>
            </w:r>
            <w:proofErr w:type="spellStart"/>
            <w:r w:rsidRPr="00716E76">
              <w:rPr>
                <w:bCs/>
              </w:rPr>
              <w:t>măsurii</w:t>
            </w:r>
            <w:proofErr w:type="spellEnd"/>
            <w:r w:rsidRPr="00716E76">
              <w:rPr>
                <w:bCs/>
              </w:rPr>
              <w:t xml:space="preserve">.  </w:t>
            </w:r>
          </w:p>
          <w:p w14:paraId="7C4792F4" w14:textId="77777777" w:rsidR="00716E76" w:rsidRPr="00716E76" w:rsidRDefault="00716E76" w:rsidP="00716E76">
            <w:pPr>
              <w:jc w:val="both"/>
              <w:rPr>
                <w:bCs/>
              </w:rPr>
            </w:pPr>
          </w:p>
          <w:p w14:paraId="60DDA7F4" w14:textId="33DE544A" w:rsidR="00716E76" w:rsidRPr="00716E76" w:rsidRDefault="00716E76" w:rsidP="00716E76">
            <w:pPr>
              <w:jc w:val="both"/>
              <w:rPr>
                <w:bCs/>
              </w:rPr>
            </w:pPr>
            <w:r w:rsidRPr="00716E76">
              <w:rPr>
                <w:bCs/>
              </w:rPr>
              <w:t xml:space="preserve">Se </w:t>
            </w:r>
            <w:proofErr w:type="spellStart"/>
            <w:r w:rsidRPr="00716E76">
              <w:rPr>
                <w:bCs/>
              </w:rPr>
              <w:t>verifică</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investițiile</w:t>
            </w:r>
            <w:proofErr w:type="spellEnd"/>
            <w:r w:rsidRPr="00716E76">
              <w:rPr>
                <w:bCs/>
              </w:rPr>
              <w:t xml:space="preserve"> </w:t>
            </w:r>
            <w:proofErr w:type="spellStart"/>
            <w:r w:rsidRPr="00716E76">
              <w:rPr>
                <w:bCs/>
              </w:rPr>
              <w:t>prevăzute</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716E76">
              <w:rPr>
                <w:bCs/>
              </w:rPr>
              <w:t>/</w:t>
            </w:r>
            <w:proofErr w:type="spellStart"/>
            <w:r w:rsidRPr="00716E76">
              <w:rPr>
                <w:bCs/>
              </w:rPr>
              <w:t>planului</w:t>
            </w:r>
            <w:proofErr w:type="spellEnd"/>
            <w:r w:rsidRPr="00716E76">
              <w:rPr>
                <w:bCs/>
              </w:rPr>
              <w:t xml:space="preserve"> de marketing </w:t>
            </w:r>
            <w:proofErr w:type="spellStart"/>
            <w:r w:rsidRPr="00716E76">
              <w:rPr>
                <w:bCs/>
              </w:rPr>
              <w:t>corespund</w:t>
            </w:r>
            <w:proofErr w:type="spellEnd"/>
            <w:r w:rsidRPr="00716E76">
              <w:rPr>
                <w:bCs/>
              </w:rPr>
              <w:t xml:space="preserve"> </w:t>
            </w:r>
            <w:proofErr w:type="spellStart"/>
            <w:r w:rsidRPr="00716E76">
              <w:rPr>
                <w:bCs/>
              </w:rPr>
              <w:t>valoric</w:t>
            </w:r>
            <w:proofErr w:type="spellEnd"/>
            <w:r w:rsidRPr="00716E76">
              <w:rPr>
                <w:bCs/>
              </w:rPr>
              <w:t xml:space="preserve"> </w:t>
            </w:r>
            <w:proofErr w:type="spellStart"/>
            <w:r w:rsidRPr="00716E76">
              <w:rPr>
                <w:bCs/>
              </w:rPr>
              <w:t>și</w:t>
            </w:r>
            <w:proofErr w:type="spellEnd"/>
            <w:r w:rsidRPr="00716E76">
              <w:rPr>
                <w:bCs/>
              </w:rPr>
              <w:t xml:space="preserve"> sunt </w:t>
            </w:r>
            <w:proofErr w:type="spellStart"/>
            <w:r w:rsidRPr="00716E76">
              <w:rPr>
                <w:bCs/>
              </w:rPr>
              <w:t>încadrate</w:t>
            </w:r>
            <w:proofErr w:type="spellEnd"/>
            <w:r w:rsidRPr="00716E76">
              <w:rPr>
                <w:bCs/>
              </w:rPr>
              <w:t xml:space="preserve"> </w:t>
            </w:r>
            <w:proofErr w:type="spellStart"/>
            <w:r w:rsidRPr="00716E76">
              <w:rPr>
                <w:bCs/>
              </w:rPr>
              <w:t>corect</w:t>
            </w:r>
            <w:proofErr w:type="spellEnd"/>
            <w:r w:rsidRPr="00716E76">
              <w:rPr>
                <w:bCs/>
              </w:rPr>
              <w:t xml:space="preserve"> pe </w:t>
            </w:r>
            <w:proofErr w:type="spellStart"/>
            <w:r w:rsidRPr="00716E76">
              <w:rPr>
                <w:bCs/>
              </w:rPr>
              <w:t>liniile</w:t>
            </w:r>
            <w:proofErr w:type="spellEnd"/>
            <w:r w:rsidRPr="00716E76">
              <w:rPr>
                <w:bCs/>
              </w:rPr>
              <w:t xml:space="preserve"> </w:t>
            </w:r>
            <w:proofErr w:type="spellStart"/>
            <w:r w:rsidRPr="00716E76">
              <w:rPr>
                <w:bCs/>
              </w:rPr>
              <w:t>bugetare</w:t>
            </w:r>
            <w:proofErr w:type="spellEnd"/>
            <w:r w:rsidRPr="00716E76">
              <w:rPr>
                <w:bCs/>
              </w:rPr>
              <w:t>.</w:t>
            </w:r>
          </w:p>
          <w:p w14:paraId="32812BA9" w14:textId="77777777" w:rsidR="00716E76" w:rsidRPr="00716E76" w:rsidRDefault="00716E76" w:rsidP="00716E76">
            <w:pPr>
              <w:jc w:val="both"/>
              <w:rPr>
                <w:bCs/>
              </w:rPr>
            </w:pPr>
          </w:p>
          <w:p w14:paraId="2074BB14" w14:textId="7354770B" w:rsidR="00716E76" w:rsidRPr="00716E76" w:rsidRDefault="00716E76" w:rsidP="00716E76">
            <w:pPr>
              <w:jc w:val="both"/>
              <w:rPr>
                <w:bCs/>
              </w:rPr>
            </w:pPr>
            <w:proofErr w:type="spellStart"/>
            <w:r w:rsidRPr="00716E76">
              <w:rPr>
                <w:bCs/>
              </w:rPr>
              <w:t>Expertul</w:t>
            </w:r>
            <w:proofErr w:type="spellEnd"/>
            <w:r w:rsidRPr="00716E76">
              <w:rPr>
                <w:bCs/>
              </w:rPr>
              <w:t xml:space="preserve"> </w:t>
            </w:r>
            <w:proofErr w:type="spellStart"/>
            <w:r w:rsidRPr="00716E76">
              <w:rPr>
                <w:bCs/>
              </w:rPr>
              <w:t>va</w:t>
            </w:r>
            <w:proofErr w:type="spellEnd"/>
            <w:r w:rsidRPr="00716E76">
              <w:rPr>
                <w:bCs/>
              </w:rPr>
              <w:t xml:space="preserve"> </w:t>
            </w:r>
            <w:proofErr w:type="spellStart"/>
            <w:r w:rsidRPr="00716E76">
              <w:rPr>
                <w:bCs/>
              </w:rPr>
              <w:t>verifica</w:t>
            </w:r>
            <w:proofErr w:type="spellEnd"/>
            <w:r w:rsidRPr="00716E76">
              <w:rPr>
                <w:bCs/>
              </w:rPr>
              <w:t xml:space="preserve"> </w:t>
            </w:r>
            <w:proofErr w:type="spellStart"/>
            <w:r w:rsidRPr="00716E76">
              <w:rPr>
                <w:bCs/>
              </w:rPr>
              <w:t>daca</w:t>
            </w:r>
            <w:proofErr w:type="spellEnd"/>
            <w:r w:rsidRPr="00716E76">
              <w:rPr>
                <w:bCs/>
              </w:rPr>
              <w:t xml:space="preserve"> </w:t>
            </w:r>
            <w:proofErr w:type="spellStart"/>
            <w:r w:rsidRPr="00716E76">
              <w:rPr>
                <w:bCs/>
              </w:rPr>
              <w:t>planul</w:t>
            </w:r>
            <w:proofErr w:type="spellEnd"/>
            <w:r w:rsidRPr="00716E76">
              <w:rPr>
                <w:bCs/>
              </w:rPr>
              <w:t>/</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716E76">
              <w:rPr>
                <w:bCs/>
              </w:rPr>
              <w:t xml:space="preserve"> </w:t>
            </w:r>
            <w:proofErr w:type="spellStart"/>
            <w:r w:rsidRPr="00716E76">
              <w:rPr>
                <w:bCs/>
              </w:rPr>
              <w:t>este</w:t>
            </w:r>
            <w:proofErr w:type="spellEnd"/>
            <w:r w:rsidRPr="00716E76">
              <w:rPr>
                <w:bCs/>
              </w:rPr>
              <w:t xml:space="preserve"> </w:t>
            </w:r>
            <w:proofErr w:type="spellStart"/>
            <w:r w:rsidRPr="00716E76">
              <w:rPr>
                <w:bCs/>
              </w:rPr>
              <w:t>prezentat</w:t>
            </w:r>
            <w:proofErr w:type="spellEnd"/>
            <w:r w:rsidRPr="00716E76">
              <w:rPr>
                <w:bCs/>
              </w:rPr>
              <w:t xml:space="preserve"> </w:t>
            </w:r>
            <w:proofErr w:type="spellStart"/>
            <w:r w:rsidRPr="00716E76">
              <w:rPr>
                <w:bCs/>
              </w:rPr>
              <w:t>şi</w:t>
            </w:r>
            <w:proofErr w:type="spellEnd"/>
            <w:r w:rsidRPr="00716E76">
              <w:rPr>
                <w:bCs/>
              </w:rPr>
              <w:t xml:space="preserve"> </w:t>
            </w:r>
            <w:proofErr w:type="spellStart"/>
            <w:r w:rsidRPr="00716E76">
              <w:rPr>
                <w:bCs/>
              </w:rPr>
              <w:t>completat</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conformitate</w:t>
            </w:r>
            <w:proofErr w:type="spellEnd"/>
            <w:r w:rsidRPr="00716E76">
              <w:rPr>
                <w:bCs/>
              </w:rPr>
              <w:t xml:space="preserve">, </w:t>
            </w:r>
            <w:proofErr w:type="spellStart"/>
            <w:r w:rsidRPr="00716E76">
              <w:rPr>
                <w:bCs/>
              </w:rPr>
              <w:t>cel</w:t>
            </w:r>
            <w:proofErr w:type="spellEnd"/>
            <w:r w:rsidRPr="00716E76">
              <w:rPr>
                <w:bCs/>
              </w:rPr>
              <w:t xml:space="preserve"> </w:t>
            </w:r>
            <w:proofErr w:type="spellStart"/>
            <w:r w:rsidRPr="00716E76">
              <w:rPr>
                <w:bCs/>
              </w:rPr>
              <w:t>puțin</w:t>
            </w:r>
            <w:proofErr w:type="spellEnd"/>
            <w:r w:rsidRPr="00716E76">
              <w:rPr>
                <w:bCs/>
              </w:rPr>
              <w:t xml:space="preserve">, cu </w:t>
            </w:r>
            <w:proofErr w:type="spellStart"/>
            <w:r w:rsidRPr="00716E76">
              <w:rPr>
                <w:bCs/>
              </w:rPr>
              <w:t>conținutul</w:t>
            </w:r>
            <w:proofErr w:type="spellEnd"/>
            <w:r w:rsidRPr="00716E76">
              <w:rPr>
                <w:bCs/>
              </w:rPr>
              <w:t xml:space="preserve"> </w:t>
            </w:r>
            <w:proofErr w:type="spellStart"/>
            <w:r w:rsidRPr="00716E76">
              <w:rPr>
                <w:bCs/>
              </w:rPr>
              <w:t>cadru</w:t>
            </w:r>
            <w:proofErr w:type="spellEnd"/>
            <w:r w:rsidRPr="00716E76">
              <w:rPr>
                <w:bCs/>
              </w:rPr>
              <w:t>.</w:t>
            </w:r>
          </w:p>
          <w:p w14:paraId="3939A916" w14:textId="77777777" w:rsidR="00716E76" w:rsidRPr="00716E76" w:rsidRDefault="00716E76" w:rsidP="00716E76">
            <w:pPr>
              <w:jc w:val="both"/>
              <w:rPr>
                <w:bCs/>
              </w:rPr>
            </w:pPr>
          </w:p>
          <w:p w14:paraId="74187B05" w14:textId="77777777" w:rsidR="00716E76" w:rsidRPr="00716E76" w:rsidRDefault="00716E76" w:rsidP="00716E76">
            <w:pPr>
              <w:jc w:val="both"/>
              <w:rPr>
                <w:bCs/>
              </w:rPr>
            </w:pPr>
            <w:proofErr w:type="spellStart"/>
            <w:r w:rsidRPr="00716E76">
              <w:rPr>
                <w:bCs/>
              </w:rPr>
              <w:lastRenderedPageBreak/>
              <w:t>Pentru</w:t>
            </w:r>
            <w:proofErr w:type="spellEnd"/>
            <w:r w:rsidRPr="00716E76">
              <w:rPr>
                <w:bCs/>
              </w:rPr>
              <w:t xml:space="preserve"> a se </w:t>
            </w:r>
            <w:proofErr w:type="spellStart"/>
            <w:r w:rsidRPr="00716E76">
              <w:rPr>
                <w:bCs/>
              </w:rPr>
              <w:t>respecta</w:t>
            </w:r>
            <w:proofErr w:type="spellEnd"/>
            <w:r w:rsidRPr="00716E76">
              <w:rPr>
                <w:bCs/>
              </w:rPr>
              <w:t xml:space="preserve"> </w:t>
            </w:r>
            <w:proofErr w:type="spellStart"/>
            <w:r w:rsidRPr="00716E76">
              <w:rPr>
                <w:bCs/>
              </w:rPr>
              <w:t>condiția</w:t>
            </w:r>
            <w:proofErr w:type="spellEnd"/>
            <w:r w:rsidRPr="00716E76">
              <w:rPr>
                <w:bCs/>
              </w:rPr>
              <w:t xml:space="preserve"> conform </w:t>
            </w:r>
            <w:proofErr w:type="spellStart"/>
            <w:r w:rsidRPr="00716E76">
              <w:rPr>
                <w:bCs/>
              </w:rPr>
              <w:t>căreia</w:t>
            </w:r>
            <w:proofErr w:type="spellEnd"/>
            <w:r w:rsidRPr="00716E76">
              <w:rPr>
                <w:bCs/>
              </w:rPr>
              <w:t xml:space="preserve"> un </w:t>
            </w:r>
            <w:proofErr w:type="spellStart"/>
            <w:r w:rsidRPr="00716E76">
              <w:rPr>
                <w:bCs/>
              </w:rPr>
              <w:t>proiect</w:t>
            </w:r>
            <w:proofErr w:type="spellEnd"/>
            <w:r w:rsidRPr="00716E76">
              <w:rPr>
                <w:bCs/>
              </w:rPr>
              <w:t xml:space="preserve"> nu </w:t>
            </w:r>
            <w:proofErr w:type="spellStart"/>
            <w:r w:rsidRPr="00716E76">
              <w:rPr>
                <w:bCs/>
              </w:rPr>
              <w:t>poate</w:t>
            </w:r>
            <w:proofErr w:type="spellEnd"/>
            <w:r w:rsidRPr="00716E76">
              <w:rPr>
                <w:bCs/>
              </w:rPr>
              <w:t xml:space="preserve"> </w:t>
            </w:r>
            <w:proofErr w:type="spellStart"/>
            <w:r w:rsidRPr="00716E76">
              <w:rPr>
                <w:bCs/>
              </w:rPr>
              <w:t>conține</w:t>
            </w:r>
            <w:proofErr w:type="spellEnd"/>
            <w:r w:rsidRPr="00716E76">
              <w:rPr>
                <w:bCs/>
              </w:rPr>
              <w:t xml:space="preserve"> </w:t>
            </w:r>
            <w:proofErr w:type="spellStart"/>
            <w:r w:rsidRPr="00716E76">
              <w:rPr>
                <w:bCs/>
              </w:rPr>
              <w:t>doar</w:t>
            </w:r>
            <w:proofErr w:type="spellEnd"/>
            <w:r w:rsidRPr="00716E76">
              <w:rPr>
                <w:bCs/>
              </w:rPr>
              <w:t xml:space="preserve"> </w:t>
            </w:r>
            <w:proofErr w:type="spellStart"/>
            <w:r w:rsidRPr="00716E76">
              <w:rPr>
                <w:bCs/>
              </w:rPr>
              <w:t>promovare</w:t>
            </w:r>
            <w:proofErr w:type="spellEnd"/>
            <w:r w:rsidRPr="00716E76">
              <w:rPr>
                <w:bCs/>
              </w:rPr>
              <w:t xml:space="preserve">, </w:t>
            </w:r>
            <w:proofErr w:type="spellStart"/>
            <w:r w:rsidRPr="00716E76">
              <w:rPr>
                <w:bCs/>
              </w:rPr>
              <w:t>expertul</w:t>
            </w:r>
            <w:proofErr w:type="spellEnd"/>
            <w:r w:rsidRPr="00716E76">
              <w:rPr>
                <w:bCs/>
              </w:rPr>
              <w:t xml:space="preserve"> </w:t>
            </w:r>
            <w:proofErr w:type="spellStart"/>
            <w:r w:rsidRPr="00716E76">
              <w:rPr>
                <w:bCs/>
              </w:rPr>
              <w:t>verifică</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aceasta</w:t>
            </w:r>
            <w:proofErr w:type="spellEnd"/>
            <w:r w:rsidRPr="00716E76">
              <w:rPr>
                <w:bCs/>
              </w:rPr>
              <w:t xml:space="preserve"> </w:t>
            </w:r>
            <w:proofErr w:type="spellStart"/>
            <w:r w:rsidRPr="00716E76">
              <w:rPr>
                <w:bCs/>
              </w:rPr>
              <w:t>este</w:t>
            </w:r>
            <w:proofErr w:type="spellEnd"/>
            <w:r w:rsidRPr="00716E76">
              <w:rPr>
                <w:bCs/>
              </w:rPr>
              <w:t xml:space="preserve"> </w:t>
            </w:r>
            <w:proofErr w:type="spellStart"/>
            <w:r w:rsidRPr="00716E76">
              <w:rPr>
                <w:bCs/>
              </w:rPr>
              <w:t>doar</w:t>
            </w:r>
            <w:proofErr w:type="spellEnd"/>
            <w:r w:rsidRPr="00716E76">
              <w:rPr>
                <w:bCs/>
              </w:rPr>
              <w:t xml:space="preserve"> o </w:t>
            </w:r>
            <w:proofErr w:type="spellStart"/>
            <w:r w:rsidRPr="00716E76">
              <w:rPr>
                <w:bCs/>
              </w:rPr>
              <w:t>componentă</w:t>
            </w:r>
            <w:proofErr w:type="spellEnd"/>
            <w:r w:rsidRPr="00716E76">
              <w:rPr>
                <w:bCs/>
              </w:rPr>
              <w:t xml:space="preserve"> </w:t>
            </w:r>
            <w:proofErr w:type="spellStart"/>
            <w:r w:rsidRPr="00716E76">
              <w:rPr>
                <w:bCs/>
              </w:rPr>
              <w:t>secundara</w:t>
            </w:r>
            <w:proofErr w:type="spellEnd"/>
            <w:r w:rsidRPr="00716E76">
              <w:rPr>
                <w:bCs/>
              </w:rPr>
              <w:t xml:space="preserve"> a </w:t>
            </w:r>
            <w:proofErr w:type="spellStart"/>
            <w:r w:rsidRPr="00716E76">
              <w:rPr>
                <w:bCs/>
              </w:rPr>
              <w:t>unui</w:t>
            </w:r>
            <w:proofErr w:type="spellEnd"/>
            <w:r w:rsidRPr="00716E76">
              <w:rPr>
                <w:bCs/>
              </w:rPr>
              <w:t xml:space="preserve"> </w:t>
            </w:r>
            <w:proofErr w:type="spellStart"/>
            <w:r w:rsidRPr="00716E76">
              <w:rPr>
                <w:bCs/>
              </w:rPr>
              <w:t>proiect</w:t>
            </w:r>
            <w:proofErr w:type="spellEnd"/>
            <w:r w:rsidRPr="00716E76">
              <w:rPr>
                <w:bCs/>
              </w:rPr>
              <w:t xml:space="preserve"> </w:t>
            </w:r>
            <w:proofErr w:type="spellStart"/>
            <w:r w:rsidRPr="00716E76">
              <w:rPr>
                <w:bCs/>
              </w:rPr>
              <w:t>prin</w:t>
            </w:r>
            <w:proofErr w:type="spellEnd"/>
            <w:r w:rsidRPr="00716E76">
              <w:rPr>
                <w:bCs/>
              </w:rPr>
              <w:t xml:space="preserve"> care se </w:t>
            </w:r>
            <w:proofErr w:type="spellStart"/>
            <w:r w:rsidRPr="00716E76">
              <w:rPr>
                <w:bCs/>
              </w:rPr>
              <w:t>propune</w:t>
            </w:r>
            <w:proofErr w:type="spellEnd"/>
            <w:r w:rsidRPr="00716E76">
              <w:rPr>
                <w:bCs/>
              </w:rPr>
              <w:t xml:space="preserve"> </w:t>
            </w:r>
            <w:proofErr w:type="spellStart"/>
            <w:r w:rsidRPr="00716E76">
              <w:rPr>
                <w:bCs/>
              </w:rPr>
              <w:t>înființarea</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dezvoltarea</w:t>
            </w:r>
            <w:proofErr w:type="spellEnd"/>
            <w:r w:rsidRPr="00716E76">
              <w:rPr>
                <w:bCs/>
              </w:rPr>
              <w:t xml:space="preserve"> de </w:t>
            </w:r>
            <w:proofErr w:type="spellStart"/>
            <w:r w:rsidRPr="00716E76">
              <w:rPr>
                <w:bCs/>
              </w:rPr>
              <w:t>lanțuri</w:t>
            </w:r>
            <w:proofErr w:type="spellEnd"/>
            <w:r w:rsidRPr="00716E76">
              <w:rPr>
                <w:bCs/>
              </w:rPr>
              <w:t xml:space="preserve"> </w:t>
            </w:r>
            <w:proofErr w:type="spellStart"/>
            <w:r w:rsidRPr="00716E76">
              <w:rPr>
                <w:bCs/>
              </w:rPr>
              <w:t>scurte</w:t>
            </w:r>
            <w:proofErr w:type="spellEnd"/>
            <w:r w:rsidRPr="00716E76">
              <w:rPr>
                <w:bCs/>
              </w:rPr>
              <w:t xml:space="preserve">. </w:t>
            </w:r>
            <w:proofErr w:type="spellStart"/>
            <w:r w:rsidRPr="00716E76">
              <w:rPr>
                <w:bCs/>
              </w:rPr>
              <w:t>Această</w:t>
            </w:r>
            <w:proofErr w:type="spellEnd"/>
            <w:r w:rsidRPr="00716E76">
              <w:rPr>
                <w:bCs/>
              </w:rPr>
              <w:t xml:space="preserve"> </w:t>
            </w:r>
            <w:proofErr w:type="spellStart"/>
            <w:r w:rsidRPr="00716E76">
              <w:rPr>
                <w:bCs/>
              </w:rPr>
              <w:t>verificare</w:t>
            </w:r>
            <w:proofErr w:type="spellEnd"/>
            <w:r w:rsidRPr="00716E76">
              <w:rPr>
                <w:bCs/>
              </w:rPr>
              <w:t xml:space="preserve"> se </w:t>
            </w:r>
            <w:proofErr w:type="spellStart"/>
            <w:r w:rsidRPr="00716E76">
              <w:rPr>
                <w:bCs/>
              </w:rPr>
              <w:t>coroborează</w:t>
            </w:r>
            <w:proofErr w:type="spellEnd"/>
            <w:r w:rsidRPr="00716E76">
              <w:rPr>
                <w:bCs/>
              </w:rPr>
              <w:t xml:space="preserve"> </w:t>
            </w:r>
            <w:proofErr w:type="spellStart"/>
            <w:r w:rsidRPr="00716E76">
              <w:rPr>
                <w:bCs/>
              </w:rPr>
              <w:t>și</w:t>
            </w:r>
            <w:proofErr w:type="spellEnd"/>
            <w:r w:rsidRPr="00716E76">
              <w:rPr>
                <w:bCs/>
              </w:rPr>
              <w:t xml:space="preserve"> cu </w:t>
            </w:r>
            <w:proofErr w:type="spellStart"/>
            <w:r w:rsidRPr="00716E76">
              <w:rPr>
                <w:bCs/>
              </w:rPr>
              <w:t>acțiunile</w:t>
            </w:r>
            <w:proofErr w:type="spellEnd"/>
            <w:r w:rsidRPr="00716E76">
              <w:rPr>
                <w:bCs/>
              </w:rPr>
              <w:t xml:space="preserve"> de </w:t>
            </w:r>
            <w:proofErr w:type="spellStart"/>
            <w:r w:rsidRPr="00716E76">
              <w:rPr>
                <w:bCs/>
              </w:rPr>
              <w:t>promovare</w:t>
            </w:r>
            <w:proofErr w:type="spellEnd"/>
            <w:r w:rsidRPr="00716E76">
              <w:rPr>
                <w:bCs/>
              </w:rPr>
              <w:t xml:space="preserve"> </w:t>
            </w:r>
            <w:proofErr w:type="spellStart"/>
            <w:r w:rsidRPr="00716E76">
              <w:rPr>
                <w:bCs/>
              </w:rPr>
              <w:t>pentru</w:t>
            </w:r>
            <w:proofErr w:type="spellEnd"/>
            <w:r w:rsidRPr="00716E76">
              <w:rPr>
                <w:bCs/>
              </w:rPr>
              <w:t xml:space="preserve"> </w:t>
            </w:r>
            <w:proofErr w:type="spellStart"/>
            <w:r w:rsidRPr="00716E76">
              <w:rPr>
                <w:bCs/>
              </w:rPr>
              <w:t>constituirea</w:t>
            </w:r>
            <w:proofErr w:type="spellEnd"/>
            <w:r w:rsidRPr="00716E76">
              <w:rPr>
                <w:bCs/>
              </w:rPr>
              <w:t xml:space="preserve"> de </w:t>
            </w:r>
            <w:proofErr w:type="spellStart"/>
            <w:r w:rsidRPr="00716E76">
              <w:rPr>
                <w:bCs/>
              </w:rPr>
              <w:t>piețe</w:t>
            </w:r>
            <w:proofErr w:type="spellEnd"/>
            <w:r w:rsidRPr="00716E76">
              <w:rPr>
                <w:bCs/>
              </w:rPr>
              <w:t xml:space="preserve"> locale, </w:t>
            </w:r>
            <w:proofErr w:type="spellStart"/>
            <w:r w:rsidRPr="00716E76">
              <w:rPr>
                <w:bCs/>
              </w:rPr>
              <w:t>după</w:t>
            </w:r>
            <w:proofErr w:type="spellEnd"/>
            <w:r w:rsidRPr="00716E76">
              <w:rPr>
                <w:bCs/>
              </w:rPr>
              <w:t xml:space="preserve"> </w:t>
            </w:r>
            <w:proofErr w:type="spellStart"/>
            <w:r w:rsidRPr="00716E76">
              <w:rPr>
                <w:bCs/>
              </w:rPr>
              <w:t>caz</w:t>
            </w:r>
            <w:proofErr w:type="spellEnd"/>
            <w:r w:rsidRPr="00716E76">
              <w:rPr>
                <w:bCs/>
              </w:rPr>
              <w:t>.</w:t>
            </w:r>
          </w:p>
          <w:p w14:paraId="6A345A56" w14:textId="77777777" w:rsidR="00716E76" w:rsidRPr="00716E76" w:rsidRDefault="00716E76" w:rsidP="00716E76">
            <w:pPr>
              <w:jc w:val="both"/>
              <w:rPr>
                <w:bCs/>
              </w:rPr>
            </w:pPr>
          </w:p>
          <w:p w14:paraId="757A8841" w14:textId="77777777" w:rsidR="00716E76" w:rsidRPr="00716E76" w:rsidRDefault="00716E76" w:rsidP="00716E76">
            <w:pPr>
              <w:jc w:val="both"/>
              <w:rPr>
                <w:bCs/>
              </w:rPr>
            </w:pPr>
            <w:r w:rsidRPr="00716E76">
              <w:rPr>
                <w:bCs/>
              </w:rPr>
              <w:t xml:space="preserve">Se </w:t>
            </w:r>
            <w:proofErr w:type="spellStart"/>
            <w:r w:rsidRPr="00716E76">
              <w:rPr>
                <w:bCs/>
              </w:rPr>
              <w:t>verifică</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Planul</w:t>
            </w:r>
            <w:proofErr w:type="spellEnd"/>
            <w:r w:rsidRPr="00716E76">
              <w:rPr>
                <w:bCs/>
              </w:rPr>
              <w:t xml:space="preserve"> de Marketing </w:t>
            </w:r>
            <w:proofErr w:type="spellStart"/>
            <w:r w:rsidRPr="00716E76">
              <w:rPr>
                <w:bCs/>
              </w:rPr>
              <w:t>cuprinde</w:t>
            </w:r>
            <w:proofErr w:type="spellEnd"/>
            <w:r w:rsidRPr="00716E76">
              <w:rPr>
                <w:bCs/>
              </w:rPr>
              <w:t xml:space="preserve"> o </w:t>
            </w:r>
            <w:proofErr w:type="spellStart"/>
            <w:r w:rsidRPr="00716E76">
              <w:rPr>
                <w:bCs/>
              </w:rPr>
              <w:t>prezentare</w:t>
            </w:r>
            <w:proofErr w:type="spellEnd"/>
            <w:r w:rsidRPr="00716E76">
              <w:rPr>
                <w:bCs/>
              </w:rPr>
              <w:t xml:space="preserve"> </w:t>
            </w:r>
            <w:proofErr w:type="spellStart"/>
            <w:r w:rsidRPr="00716E76">
              <w:rPr>
                <w:bCs/>
              </w:rPr>
              <w:t>clară</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personalizată</w:t>
            </w:r>
            <w:proofErr w:type="spellEnd"/>
            <w:r w:rsidRPr="00716E76">
              <w:rPr>
                <w:bCs/>
              </w:rPr>
              <w:t xml:space="preserve"> a </w:t>
            </w:r>
            <w:proofErr w:type="spellStart"/>
            <w:r w:rsidRPr="00716E76">
              <w:rPr>
                <w:bCs/>
              </w:rPr>
              <w:t>proiectului</w:t>
            </w:r>
            <w:proofErr w:type="spellEnd"/>
            <w:r w:rsidRPr="00716E76">
              <w:rPr>
                <w:bCs/>
              </w:rPr>
              <w:t xml:space="preserve"> </w:t>
            </w:r>
            <w:proofErr w:type="spellStart"/>
            <w:r w:rsidRPr="00716E76">
              <w:rPr>
                <w:bCs/>
              </w:rPr>
              <w:t>propus</w:t>
            </w:r>
            <w:proofErr w:type="spellEnd"/>
            <w:r w:rsidRPr="00716E76">
              <w:rPr>
                <w:bCs/>
              </w:rPr>
              <w:t xml:space="preserve"> </w:t>
            </w:r>
            <w:proofErr w:type="spellStart"/>
            <w:r w:rsidRPr="00716E76">
              <w:rPr>
                <w:bCs/>
              </w:rPr>
              <w:t>spre</w:t>
            </w:r>
            <w:proofErr w:type="spellEnd"/>
            <w:r w:rsidRPr="00716E76">
              <w:rPr>
                <w:bCs/>
              </w:rPr>
              <w:t xml:space="preserve"> </w:t>
            </w:r>
            <w:proofErr w:type="spellStart"/>
            <w:r w:rsidRPr="00716E76">
              <w:rPr>
                <w:bCs/>
              </w:rPr>
              <w:t>finanțare</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toți</w:t>
            </w:r>
            <w:proofErr w:type="spellEnd"/>
            <w:r w:rsidRPr="00716E76">
              <w:rPr>
                <w:bCs/>
              </w:rPr>
              <w:t xml:space="preserve"> </w:t>
            </w:r>
            <w:proofErr w:type="spellStart"/>
            <w:r w:rsidRPr="00716E76">
              <w:rPr>
                <w:bCs/>
              </w:rPr>
              <w:t>partenerii</w:t>
            </w:r>
            <w:proofErr w:type="spellEnd"/>
            <w:r w:rsidRPr="00716E76">
              <w:rPr>
                <w:bCs/>
              </w:rPr>
              <w:t xml:space="preserve"> </w:t>
            </w:r>
            <w:proofErr w:type="spellStart"/>
            <w:r w:rsidRPr="00716E76">
              <w:rPr>
                <w:bCs/>
              </w:rPr>
              <w:t>vor</w:t>
            </w:r>
            <w:proofErr w:type="spellEnd"/>
            <w:r w:rsidRPr="00716E76">
              <w:rPr>
                <w:bCs/>
              </w:rPr>
              <w:t xml:space="preserve"> </w:t>
            </w:r>
            <w:proofErr w:type="spellStart"/>
            <w:r w:rsidRPr="00716E76">
              <w:rPr>
                <w:bCs/>
              </w:rPr>
              <w:t>desfășura</w:t>
            </w:r>
            <w:proofErr w:type="spellEnd"/>
            <w:r w:rsidRPr="00716E76">
              <w:rPr>
                <w:bCs/>
              </w:rPr>
              <w:t xml:space="preserve"> </w:t>
            </w:r>
            <w:proofErr w:type="spellStart"/>
            <w:r w:rsidRPr="00716E76">
              <w:rPr>
                <w:bCs/>
              </w:rPr>
              <w:t>activități</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cadrul</w:t>
            </w:r>
            <w:proofErr w:type="spellEnd"/>
            <w:r w:rsidRPr="00716E76">
              <w:rPr>
                <w:bCs/>
              </w:rPr>
              <w:t xml:space="preserve"> </w:t>
            </w:r>
            <w:proofErr w:type="spellStart"/>
            <w:r w:rsidRPr="00716E76">
              <w:rPr>
                <w:bCs/>
              </w:rPr>
              <w:t>proiectului</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funcție</w:t>
            </w:r>
            <w:proofErr w:type="spellEnd"/>
            <w:r w:rsidRPr="00716E76">
              <w:rPr>
                <w:bCs/>
              </w:rPr>
              <w:t xml:space="preserve"> de </w:t>
            </w:r>
            <w:proofErr w:type="spellStart"/>
            <w:r w:rsidRPr="00716E76">
              <w:rPr>
                <w:bCs/>
              </w:rPr>
              <w:t>drepturile</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obligații</w:t>
            </w:r>
            <w:proofErr w:type="spellEnd"/>
            <w:r w:rsidRPr="00716E76">
              <w:rPr>
                <w:bCs/>
              </w:rPr>
              <w:t xml:space="preserve"> </w:t>
            </w:r>
            <w:proofErr w:type="spellStart"/>
            <w:r w:rsidRPr="00716E76">
              <w:rPr>
                <w:bCs/>
              </w:rPr>
              <w:t>asumate</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stabilite</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cadrul</w:t>
            </w:r>
            <w:proofErr w:type="spellEnd"/>
            <w:r w:rsidRPr="00716E76">
              <w:rPr>
                <w:bCs/>
              </w:rPr>
              <w:t xml:space="preserve"> </w:t>
            </w:r>
            <w:proofErr w:type="spellStart"/>
            <w:r w:rsidRPr="00716E76">
              <w:rPr>
                <w:bCs/>
              </w:rPr>
              <w:t>acordului</w:t>
            </w:r>
            <w:proofErr w:type="spellEnd"/>
            <w:r w:rsidRPr="00716E76">
              <w:rPr>
                <w:bCs/>
              </w:rPr>
              <w:t xml:space="preserve"> de </w:t>
            </w:r>
            <w:proofErr w:type="spellStart"/>
            <w:r w:rsidRPr="00716E76">
              <w:rPr>
                <w:bCs/>
              </w:rPr>
              <w:t>cooperare</w:t>
            </w:r>
            <w:proofErr w:type="spellEnd"/>
            <w:r w:rsidRPr="00716E76">
              <w:rPr>
                <w:bCs/>
              </w:rPr>
              <w:t>.</w:t>
            </w:r>
          </w:p>
          <w:p w14:paraId="78CA1ED8" w14:textId="77777777" w:rsidR="00716E76" w:rsidRPr="00716E76" w:rsidRDefault="00716E76" w:rsidP="00716E76">
            <w:pPr>
              <w:jc w:val="both"/>
              <w:rPr>
                <w:bCs/>
              </w:rPr>
            </w:pPr>
          </w:p>
          <w:p w14:paraId="1A6A0D7C" w14:textId="7D0E40C5" w:rsidR="00716E76" w:rsidRPr="00716E76" w:rsidRDefault="00716E76" w:rsidP="00716E76">
            <w:pPr>
              <w:jc w:val="both"/>
              <w:rPr>
                <w:bCs/>
              </w:rPr>
            </w:pPr>
            <w:r w:rsidRPr="00716E76">
              <w:rPr>
                <w:bCs/>
              </w:rPr>
              <w:t xml:space="preserve">Se </w:t>
            </w:r>
            <w:proofErr w:type="spellStart"/>
            <w:r w:rsidRPr="00716E76">
              <w:rPr>
                <w:bCs/>
              </w:rPr>
              <w:t>verifică</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prin</w:t>
            </w:r>
            <w:proofErr w:type="spellEnd"/>
            <w:r w:rsidRPr="00716E76">
              <w:rPr>
                <w:bCs/>
              </w:rPr>
              <w:t xml:space="preserve"> </w:t>
            </w:r>
            <w:proofErr w:type="spellStart"/>
            <w:r w:rsidRPr="00716E76">
              <w:rPr>
                <w:bCs/>
              </w:rPr>
              <w:t>intermediul</w:t>
            </w:r>
            <w:proofErr w:type="spellEnd"/>
            <w:r w:rsidRPr="00716E76">
              <w:rPr>
                <w:bCs/>
              </w:rPr>
              <w:t xml:space="preserve"> </w:t>
            </w:r>
            <w:proofErr w:type="spellStart"/>
            <w:r w:rsidRPr="00716E76">
              <w:rPr>
                <w:bCs/>
              </w:rPr>
              <w:t>Planului</w:t>
            </w:r>
            <w:proofErr w:type="spellEnd"/>
            <w:r w:rsidRPr="00716E76">
              <w:rPr>
                <w:bCs/>
              </w:rPr>
              <w:t xml:space="preserve"> de Marketing se </w:t>
            </w:r>
            <w:proofErr w:type="spellStart"/>
            <w:r w:rsidRPr="00716E76">
              <w:rPr>
                <w:bCs/>
              </w:rPr>
              <w:t>prezintă</w:t>
            </w:r>
            <w:proofErr w:type="spellEnd"/>
            <w:r w:rsidRPr="00716E76">
              <w:rPr>
                <w:bCs/>
              </w:rPr>
              <w:t xml:space="preserve"> </w:t>
            </w:r>
            <w:proofErr w:type="spellStart"/>
            <w:r w:rsidRPr="00716E76">
              <w:rPr>
                <w:bCs/>
              </w:rPr>
              <w:t>modul</w:t>
            </w:r>
            <w:proofErr w:type="spellEnd"/>
            <w:r w:rsidRPr="00716E76">
              <w:rPr>
                <w:bCs/>
              </w:rPr>
              <w:t xml:space="preserve"> </w:t>
            </w:r>
            <w:proofErr w:type="spellStart"/>
            <w:r w:rsidRPr="00716E76">
              <w:rPr>
                <w:bCs/>
              </w:rPr>
              <w:t>în</w:t>
            </w:r>
            <w:proofErr w:type="spellEnd"/>
            <w:r w:rsidRPr="00716E76">
              <w:rPr>
                <w:bCs/>
              </w:rPr>
              <w:t xml:space="preserve"> care </w:t>
            </w:r>
            <w:proofErr w:type="spellStart"/>
            <w:r w:rsidRPr="00716E76">
              <w:rPr>
                <w:bCs/>
              </w:rPr>
              <w:t>implementarea</w:t>
            </w:r>
            <w:proofErr w:type="spellEnd"/>
            <w:r w:rsidRPr="00716E76">
              <w:rPr>
                <w:bCs/>
              </w:rPr>
              <w:t xml:space="preserve"> </w:t>
            </w:r>
            <w:proofErr w:type="spellStart"/>
            <w:r w:rsidRPr="00716E76">
              <w:rPr>
                <w:bCs/>
              </w:rPr>
              <w:t>proiectului</w:t>
            </w:r>
            <w:proofErr w:type="spellEnd"/>
            <w:r w:rsidRPr="00716E76">
              <w:rPr>
                <w:bCs/>
              </w:rPr>
              <w:t xml:space="preserve"> </w:t>
            </w:r>
            <w:proofErr w:type="spellStart"/>
            <w:r w:rsidRPr="00716E76">
              <w:rPr>
                <w:bCs/>
              </w:rPr>
              <w:t>aduce</w:t>
            </w:r>
            <w:proofErr w:type="spellEnd"/>
            <w:r w:rsidRPr="00716E76">
              <w:rPr>
                <w:bCs/>
              </w:rPr>
              <w:t xml:space="preserve"> </w:t>
            </w:r>
            <w:proofErr w:type="spellStart"/>
            <w:r w:rsidRPr="00716E76">
              <w:rPr>
                <w:bCs/>
              </w:rPr>
              <w:t>valoare</w:t>
            </w:r>
            <w:proofErr w:type="spellEnd"/>
            <w:r w:rsidRPr="00716E76">
              <w:rPr>
                <w:bCs/>
              </w:rPr>
              <w:t xml:space="preserve"> </w:t>
            </w:r>
            <w:proofErr w:type="spellStart"/>
            <w:r w:rsidRPr="00716E76">
              <w:rPr>
                <w:bCs/>
              </w:rPr>
              <w:t>adăugată</w:t>
            </w:r>
            <w:proofErr w:type="spellEnd"/>
            <w:r w:rsidRPr="00716E76">
              <w:rPr>
                <w:bCs/>
              </w:rPr>
              <w:t xml:space="preserve"> </w:t>
            </w:r>
            <w:proofErr w:type="spellStart"/>
            <w:r w:rsidRPr="00716E76">
              <w:rPr>
                <w:bCs/>
              </w:rPr>
              <w:t>pentru</w:t>
            </w:r>
            <w:proofErr w:type="spellEnd"/>
            <w:r w:rsidRPr="00716E76">
              <w:rPr>
                <w:bCs/>
              </w:rPr>
              <w:t xml:space="preserve"> </w:t>
            </w:r>
            <w:proofErr w:type="spellStart"/>
            <w:r w:rsidRPr="00716E76">
              <w:rPr>
                <w:bCs/>
              </w:rPr>
              <w:t>membrii</w:t>
            </w:r>
            <w:proofErr w:type="spellEnd"/>
            <w:r w:rsidRPr="00716E76">
              <w:rPr>
                <w:bCs/>
              </w:rPr>
              <w:t xml:space="preserve"> </w:t>
            </w:r>
            <w:proofErr w:type="spellStart"/>
            <w:r w:rsidRPr="00716E76">
              <w:rPr>
                <w:bCs/>
              </w:rPr>
              <w:t>fermieri</w:t>
            </w:r>
            <w:proofErr w:type="spellEnd"/>
            <w:r w:rsidRPr="00716E76">
              <w:rPr>
                <w:bCs/>
              </w:rPr>
              <w:t xml:space="preserve"> </w:t>
            </w:r>
            <w:proofErr w:type="spellStart"/>
            <w:r w:rsidRPr="00716E76">
              <w:rPr>
                <w:bCs/>
              </w:rPr>
              <w:t>și</w:t>
            </w:r>
            <w:proofErr w:type="spellEnd"/>
            <w:r w:rsidRPr="00716E76">
              <w:rPr>
                <w:bCs/>
              </w:rPr>
              <w:t>/</w:t>
            </w:r>
            <w:proofErr w:type="spellStart"/>
            <w:r w:rsidRPr="00716E76">
              <w:rPr>
                <w:bCs/>
              </w:rPr>
              <w:t>sau</w:t>
            </w:r>
            <w:proofErr w:type="spellEnd"/>
            <w:r w:rsidRPr="00716E76">
              <w:rPr>
                <w:bCs/>
              </w:rPr>
              <w:t xml:space="preserve"> </w:t>
            </w:r>
            <w:proofErr w:type="spellStart"/>
            <w:r w:rsidRPr="00716E76">
              <w:rPr>
                <w:bCs/>
              </w:rPr>
              <w:t>procesatori</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pentru</w:t>
            </w:r>
            <w:proofErr w:type="spellEnd"/>
            <w:r w:rsidRPr="00716E76">
              <w:rPr>
                <w:bCs/>
              </w:rPr>
              <w:t xml:space="preserve"> </w:t>
            </w:r>
            <w:proofErr w:type="spellStart"/>
            <w:r w:rsidRPr="00716E76">
              <w:rPr>
                <w:bCs/>
              </w:rPr>
              <w:t>comunitatea</w:t>
            </w:r>
            <w:proofErr w:type="spellEnd"/>
            <w:r w:rsidRPr="00716E76">
              <w:rPr>
                <w:bCs/>
              </w:rPr>
              <w:t xml:space="preserve"> </w:t>
            </w:r>
            <w:proofErr w:type="spellStart"/>
            <w:r w:rsidRPr="00716E76">
              <w:rPr>
                <w:bCs/>
              </w:rPr>
              <w:t>locală</w:t>
            </w:r>
            <w:proofErr w:type="spellEnd"/>
            <w:r w:rsidRPr="00716E76">
              <w:rPr>
                <w:bCs/>
              </w:rPr>
              <w:t xml:space="preserve">, </w:t>
            </w:r>
            <w:proofErr w:type="spellStart"/>
            <w:r w:rsidRPr="00716E76">
              <w:rPr>
                <w:bCs/>
              </w:rPr>
              <w:t>față</w:t>
            </w:r>
            <w:proofErr w:type="spellEnd"/>
            <w:r w:rsidRPr="00716E76">
              <w:rPr>
                <w:bCs/>
              </w:rPr>
              <w:t xml:space="preserve"> de </w:t>
            </w:r>
            <w:proofErr w:type="spellStart"/>
            <w:r w:rsidRPr="00716E76">
              <w:rPr>
                <w:bCs/>
              </w:rPr>
              <w:t>situația</w:t>
            </w:r>
            <w:proofErr w:type="spellEnd"/>
            <w:r w:rsidRPr="00716E76">
              <w:rPr>
                <w:bCs/>
              </w:rPr>
              <w:t xml:space="preserve"> </w:t>
            </w:r>
            <w:proofErr w:type="spellStart"/>
            <w:r w:rsidRPr="00716E76">
              <w:rPr>
                <w:bCs/>
              </w:rPr>
              <w:t>în</w:t>
            </w:r>
            <w:proofErr w:type="spellEnd"/>
            <w:r w:rsidRPr="00716E76">
              <w:rPr>
                <w:bCs/>
              </w:rPr>
              <w:t xml:space="preserve"> care </w:t>
            </w:r>
            <w:proofErr w:type="spellStart"/>
            <w:r w:rsidRPr="00716E76">
              <w:rPr>
                <w:bCs/>
              </w:rPr>
              <w:t>proiectul</w:t>
            </w:r>
            <w:proofErr w:type="spellEnd"/>
            <w:r w:rsidRPr="00716E76">
              <w:rPr>
                <w:bCs/>
              </w:rPr>
              <w:t xml:space="preserve"> nu </w:t>
            </w:r>
            <w:proofErr w:type="spellStart"/>
            <w:r w:rsidRPr="00716E76">
              <w:rPr>
                <w:bCs/>
              </w:rPr>
              <w:t>ar</w:t>
            </w:r>
            <w:proofErr w:type="spellEnd"/>
            <w:r w:rsidRPr="00716E76">
              <w:rPr>
                <w:bCs/>
              </w:rPr>
              <w:t xml:space="preserve"> fi </w:t>
            </w:r>
            <w:proofErr w:type="spellStart"/>
            <w:r w:rsidRPr="00716E76">
              <w:rPr>
                <w:bCs/>
              </w:rPr>
              <w:t>implementat</w:t>
            </w:r>
            <w:proofErr w:type="spellEnd"/>
            <w:r w:rsidRPr="00716E76">
              <w:rPr>
                <w:bCs/>
              </w:rPr>
              <w:t>.</w:t>
            </w:r>
          </w:p>
        </w:tc>
      </w:tr>
      <w:tr w:rsidR="00716E76" w14:paraId="4133C05D" w14:textId="77777777" w:rsidTr="00EE23E3">
        <w:trPr>
          <w:trHeight w:val="540"/>
        </w:trPr>
        <w:tc>
          <w:tcPr>
            <w:tcW w:w="9350" w:type="dxa"/>
            <w:gridSpan w:val="2"/>
          </w:tcPr>
          <w:p w14:paraId="399FC420" w14:textId="1319CBE2" w:rsidR="00716E76" w:rsidRPr="00716E76" w:rsidRDefault="00716E76" w:rsidP="00716E76">
            <w:pPr>
              <w:jc w:val="both"/>
              <w:rPr>
                <w:bCs/>
                <w:color w:val="8EAADB" w:themeColor="accent1" w:themeTint="99"/>
              </w:rPr>
            </w:pPr>
            <w:proofErr w:type="spellStart"/>
            <w:r w:rsidRPr="00716E76">
              <w:rPr>
                <w:bCs/>
              </w:rPr>
              <w:lastRenderedPageBreak/>
              <w:t>Dacă</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urma</w:t>
            </w:r>
            <w:proofErr w:type="spellEnd"/>
            <w:r w:rsidRPr="00716E76">
              <w:rPr>
                <w:bCs/>
              </w:rPr>
              <w:t xml:space="preserve"> </w:t>
            </w:r>
            <w:proofErr w:type="spellStart"/>
            <w:r w:rsidRPr="00716E76">
              <w:rPr>
                <w:bCs/>
              </w:rPr>
              <w:t>verificării</w:t>
            </w:r>
            <w:proofErr w:type="spellEnd"/>
            <w:r w:rsidRPr="00716E76">
              <w:rPr>
                <w:bCs/>
              </w:rPr>
              <w:t xml:space="preserve"> </w:t>
            </w:r>
            <w:proofErr w:type="spellStart"/>
            <w:r w:rsidRPr="00716E76">
              <w:rPr>
                <w:bCs/>
              </w:rPr>
              <w:t>efectuate</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conformitate</w:t>
            </w:r>
            <w:proofErr w:type="spellEnd"/>
            <w:r w:rsidRPr="00716E76">
              <w:rPr>
                <w:bCs/>
              </w:rPr>
              <w:t xml:space="preserve"> cu </w:t>
            </w:r>
            <w:proofErr w:type="spellStart"/>
            <w:r w:rsidRPr="00716E76">
              <w:rPr>
                <w:bCs/>
              </w:rPr>
              <w:t>precizările</w:t>
            </w:r>
            <w:proofErr w:type="spellEnd"/>
            <w:r w:rsidRPr="00716E76">
              <w:rPr>
                <w:bCs/>
              </w:rPr>
              <w:t xml:space="preserve"> din </w:t>
            </w:r>
            <w:proofErr w:type="spellStart"/>
            <w:r w:rsidRPr="00716E76">
              <w:rPr>
                <w:bCs/>
              </w:rPr>
              <w:t>coloana</w:t>
            </w:r>
            <w:proofErr w:type="spellEnd"/>
            <w:r w:rsidRPr="00716E76">
              <w:rPr>
                <w:bCs/>
              </w:rPr>
              <w:t xml:space="preserve"> “</w:t>
            </w:r>
            <w:proofErr w:type="spellStart"/>
            <w:r w:rsidRPr="00716E76">
              <w:rPr>
                <w:bCs/>
              </w:rPr>
              <w:t>puncte</w:t>
            </w:r>
            <w:proofErr w:type="spellEnd"/>
            <w:r w:rsidRPr="00716E76">
              <w:rPr>
                <w:bCs/>
              </w:rPr>
              <w:t xml:space="preserve"> de </w:t>
            </w:r>
            <w:proofErr w:type="spellStart"/>
            <w:r w:rsidRPr="00716E76">
              <w:rPr>
                <w:bCs/>
              </w:rPr>
              <w:t>verificat</w:t>
            </w:r>
            <w:proofErr w:type="spellEnd"/>
            <w:r w:rsidRPr="00716E76">
              <w:rPr>
                <w:bCs/>
              </w:rPr>
              <w:t xml:space="preserve">”, </w:t>
            </w:r>
            <w:proofErr w:type="spellStart"/>
            <w:r w:rsidRPr="00716E76">
              <w:rPr>
                <w:bCs/>
              </w:rPr>
              <w:t>expertul</w:t>
            </w:r>
            <w:proofErr w:type="spellEnd"/>
            <w:r w:rsidRPr="00716E76">
              <w:rPr>
                <w:bCs/>
              </w:rPr>
              <w:t xml:space="preserve"> </w:t>
            </w:r>
            <w:proofErr w:type="spellStart"/>
            <w:r w:rsidRPr="00716E76">
              <w:rPr>
                <w:bCs/>
              </w:rPr>
              <w:t>consideră</w:t>
            </w:r>
            <w:proofErr w:type="spellEnd"/>
            <w:r w:rsidRPr="00716E76">
              <w:rPr>
                <w:bCs/>
              </w:rPr>
              <w:t xml:space="preserve"> </w:t>
            </w:r>
            <w:proofErr w:type="spellStart"/>
            <w:r w:rsidRPr="00716E76">
              <w:rPr>
                <w:bCs/>
              </w:rPr>
              <w:t>că</w:t>
            </w:r>
            <w:proofErr w:type="spellEnd"/>
            <w:r w:rsidRPr="00716E76">
              <w:rPr>
                <w:bCs/>
              </w:rPr>
              <w:t xml:space="preserve"> </w:t>
            </w:r>
            <w:proofErr w:type="spellStart"/>
            <w:r w:rsidRPr="00716E76">
              <w:rPr>
                <w:bCs/>
              </w:rPr>
              <w:t>Planul</w:t>
            </w:r>
            <w:proofErr w:type="spellEnd"/>
            <w:r w:rsidRPr="00716E76">
              <w:rPr>
                <w:bCs/>
              </w:rPr>
              <w:t xml:space="preserve"> de marketing </w:t>
            </w:r>
            <w:proofErr w:type="spellStart"/>
            <w:r w:rsidRPr="00716E76">
              <w:rPr>
                <w:bCs/>
              </w:rPr>
              <w:t>respectă</w:t>
            </w:r>
            <w:proofErr w:type="spellEnd"/>
            <w:r w:rsidRPr="00716E76">
              <w:rPr>
                <w:bCs/>
              </w:rPr>
              <w:t xml:space="preserve"> </w:t>
            </w:r>
            <w:proofErr w:type="spellStart"/>
            <w:r w:rsidRPr="00716E76">
              <w:rPr>
                <w:bCs/>
              </w:rPr>
              <w:t>cerințele</w:t>
            </w:r>
            <w:proofErr w:type="spellEnd"/>
            <w:r w:rsidRPr="00716E76">
              <w:rPr>
                <w:bCs/>
              </w:rPr>
              <w:t xml:space="preserve"> </w:t>
            </w:r>
            <w:proofErr w:type="spellStart"/>
            <w:r w:rsidRPr="00716E76">
              <w:rPr>
                <w:bCs/>
              </w:rPr>
              <w:t>menționate</w:t>
            </w:r>
            <w:proofErr w:type="spellEnd"/>
            <w:r w:rsidRPr="00716E76">
              <w:rPr>
                <w:bCs/>
              </w:rPr>
              <w:t xml:space="preserve">, se </w:t>
            </w:r>
            <w:proofErr w:type="spellStart"/>
            <w:r w:rsidRPr="00716E76">
              <w:rPr>
                <w:bCs/>
              </w:rPr>
              <w:t>va</w:t>
            </w:r>
            <w:proofErr w:type="spellEnd"/>
            <w:r w:rsidRPr="00716E76">
              <w:rPr>
                <w:bCs/>
              </w:rPr>
              <w:t xml:space="preserve"> </w:t>
            </w:r>
            <w:proofErr w:type="spellStart"/>
            <w:r w:rsidRPr="00716E76">
              <w:rPr>
                <w:bCs/>
              </w:rPr>
              <w:t>bifa</w:t>
            </w:r>
            <w:proofErr w:type="spellEnd"/>
            <w:r w:rsidRPr="00716E76">
              <w:rPr>
                <w:bCs/>
              </w:rPr>
              <w:t xml:space="preserve"> </w:t>
            </w:r>
            <w:proofErr w:type="spellStart"/>
            <w:r w:rsidRPr="00716E76">
              <w:rPr>
                <w:bCs/>
              </w:rPr>
              <w:t>caseta</w:t>
            </w:r>
            <w:proofErr w:type="spellEnd"/>
            <w:r w:rsidRPr="00716E76">
              <w:rPr>
                <w:bCs/>
              </w:rPr>
              <w:t xml:space="preserve"> “da” </w:t>
            </w:r>
            <w:proofErr w:type="spellStart"/>
            <w:r w:rsidRPr="00716E76">
              <w:rPr>
                <w:bCs/>
              </w:rPr>
              <w:t>pentru</w:t>
            </w:r>
            <w:proofErr w:type="spellEnd"/>
            <w:r w:rsidRPr="00716E76">
              <w:rPr>
                <w:bCs/>
              </w:rPr>
              <w:t xml:space="preserve"> </w:t>
            </w:r>
            <w:proofErr w:type="spellStart"/>
            <w:r w:rsidRPr="00716E76">
              <w:rPr>
                <w:bCs/>
              </w:rPr>
              <w:t>verificare</w:t>
            </w:r>
            <w:proofErr w:type="spellEnd"/>
            <w:r w:rsidRPr="00716E76">
              <w:rPr>
                <w:bCs/>
              </w:rPr>
              <w:t xml:space="preserve">. </w:t>
            </w:r>
            <w:proofErr w:type="spellStart"/>
            <w:r w:rsidRPr="00716E76">
              <w:rPr>
                <w:bCs/>
              </w:rPr>
              <w:t>În</w:t>
            </w:r>
            <w:proofErr w:type="spellEnd"/>
            <w:r w:rsidRPr="00716E76">
              <w:rPr>
                <w:bCs/>
              </w:rPr>
              <w:t xml:space="preserve"> </w:t>
            </w:r>
            <w:proofErr w:type="spellStart"/>
            <w:r w:rsidRPr="00716E76">
              <w:rPr>
                <w:bCs/>
              </w:rPr>
              <w:t>caz</w:t>
            </w:r>
            <w:proofErr w:type="spellEnd"/>
            <w:r w:rsidRPr="00716E76">
              <w:rPr>
                <w:bCs/>
              </w:rPr>
              <w:t xml:space="preserve"> </w:t>
            </w:r>
            <w:proofErr w:type="spellStart"/>
            <w:r w:rsidRPr="00716E76">
              <w:rPr>
                <w:bCs/>
              </w:rPr>
              <w:t>contrar</w:t>
            </w:r>
            <w:proofErr w:type="spellEnd"/>
            <w:r w:rsidRPr="00716E76">
              <w:rPr>
                <w:bCs/>
              </w:rPr>
              <w:t xml:space="preserve"> se </w:t>
            </w:r>
            <w:proofErr w:type="spellStart"/>
            <w:r w:rsidRPr="00716E76">
              <w:rPr>
                <w:bCs/>
              </w:rPr>
              <w:t>vor</w:t>
            </w:r>
            <w:proofErr w:type="spellEnd"/>
            <w:r w:rsidRPr="00716E76">
              <w:rPr>
                <w:bCs/>
              </w:rPr>
              <w:t xml:space="preserve"> </w:t>
            </w:r>
            <w:proofErr w:type="spellStart"/>
            <w:r w:rsidRPr="00716E76">
              <w:rPr>
                <w:bCs/>
              </w:rPr>
              <w:t>solicita</w:t>
            </w:r>
            <w:proofErr w:type="spellEnd"/>
            <w:r w:rsidRPr="00716E76">
              <w:rPr>
                <w:bCs/>
              </w:rPr>
              <w:t xml:space="preserve"> </w:t>
            </w:r>
            <w:proofErr w:type="spellStart"/>
            <w:r w:rsidRPr="00716E76">
              <w:rPr>
                <w:bCs/>
              </w:rPr>
              <w:t>informații</w:t>
            </w:r>
            <w:proofErr w:type="spellEnd"/>
            <w:r w:rsidRPr="00716E76">
              <w:rPr>
                <w:bCs/>
              </w:rPr>
              <w:t xml:space="preserve"> </w:t>
            </w:r>
            <w:proofErr w:type="spellStart"/>
            <w:r w:rsidRPr="00716E76">
              <w:rPr>
                <w:bCs/>
              </w:rPr>
              <w:t>suplimentare</w:t>
            </w:r>
            <w:proofErr w:type="spellEnd"/>
            <w:r w:rsidRPr="00716E76">
              <w:rPr>
                <w:bCs/>
              </w:rPr>
              <w:t xml:space="preserve"> </w:t>
            </w:r>
            <w:proofErr w:type="spellStart"/>
            <w:r w:rsidRPr="00716E76">
              <w:rPr>
                <w:bCs/>
              </w:rPr>
              <w:t>și</w:t>
            </w:r>
            <w:proofErr w:type="spellEnd"/>
            <w:r w:rsidRPr="00716E76">
              <w:rPr>
                <w:bCs/>
              </w:rPr>
              <w:t xml:space="preserve"> </w:t>
            </w:r>
            <w:proofErr w:type="spellStart"/>
            <w:r w:rsidRPr="00716E76">
              <w:rPr>
                <w:bCs/>
              </w:rPr>
              <w:t>dacă</w:t>
            </w:r>
            <w:proofErr w:type="spellEnd"/>
            <w:r w:rsidRPr="00716E76">
              <w:rPr>
                <w:bCs/>
              </w:rPr>
              <w:t xml:space="preserve"> </w:t>
            </w:r>
            <w:proofErr w:type="spellStart"/>
            <w:r w:rsidRPr="00716E76">
              <w:rPr>
                <w:bCs/>
              </w:rPr>
              <w:t>solicitantul</w:t>
            </w:r>
            <w:proofErr w:type="spellEnd"/>
            <w:r w:rsidRPr="00716E76">
              <w:rPr>
                <w:bCs/>
              </w:rPr>
              <w:t xml:space="preserve"> nu </w:t>
            </w:r>
            <w:proofErr w:type="spellStart"/>
            <w:r w:rsidRPr="00716E76">
              <w:rPr>
                <w:bCs/>
              </w:rPr>
              <w:t>transmite</w:t>
            </w:r>
            <w:proofErr w:type="spellEnd"/>
            <w:r w:rsidRPr="00716E76">
              <w:rPr>
                <w:bCs/>
              </w:rPr>
              <w:t xml:space="preserve"> </w:t>
            </w:r>
            <w:proofErr w:type="spellStart"/>
            <w:r w:rsidRPr="00716E76">
              <w:rPr>
                <w:bCs/>
              </w:rPr>
              <w:t>informațiile</w:t>
            </w:r>
            <w:proofErr w:type="spellEnd"/>
            <w:r w:rsidRPr="00716E76">
              <w:rPr>
                <w:bCs/>
              </w:rPr>
              <w:t xml:space="preserve"> </w:t>
            </w:r>
            <w:proofErr w:type="spellStart"/>
            <w:r w:rsidRPr="00716E76">
              <w:rPr>
                <w:bCs/>
              </w:rPr>
              <w:t>solictate</w:t>
            </w:r>
            <w:proofErr w:type="spellEnd"/>
            <w:r w:rsidRPr="00716E76">
              <w:rPr>
                <w:bCs/>
              </w:rPr>
              <w:t xml:space="preserve"> se </w:t>
            </w:r>
            <w:proofErr w:type="spellStart"/>
            <w:r w:rsidRPr="00716E76">
              <w:rPr>
                <w:bCs/>
              </w:rPr>
              <w:t>va</w:t>
            </w:r>
            <w:proofErr w:type="spellEnd"/>
            <w:r w:rsidRPr="00716E76">
              <w:rPr>
                <w:bCs/>
              </w:rPr>
              <w:t xml:space="preserve"> </w:t>
            </w:r>
            <w:proofErr w:type="spellStart"/>
            <w:r w:rsidRPr="00716E76">
              <w:rPr>
                <w:bCs/>
              </w:rPr>
              <w:t>bifa</w:t>
            </w:r>
            <w:proofErr w:type="spellEnd"/>
            <w:r w:rsidRPr="00716E76">
              <w:rPr>
                <w:bCs/>
              </w:rPr>
              <w:t xml:space="preserve"> “nu”, </w:t>
            </w:r>
            <w:proofErr w:type="spellStart"/>
            <w:r w:rsidRPr="00716E76">
              <w:rPr>
                <w:bCs/>
              </w:rPr>
              <w:t>criteriul</w:t>
            </w:r>
            <w:proofErr w:type="spellEnd"/>
            <w:r w:rsidRPr="00716E76">
              <w:rPr>
                <w:bCs/>
              </w:rPr>
              <w:t xml:space="preserve"> </w:t>
            </w:r>
            <w:proofErr w:type="spellStart"/>
            <w:r w:rsidRPr="00716E76">
              <w:rPr>
                <w:bCs/>
              </w:rPr>
              <w:t>fiind</w:t>
            </w:r>
            <w:proofErr w:type="spellEnd"/>
            <w:r w:rsidRPr="00716E76">
              <w:rPr>
                <w:bCs/>
              </w:rPr>
              <w:t xml:space="preserve"> </w:t>
            </w:r>
            <w:proofErr w:type="spellStart"/>
            <w:r w:rsidRPr="00716E76">
              <w:rPr>
                <w:bCs/>
              </w:rPr>
              <w:t>declarat</w:t>
            </w:r>
            <w:proofErr w:type="spellEnd"/>
            <w:r w:rsidRPr="00716E76">
              <w:rPr>
                <w:bCs/>
              </w:rPr>
              <w:t xml:space="preserve"> </w:t>
            </w:r>
            <w:proofErr w:type="spellStart"/>
            <w:r w:rsidRPr="00716E76">
              <w:rPr>
                <w:bCs/>
              </w:rPr>
              <w:t>neîndeplinit</w:t>
            </w:r>
            <w:proofErr w:type="spellEnd"/>
            <w:r w:rsidRPr="00716E76">
              <w:rPr>
                <w:bCs/>
              </w:rPr>
              <w:t>.</w:t>
            </w:r>
          </w:p>
        </w:tc>
      </w:tr>
      <w:tr w:rsidR="00716E76" w14:paraId="4E0EEEB6" w14:textId="77777777" w:rsidTr="00716E76">
        <w:trPr>
          <w:trHeight w:val="540"/>
        </w:trPr>
        <w:tc>
          <w:tcPr>
            <w:tcW w:w="9350" w:type="dxa"/>
            <w:gridSpan w:val="2"/>
            <w:shd w:val="clear" w:color="auto" w:fill="B4C6E7" w:themeFill="accent1" w:themeFillTint="66"/>
          </w:tcPr>
          <w:p w14:paraId="621801EE" w14:textId="2555ED12" w:rsidR="00716E76" w:rsidRPr="00716E76" w:rsidRDefault="00716E76" w:rsidP="00EE70E4">
            <w:pPr>
              <w:tabs>
                <w:tab w:val="left" w:pos="5055"/>
              </w:tabs>
              <w:jc w:val="both"/>
              <w:rPr>
                <w:b/>
                <w:color w:val="FFFFFF" w:themeColor="background1"/>
                <w:lang w:val="fr-FR" w:eastAsia="ro-RO"/>
              </w:rPr>
            </w:pPr>
            <w:r w:rsidRPr="00716E76">
              <w:rPr>
                <w:b/>
                <w:color w:val="FFFFFF" w:themeColor="background1"/>
                <w:lang w:val="fr-FR" w:eastAsia="ro-RO"/>
              </w:rPr>
              <w:t>EG5</w:t>
            </w:r>
            <w:r w:rsidR="00EE70E4">
              <w:rPr>
                <w:b/>
                <w:color w:val="FFFFFF" w:themeColor="background1"/>
                <w:lang w:val="fr-FR" w:eastAsia="ro-RO"/>
              </w:rPr>
              <w:t xml:space="preserve"> </w:t>
            </w:r>
            <w:proofErr w:type="spellStart"/>
            <w:r w:rsidRPr="00716E76">
              <w:rPr>
                <w:b/>
                <w:color w:val="FFFFFF" w:themeColor="background1"/>
                <w:lang w:val="fr-FR" w:eastAsia="ro-RO"/>
              </w:rPr>
              <w:t>Pentru</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proiectele</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legate</w:t>
            </w:r>
            <w:proofErr w:type="spellEnd"/>
            <w:r w:rsidRPr="00716E76">
              <w:rPr>
                <w:b/>
                <w:color w:val="FFFFFF" w:themeColor="background1"/>
                <w:lang w:val="fr-FR" w:eastAsia="ro-RO"/>
              </w:rPr>
              <w:t xml:space="preserve"> de </w:t>
            </w:r>
            <w:proofErr w:type="spellStart"/>
            <w:r w:rsidRPr="00716E76">
              <w:rPr>
                <w:b/>
                <w:color w:val="FFFFFF" w:themeColor="background1"/>
                <w:lang w:val="fr-FR" w:eastAsia="ro-RO"/>
              </w:rPr>
              <w:t>piețele</w:t>
            </w:r>
            <w:proofErr w:type="spellEnd"/>
            <w:r w:rsidRPr="00716E76">
              <w:rPr>
                <w:b/>
                <w:color w:val="FFFFFF" w:themeColor="background1"/>
                <w:lang w:val="fr-FR" w:eastAsia="ro-RO"/>
              </w:rPr>
              <w:t xml:space="preserve"> locale, </w:t>
            </w:r>
            <w:proofErr w:type="spellStart"/>
            <w:r w:rsidRPr="00716E76">
              <w:rPr>
                <w:b/>
                <w:color w:val="FFFFFF" w:themeColor="background1"/>
                <w:lang w:val="fr-FR" w:eastAsia="ro-RO"/>
              </w:rPr>
              <w:t>solicitantul</w:t>
            </w:r>
            <w:proofErr w:type="spellEnd"/>
            <w:r w:rsidRPr="00716E76">
              <w:rPr>
                <w:b/>
                <w:color w:val="FFFFFF" w:themeColor="background1"/>
                <w:lang w:val="fr-FR" w:eastAsia="ro-RO"/>
              </w:rPr>
              <w:t xml:space="preserve"> va </w:t>
            </w:r>
            <w:proofErr w:type="spellStart"/>
            <w:r w:rsidRPr="00716E76">
              <w:rPr>
                <w:b/>
                <w:color w:val="FFFFFF" w:themeColor="background1"/>
                <w:lang w:val="fr-FR" w:eastAsia="ro-RO"/>
              </w:rPr>
              <w:t>prezenta</w:t>
            </w:r>
            <w:proofErr w:type="spellEnd"/>
            <w:r w:rsidRPr="00716E76">
              <w:rPr>
                <w:b/>
                <w:color w:val="FFFFFF" w:themeColor="background1"/>
                <w:lang w:val="fr-FR" w:eastAsia="ro-RO"/>
              </w:rPr>
              <w:t xml:space="preserve"> un concept de marketing </w:t>
            </w:r>
            <w:proofErr w:type="spellStart"/>
            <w:r w:rsidRPr="00716E76">
              <w:rPr>
                <w:b/>
                <w:color w:val="FFFFFF" w:themeColor="background1"/>
                <w:lang w:val="fr-FR" w:eastAsia="ro-RO"/>
              </w:rPr>
              <w:t>adaptat</w:t>
            </w:r>
            <w:proofErr w:type="spellEnd"/>
            <w:r w:rsidRPr="00716E76">
              <w:rPr>
                <w:b/>
                <w:color w:val="FFFFFF" w:themeColor="background1"/>
                <w:lang w:val="fr-FR" w:eastAsia="ro-RO"/>
              </w:rPr>
              <w:t xml:space="preserve"> la </w:t>
            </w:r>
            <w:proofErr w:type="spellStart"/>
            <w:r w:rsidRPr="00716E76">
              <w:rPr>
                <w:b/>
                <w:color w:val="FFFFFF" w:themeColor="background1"/>
                <w:lang w:val="fr-FR" w:eastAsia="ro-RO"/>
              </w:rPr>
              <w:t>piața</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locală</w:t>
            </w:r>
            <w:proofErr w:type="spellEnd"/>
            <w:r w:rsidRPr="00716E76">
              <w:rPr>
                <w:b/>
                <w:color w:val="FFFFFF" w:themeColor="background1"/>
                <w:lang w:val="fr-FR" w:eastAsia="ro-RO"/>
              </w:rPr>
              <w:t xml:space="preserve"> care </w:t>
            </w:r>
            <w:proofErr w:type="spellStart"/>
            <w:r w:rsidRPr="00716E76">
              <w:rPr>
                <w:b/>
                <w:color w:val="FFFFFF" w:themeColor="background1"/>
                <w:lang w:val="fr-FR" w:eastAsia="ro-RO"/>
              </w:rPr>
              <w:t>să</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cuprindă</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dacă</w:t>
            </w:r>
            <w:proofErr w:type="spellEnd"/>
            <w:r w:rsidRPr="00716E76">
              <w:rPr>
                <w:b/>
                <w:color w:val="FFFFFF" w:themeColor="background1"/>
                <w:lang w:val="fr-FR" w:eastAsia="ro-RO"/>
              </w:rPr>
              <w:t xml:space="preserve"> este </w:t>
            </w:r>
            <w:proofErr w:type="spellStart"/>
            <w:r w:rsidRPr="00716E76">
              <w:rPr>
                <w:b/>
                <w:color w:val="FFFFFF" w:themeColor="background1"/>
                <w:lang w:val="fr-FR" w:eastAsia="ro-RO"/>
              </w:rPr>
              <w:t>cazul</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și</w:t>
            </w:r>
            <w:proofErr w:type="spellEnd"/>
            <w:r w:rsidRPr="00716E76">
              <w:rPr>
                <w:b/>
                <w:color w:val="FFFFFF" w:themeColor="background1"/>
                <w:lang w:val="fr-FR" w:eastAsia="ro-RO"/>
              </w:rPr>
              <w:t xml:space="preserve"> o </w:t>
            </w:r>
            <w:proofErr w:type="spellStart"/>
            <w:r w:rsidRPr="00716E76">
              <w:rPr>
                <w:b/>
                <w:color w:val="FFFFFF" w:themeColor="background1"/>
                <w:lang w:val="fr-FR" w:eastAsia="ro-RO"/>
              </w:rPr>
              <w:t>descriere</w:t>
            </w:r>
            <w:proofErr w:type="spellEnd"/>
            <w:r w:rsidRPr="00716E76">
              <w:rPr>
                <w:b/>
                <w:color w:val="FFFFFF" w:themeColor="background1"/>
                <w:lang w:val="fr-FR" w:eastAsia="ro-RO"/>
              </w:rPr>
              <w:t xml:space="preserve"> a </w:t>
            </w:r>
            <w:proofErr w:type="spellStart"/>
            <w:r w:rsidRPr="00716E76">
              <w:rPr>
                <w:b/>
                <w:color w:val="FFFFFF" w:themeColor="background1"/>
                <w:lang w:val="fr-FR" w:eastAsia="ro-RO"/>
              </w:rPr>
              <w:t>activităților</w:t>
            </w:r>
            <w:proofErr w:type="spellEnd"/>
            <w:r w:rsidRPr="00716E76">
              <w:rPr>
                <w:b/>
                <w:color w:val="FFFFFF" w:themeColor="background1"/>
                <w:lang w:val="fr-FR" w:eastAsia="ro-RO"/>
              </w:rPr>
              <w:t xml:space="preserve"> de </w:t>
            </w:r>
            <w:proofErr w:type="spellStart"/>
            <w:r w:rsidRPr="00716E76">
              <w:rPr>
                <w:b/>
                <w:color w:val="FFFFFF" w:themeColor="background1"/>
                <w:lang w:val="fr-FR" w:eastAsia="ro-RO"/>
              </w:rPr>
              <w:t>promovare</w:t>
            </w:r>
            <w:proofErr w:type="spellEnd"/>
            <w:r w:rsidRPr="00716E76">
              <w:rPr>
                <w:b/>
                <w:color w:val="FFFFFF" w:themeColor="background1"/>
                <w:lang w:val="fr-FR" w:eastAsia="ro-RO"/>
              </w:rPr>
              <w:t xml:space="preserve"> </w:t>
            </w:r>
            <w:proofErr w:type="spellStart"/>
            <w:r w:rsidRPr="00716E76">
              <w:rPr>
                <w:b/>
                <w:color w:val="FFFFFF" w:themeColor="background1"/>
                <w:lang w:val="fr-FR" w:eastAsia="ro-RO"/>
              </w:rPr>
              <w:t>propuse</w:t>
            </w:r>
            <w:proofErr w:type="spellEnd"/>
          </w:p>
        </w:tc>
      </w:tr>
      <w:tr w:rsidR="00716E76" w14:paraId="1002D5B9" w14:textId="77777777" w:rsidTr="00EE23E3">
        <w:trPr>
          <w:trHeight w:val="540"/>
        </w:trPr>
        <w:tc>
          <w:tcPr>
            <w:tcW w:w="4675" w:type="dxa"/>
          </w:tcPr>
          <w:p w14:paraId="59140F5F" w14:textId="6507970F" w:rsidR="00716E76" w:rsidRDefault="00716E76" w:rsidP="00EE70E4">
            <w:pPr>
              <w:tabs>
                <w:tab w:val="left" w:pos="5055"/>
              </w:tabs>
              <w:jc w:val="center"/>
              <w:rPr>
                <w:b/>
                <w:lang w:val="fr-FR" w:eastAsia="ro-RO"/>
              </w:rPr>
            </w:pPr>
            <w:proofErr w:type="spellStart"/>
            <w:r>
              <w:rPr>
                <w:b/>
              </w:rPr>
              <w:t>Documente</w:t>
            </w:r>
            <w:proofErr w:type="spellEnd"/>
            <w:r>
              <w:rPr>
                <w:b/>
              </w:rPr>
              <w:t xml:space="preserve"> de </w:t>
            </w:r>
            <w:proofErr w:type="spellStart"/>
            <w:r>
              <w:rPr>
                <w:b/>
              </w:rPr>
              <w:t>prezentat</w:t>
            </w:r>
            <w:proofErr w:type="spellEnd"/>
          </w:p>
        </w:tc>
        <w:tc>
          <w:tcPr>
            <w:tcW w:w="4675" w:type="dxa"/>
          </w:tcPr>
          <w:p w14:paraId="627DD28A" w14:textId="6F3B05D2" w:rsidR="00716E76" w:rsidRDefault="00716E76" w:rsidP="00EE70E4">
            <w:pPr>
              <w:tabs>
                <w:tab w:val="left" w:pos="5055"/>
              </w:tabs>
              <w:jc w:val="center"/>
              <w:rPr>
                <w:b/>
                <w:color w:val="8EAADB" w:themeColor="accent1" w:themeTint="99"/>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716E76" w14:paraId="241B9D9F" w14:textId="77777777" w:rsidTr="00EE23E3">
        <w:trPr>
          <w:trHeight w:val="540"/>
        </w:trPr>
        <w:tc>
          <w:tcPr>
            <w:tcW w:w="4675" w:type="dxa"/>
          </w:tcPr>
          <w:p w14:paraId="2FF95550" w14:textId="77777777" w:rsidR="00716E76" w:rsidRPr="00716E76" w:rsidRDefault="00716E76" w:rsidP="00EE70E4">
            <w:pPr>
              <w:tabs>
                <w:tab w:val="left" w:pos="5055"/>
              </w:tabs>
              <w:jc w:val="both"/>
              <w:rPr>
                <w:bCs/>
                <w:i/>
                <w:iCs/>
              </w:rPr>
            </w:pPr>
            <w:proofErr w:type="spellStart"/>
            <w:r w:rsidRPr="00716E76">
              <w:rPr>
                <w:bCs/>
                <w:i/>
                <w:iCs/>
              </w:rPr>
              <w:t>Documente</w:t>
            </w:r>
            <w:proofErr w:type="spellEnd"/>
            <w:r w:rsidRPr="00716E76">
              <w:rPr>
                <w:bCs/>
                <w:i/>
                <w:iCs/>
              </w:rPr>
              <w:t xml:space="preserve"> de </w:t>
            </w:r>
            <w:proofErr w:type="spellStart"/>
            <w:r w:rsidRPr="00716E76">
              <w:rPr>
                <w:bCs/>
                <w:i/>
                <w:iCs/>
              </w:rPr>
              <w:t>verificat</w:t>
            </w:r>
            <w:proofErr w:type="spellEnd"/>
            <w:r w:rsidRPr="00716E76">
              <w:rPr>
                <w:bCs/>
                <w:i/>
                <w:iCs/>
              </w:rPr>
              <w:t xml:space="preserve">: </w:t>
            </w:r>
          </w:p>
          <w:p w14:paraId="0B4A9A62" w14:textId="706D1091" w:rsidR="00716E76" w:rsidRPr="00716E76" w:rsidRDefault="00D928CE" w:rsidP="00EE70E4">
            <w:pPr>
              <w:tabs>
                <w:tab w:val="left" w:pos="5055"/>
              </w:tabs>
              <w:jc w:val="both"/>
              <w:rPr>
                <w:bCs/>
                <w:i/>
                <w:iCs/>
              </w:rPr>
            </w:pPr>
            <w:proofErr w:type="spellStart"/>
            <w:r>
              <w:rPr>
                <w:bCs/>
                <w:i/>
                <w:iCs/>
              </w:rPr>
              <w:t>Studiului</w:t>
            </w:r>
            <w:proofErr w:type="spellEnd"/>
            <w:r>
              <w:rPr>
                <w:bCs/>
                <w:i/>
                <w:iCs/>
              </w:rPr>
              <w:t xml:space="preserve"> de </w:t>
            </w:r>
            <w:proofErr w:type="spellStart"/>
            <w:r>
              <w:rPr>
                <w:bCs/>
                <w:i/>
                <w:iCs/>
              </w:rPr>
              <w:t>fezabilitate</w:t>
            </w:r>
            <w:r w:rsidR="00716E76" w:rsidRPr="00716E76">
              <w:rPr>
                <w:bCs/>
                <w:i/>
                <w:iCs/>
              </w:rPr>
              <w:t>l</w:t>
            </w:r>
            <w:proofErr w:type="spellEnd"/>
            <w:r w:rsidR="00716E76" w:rsidRPr="00716E76">
              <w:rPr>
                <w:bCs/>
                <w:i/>
                <w:iCs/>
              </w:rPr>
              <w:t>/</w:t>
            </w:r>
            <w:proofErr w:type="spellStart"/>
            <w:r w:rsidR="00716E76" w:rsidRPr="00716E76">
              <w:rPr>
                <w:bCs/>
                <w:i/>
                <w:iCs/>
              </w:rPr>
              <w:t>Planul</w:t>
            </w:r>
            <w:proofErr w:type="spellEnd"/>
            <w:r w:rsidR="00716E76" w:rsidRPr="00716E76">
              <w:rPr>
                <w:bCs/>
                <w:i/>
                <w:iCs/>
              </w:rPr>
              <w:t xml:space="preserve"> de marketing</w:t>
            </w:r>
          </w:p>
          <w:p w14:paraId="65ED207E" w14:textId="48115D8B" w:rsidR="00716E76" w:rsidRDefault="00716E76" w:rsidP="00EE70E4">
            <w:pPr>
              <w:tabs>
                <w:tab w:val="left" w:pos="5055"/>
              </w:tabs>
              <w:jc w:val="both"/>
              <w:rPr>
                <w:b/>
              </w:rPr>
            </w:pPr>
            <w:r w:rsidRPr="00716E76">
              <w:rPr>
                <w:bCs/>
                <w:i/>
                <w:iCs/>
              </w:rPr>
              <w:t>BI</w:t>
            </w:r>
          </w:p>
        </w:tc>
        <w:tc>
          <w:tcPr>
            <w:tcW w:w="4675" w:type="dxa"/>
          </w:tcPr>
          <w:p w14:paraId="033DEE31" w14:textId="77777777" w:rsidR="00EE70E4" w:rsidRPr="00EE70E4" w:rsidRDefault="00EE70E4" w:rsidP="00EE70E4">
            <w:pPr>
              <w:tabs>
                <w:tab w:val="left" w:pos="5055"/>
              </w:tabs>
              <w:jc w:val="both"/>
              <w:rPr>
                <w:bCs/>
              </w:rPr>
            </w:pPr>
            <w:proofErr w:type="spellStart"/>
            <w:r w:rsidRPr="00EE70E4">
              <w:rPr>
                <w:bCs/>
              </w:rPr>
              <w:t>Pentru</w:t>
            </w:r>
            <w:proofErr w:type="spellEnd"/>
            <w:r w:rsidRPr="00EE70E4">
              <w:rPr>
                <w:bCs/>
              </w:rPr>
              <w:t xml:space="preserve"> </w:t>
            </w:r>
            <w:proofErr w:type="spellStart"/>
            <w:r w:rsidRPr="00EE70E4">
              <w:rPr>
                <w:bCs/>
              </w:rPr>
              <w:t>evaluarea</w:t>
            </w:r>
            <w:proofErr w:type="spellEnd"/>
            <w:r w:rsidRPr="00EE70E4">
              <w:rPr>
                <w:bCs/>
              </w:rPr>
              <w:t xml:space="preserve"> </w:t>
            </w:r>
            <w:proofErr w:type="spellStart"/>
            <w:r w:rsidRPr="00EE70E4">
              <w:rPr>
                <w:bCs/>
              </w:rPr>
              <w:t>Planului</w:t>
            </w:r>
            <w:proofErr w:type="spellEnd"/>
            <w:r w:rsidRPr="00EE70E4">
              <w:rPr>
                <w:bCs/>
              </w:rPr>
              <w:t xml:space="preserve"> de marketing, </w:t>
            </w:r>
            <w:proofErr w:type="spellStart"/>
            <w:r w:rsidRPr="00EE70E4">
              <w:rPr>
                <w:bCs/>
              </w:rPr>
              <w:t>expertul</w:t>
            </w:r>
            <w:proofErr w:type="spellEnd"/>
            <w:r w:rsidRPr="00EE70E4">
              <w:rPr>
                <w:bCs/>
              </w:rPr>
              <w:t xml:space="preserve"> </w:t>
            </w:r>
            <w:proofErr w:type="spellStart"/>
            <w:r w:rsidRPr="00EE70E4">
              <w:rPr>
                <w:bCs/>
              </w:rPr>
              <w:t>va</w:t>
            </w:r>
            <w:proofErr w:type="spellEnd"/>
            <w:r w:rsidRPr="00EE70E4">
              <w:rPr>
                <w:bCs/>
              </w:rPr>
              <w:t xml:space="preserve"> </w:t>
            </w:r>
            <w:proofErr w:type="spellStart"/>
            <w:r w:rsidRPr="00EE70E4">
              <w:rPr>
                <w:bCs/>
              </w:rPr>
              <w:t>ține</w:t>
            </w:r>
            <w:proofErr w:type="spellEnd"/>
            <w:r w:rsidRPr="00EE70E4">
              <w:rPr>
                <w:bCs/>
              </w:rPr>
              <w:t xml:space="preserve"> </w:t>
            </w:r>
            <w:proofErr w:type="spellStart"/>
            <w:r w:rsidRPr="00EE70E4">
              <w:rPr>
                <w:bCs/>
              </w:rPr>
              <w:t>cont</w:t>
            </w:r>
            <w:proofErr w:type="spellEnd"/>
            <w:r w:rsidRPr="00EE70E4">
              <w:rPr>
                <w:bCs/>
              </w:rPr>
              <w:t xml:space="preserve"> de </w:t>
            </w:r>
            <w:proofErr w:type="spellStart"/>
            <w:r w:rsidRPr="00EE70E4">
              <w:rPr>
                <w:bCs/>
              </w:rPr>
              <w:t>cerințele</w:t>
            </w:r>
            <w:proofErr w:type="spellEnd"/>
            <w:r w:rsidRPr="00EE70E4">
              <w:rPr>
                <w:bCs/>
              </w:rPr>
              <w:t xml:space="preserve"> </w:t>
            </w:r>
            <w:proofErr w:type="spellStart"/>
            <w:r w:rsidRPr="00EE70E4">
              <w:rPr>
                <w:bCs/>
              </w:rPr>
              <w:t>Ghidului</w:t>
            </w:r>
            <w:proofErr w:type="spellEnd"/>
            <w:r w:rsidRPr="00EE70E4">
              <w:rPr>
                <w:bCs/>
              </w:rPr>
              <w:t xml:space="preserve"> </w:t>
            </w:r>
            <w:proofErr w:type="spellStart"/>
            <w:r w:rsidRPr="00EE70E4">
              <w:rPr>
                <w:bCs/>
              </w:rPr>
              <w:t>Solicitantului</w:t>
            </w:r>
            <w:proofErr w:type="spellEnd"/>
            <w:r w:rsidRPr="00EE70E4">
              <w:rPr>
                <w:bCs/>
              </w:rPr>
              <w:t xml:space="preserve">, </w:t>
            </w:r>
            <w:proofErr w:type="spellStart"/>
            <w:r w:rsidRPr="00EE70E4">
              <w:rPr>
                <w:bCs/>
              </w:rPr>
              <w:t>îndeplinirea</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detalierea</w:t>
            </w:r>
            <w:proofErr w:type="spellEnd"/>
            <w:r w:rsidRPr="00EE70E4">
              <w:rPr>
                <w:bCs/>
              </w:rPr>
              <w:t xml:space="preserve"> </w:t>
            </w:r>
            <w:proofErr w:type="spellStart"/>
            <w:r w:rsidRPr="00EE70E4">
              <w:rPr>
                <w:bCs/>
              </w:rPr>
              <w:t>acestora</w:t>
            </w:r>
            <w:proofErr w:type="spellEnd"/>
            <w:r w:rsidRPr="00EE70E4">
              <w:rPr>
                <w:bCs/>
              </w:rPr>
              <w:t xml:space="preserve"> </w:t>
            </w:r>
            <w:proofErr w:type="spellStart"/>
            <w:r w:rsidRPr="00EE70E4">
              <w:rPr>
                <w:bCs/>
              </w:rPr>
              <w:t>urmând</w:t>
            </w:r>
            <w:proofErr w:type="spellEnd"/>
            <w:r w:rsidRPr="00EE70E4">
              <w:rPr>
                <w:bCs/>
              </w:rPr>
              <w:t xml:space="preserve"> a fi </w:t>
            </w:r>
            <w:proofErr w:type="spellStart"/>
            <w:r w:rsidRPr="00EE70E4">
              <w:rPr>
                <w:bCs/>
              </w:rPr>
              <w:t>cuprinsă</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cadrul</w:t>
            </w:r>
            <w:proofErr w:type="spellEnd"/>
            <w:r w:rsidRPr="00EE70E4">
              <w:rPr>
                <w:bCs/>
              </w:rPr>
              <w:t xml:space="preserve"> </w:t>
            </w:r>
            <w:proofErr w:type="spellStart"/>
            <w:r w:rsidRPr="00EE70E4">
              <w:rPr>
                <w:bCs/>
              </w:rPr>
              <w:t>Planului</w:t>
            </w:r>
            <w:proofErr w:type="spellEnd"/>
            <w:r w:rsidRPr="00EE70E4">
              <w:rPr>
                <w:bCs/>
              </w:rPr>
              <w:t xml:space="preserve"> de marketing. </w:t>
            </w:r>
          </w:p>
          <w:p w14:paraId="79E77D61" w14:textId="77777777" w:rsidR="00EE70E4" w:rsidRPr="00EE70E4" w:rsidRDefault="00EE70E4" w:rsidP="00EE70E4">
            <w:pPr>
              <w:tabs>
                <w:tab w:val="left" w:pos="5055"/>
              </w:tabs>
              <w:jc w:val="both"/>
              <w:rPr>
                <w:bCs/>
              </w:rPr>
            </w:pPr>
          </w:p>
          <w:p w14:paraId="40C1D931" w14:textId="58BFA15E" w:rsidR="00EE70E4" w:rsidRPr="00EE70E4" w:rsidRDefault="00EE70E4" w:rsidP="00EE70E4">
            <w:pPr>
              <w:tabs>
                <w:tab w:val="left" w:pos="5055"/>
              </w:tabs>
              <w:jc w:val="both"/>
              <w:rPr>
                <w:bCs/>
              </w:rPr>
            </w:pPr>
            <w:proofErr w:type="spellStart"/>
            <w:r w:rsidRPr="00EE70E4">
              <w:rPr>
                <w:bCs/>
              </w:rPr>
              <w:t>Expertul</w:t>
            </w:r>
            <w:proofErr w:type="spellEnd"/>
            <w:r w:rsidRPr="00EE70E4">
              <w:rPr>
                <w:bCs/>
              </w:rPr>
              <w:t xml:space="preserve"> </w:t>
            </w:r>
            <w:proofErr w:type="spellStart"/>
            <w:r w:rsidRPr="00EE70E4">
              <w:rPr>
                <w:bCs/>
              </w:rPr>
              <w:t>verifică</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cadrul</w:t>
            </w:r>
            <w:proofErr w:type="spellEnd"/>
            <w:r w:rsidRPr="00EE70E4">
              <w:rPr>
                <w:bCs/>
              </w:rPr>
              <w:t xml:space="preserve"> </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EE70E4">
              <w:rPr>
                <w:bCs/>
              </w:rPr>
              <w:t>/</w:t>
            </w:r>
            <w:proofErr w:type="spellStart"/>
            <w:r w:rsidRPr="00EE70E4">
              <w:rPr>
                <w:bCs/>
              </w:rPr>
              <w:t>planului</w:t>
            </w:r>
            <w:proofErr w:type="spellEnd"/>
            <w:r w:rsidRPr="00EE70E4">
              <w:rPr>
                <w:bCs/>
              </w:rPr>
              <w:t xml:space="preserve"> de marketing </w:t>
            </w:r>
            <w:proofErr w:type="spellStart"/>
            <w:r w:rsidRPr="00EE70E4">
              <w:rPr>
                <w:bCs/>
              </w:rPr>
              <w:t>dacă</w:t>
            </w:r>
            <w:proofErr w:type="spellEnd"/>
            <w:r w:rsidRPr="00EE70E4">
              <w:rPr>
                <w:bCs/>
              </w:rPr>
              <w:t xml:space="preserve"> </w:t>
            </w:r>
            <w:proofErr w:type="spellStart"/>
            <w:r w:rsidRPr="00EE70E4">
              <w:rPr>
                <w:bCs/>
              </w:rPr>
              <w:t>solicitantul</w:t>
            </w:r>
            <w:proofErr w:type="spellEnd"/>
            <w:r w:rsidRPr="00EE70E4">
              <w:rPr>
                <w:bCs/>
              </w:rPr>
              <w:t xml:space="preserve"> a </w:t>
            </w:r>
            <w:proofErr w:type="spellStart"/>
            <w:r w:rsidRPr="00EE70E4">
              <w:rPr>
                <w:bCs/>
              </w:rPr>
              <w:t>prezentat</w:t>
            </w:r>
            <w:proofErr w:type="spellEnd"/>
            <w:r w:rsidRPr="00EE70E4">
              <w:rPr>
                <w:bCs/>
              </w:rPr>
              <w:t xml:space="preserve"> </w:t>
            </w:r>
            <w:proofErr w:type="spellStart"/>
            <w:r w:rsidRPr="00EE70E4">
              <w:rPr>
                <w:bCs/>
              </w:rPr>
              <w:t>modul</w:t>
            </w:r>
            <w:proofErr w:type="spellEnd"/>
            <w:r w:rsidRPr="00EE70E4">
              <w:rPr>
                <w:bCs/>
              </w:rPr>
              <w:t xml:space="preserve"> </w:t>
            </w:r>
            <w:proofErr w:type="spellStart"/>
            <w:r w:rsidRPr="00EE70E4">
              <w:rPr>
                <w:bCs/>
              </w:rPr>
              <w:t>în</w:t>
            </w:r>
            <w:proofErr w:type="spellEnd"/>
            <w:r w:rsidRPr="00EE70E4">
              <w:rPr>
                <w:bCs/>
              </w:rPr>
              <w:t xml:space="preserve"> care, </w:t>
            </w:r>
            <w:proofErr w:type="spellStart"/>
            <w:r w:rsidRPr="00EE70E4">
              <w:rPr>
                <w:bCs/>
              </w:rPr>
              <w:t>în</w:t>
            </w:r>
            <w:proofErr w:type="spellEnd"/>
            <w:r w:rsidRPr="00EE70E4">
              <w:rPr>
                <w:bCs/>
              </w:rPr>
              <w:t xml:space="preserve"> </w:t>
            </w:r>
            <w:proofErr w:type="spellStart"/>
            <w:r w:rsidRPr="00EE70E4">
              <w:rPr>
                <w:bCs/>
              </w:rPr>
              <w:t>cadrul</w:t>
            </w:r>
            <w:proofErr w:type="spellEnd"/>
            <w:r w:rsidRPr="00EE70E4">
              <w:rPr>
                <w:bCs/>
              </w:rPr>
              <w:t xml:space="preserve"> </w:t>
            </w:r>
            <w:proofErr w:type="spellStart"/>
            <w:r w:rsidRPr="00EE70E4">
              <w:rPr>
                <w:bCs/>
              </w:rPr>
              <w:t>proiectului</w:t>
            </w:r>
            <w:proofErr w:type="spellEnd"/>
            <w:r w:rsidRPr="00EE70E4">
              <w:rPr>
                <w:bCs/>
              </w:rPr>
              <w:t xml:space="preserve">, </w:t>
            </w:r>
            <w:proofErr w:type="spellStart"/>
            <w:r w:rsidRPr="00EE70E4">
              <w:rPr>
                <w:bCs/>
              </w:rPr>
              <w:t>va</w:t>
            </w:r>
            <w:proofErr w:type="spellEnd"/>
            <w:r w:rsidRPr="00EE70E4">
              <w:rPr>
                <w:bCs/>
              </w:rPr>
              <w:t xml:space="preserve"> </w:t>
            </w:r>
            <w:proofErr w:type="spellStart"/>
            <w:r w:rsidRPr="00EE70E4">
              <w:rPr>
                <w:bCs/>
              </w:rPr>
              <w:t>promova</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comercializa</w:t>
            </w:r>
            <w:proofErr w:type="spellEnd"/>
            <w:r w:rsidRPr="00EE70E4">
              <w:rPr>
                <w:bCs/>
              </w:rPr>
              <w:t xml:space="preserve">  </w:t>
            </w:r>
            <w:proofErr w:type="spellStart"/>
            <w:r w:rsidRPr="00EE70E4">
              <w:rPr>
                <w:bCs/>
              </w:rPr>
              <w:t>produsele</w:t>
            </w:r>
            <w:proofErr w:type="spellEnd"/>
            <w:r w:rsidRPr="00EE70E4">
              <w:rPr>
                <w:bCs/>
              </w:rPr>
              <w:t xml:space="preserve"> </w:t>
            </w:r>
            <w:proofErr w:type="spellStart"/>
            <w:r w:rsidRPr="00EE70E4">
              <w:rPr>
                <w:bCs/>
              </w:rPr>
              <w:t>proprii</w:t>
            </w:r>
            <w:proofErr w:type="spellEnd"/>
            <w:r w:rsidRPr="00EE70E4">
              <w:rPr>
                <w:bCs/>
              </w:rPr>
              <w:t xml:space="preserve"> pe </w:t>
            </w:r>
            <w:proofErr w:type="spellStart"/>
            <w:r w:rsidRPr="00EE70E4">
              <w:rPr>
                <w:bCs/>
              </w:rPr>
              <w:t>piața</w:t>
            </w:r>
            <w:proofErr w:type="spellEnd"/>
            <w:r w:rsidRPr="00EE70E4">
              <w:rPr>
                <w:bCs/>
              </w:rPr>
              <w:t xml:space="preserve"> </w:t>
            </w:r>
            <w:proofErr w:type="spellStart"/>
            <w:r w:rsidRPr="00EE70E4">
              <w:rPr>
                <w:bCs/>
              </w:rPr>
              <w:t>locală</w:t>
            </w:r>
            <w:proofErr w:type="spellEnd"/>
            <w:r w:rsidRPr="00EE70E4">
              <w:rPr>
                <w:bCs/>
              </w:rPr>
              <w:t xml:space="preserve">.  </w:t>
            </w:r>
          </w:p>
          <w:p w14:paraId="67B60D62" w14:textId="77777777" w:rsidR="00EE70E4" w:rsidRPr="00EE70E4" w:rsidRDefault="00EE70E4" w:rsidP="00EE70E4">
            <w:pPr>
              <w:tabs>
                <w:tab w:val="left" w:pos="5055"/>
              </w:tabs>
              <w:jc w:val="both"/>
              <w:rPr>
                <w:bCs/>
              </w:rPr>
            </w:pPr>
          </w:p>
          <w:p w14:paraId="4E2C479C" w14:textId="0C29DA79" w:rsidR="00EE70E4" w:rsidRPr="00EE70E4" w:rsidRDefault="00EE70E4" w:rsidP="00EE70E4">
            <w:pPr>
              <w:tabs>
                <w:tab w:val="left" w:pos="5055"/>
              </w:tabs>
              <w:jc w:val="both"/>
              <w:rPr>
                <w:bCs/>
              </w:rPr>
            </w:pPr>
            <w:r w:rsidRPr="00EE70E4">
              <w:rPr>
                <w:bCs/>
              </w:rPr>
              <w:lastRenderedPageBreak/>
              <w:t xml:space="preserve">Se  </w:t>
            </w:r>
            <w:proofErr w:type="spellStart"/>
            <w:r w:rsidRPr="00EE70E4">
              <w:rPr>
                <w:bCs/>
              </w:rPr>
              <w:t>verifică</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urma</w:t>
            </w:r>
            <w:proofErr w:type="spellEnd"/>
            <w:r w:rsidRPr="00EE70E4">
              <w:rPr>
                <w:bCs/>
              </w:rPr>
              <w:t xml:space="preserve"> </w:t>
            </w:r>
            <w:proofErr w:type="spellStart"/>
            <w:r w:rsidRPr="00EE70E4">
              <w:rPr>
                <w:bCs/>
              </w:rPr>
              <w:t>parcurgerii</w:t>
            </w:r>
            <w:proofErr w:type="spellEnd"/>
            <w:r w:rsidRPr="00EE70E4">
              <w:rPr>
                <w:bCs/>
              </w:rPr>
              <w:t xml:space="preserve"> </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EE70E4">
              <w:rPr>
                <w:bCs/>
              </w:rPr>
              <w:t xml:space="preserve">/ </w:t>
            </w:r>
            <w:proofErr w:type="spellStart"/>
            <w:r w:rsidRPr="00EE70E4">
              <w:rPr>
                <w:bCs/>
              </w:rPr>
              <w:t>planului</w:t>
            </w:r>
            <w:proofErr w:type="spellEnd"/>
            <w:r w:rsidRPr="00EE70E4">
              <w:rPr>
                <w:bCs/>
              </w:rPr>
              <w:t xml:space="preserve"> de marketing, </w:t>
            </w:r>
            <w:proofErr w:type="spellStart"/>
            <w:r w:rsidRPr="00EE70E4">
              <w:rPr>
                <w:bCs/>
              </w:rPr>
              <w:t>cele</w:t>
            </w:r>
            <w:proofErr w:type="spellEnd"/>
            <w:r w:rsidRPr="00EE70E4">
              <w:rPr>
                <w:bCs/>
              </w:rPr>
              <w:t xml:space="preserve"> </w:t>
            </w:r>
            <w:proofErr w:type="spellStart"/>
            <w:r w:rsidRPr="00EE70E4">
              <w:rPr>
                <w:bCs/>
              </w:rPr>
              <w:t>prevăzute</w:t>
            </w:r>
            <w:proofErr w:type="spellEnd"/>
            <w:r w:rsidRPr="00EE70E4">
              <w:rPr>
                <w:bCs/>
              </w:rPr>
              <w:t xml:space="preserve"> sunt </w:t>
            </w:r>
            <w:proofErr w:type="spellStart"/>
            <w:r w:rsidRPr="00EE70E4">
              <w:rPr>
                <w:bCs/>
              </w:rPr>
              <w:t>în</w:t>
            </w:r>
            <w:proofErr w:type="spellEnd"/>
            <w:r w:rsidRPr="00EE70E4">
              <w:rPr>
                <w:bCs/>
              </w:rPr>
              <w:t xml:space="preserve"> </w:t>
            </w:r>
            <w:proofErr w:type="spellStart"/>
            <w:r w:rsidRPr="00EE70E4">
              <w:rPr>
                <w:bCs/>
              </w:rPr>
              <w:t>concordanță</w:t>
            </w:r>
            <w:proofErr w:type="spellEnd"/>
            <w:r w:rsidRPr="00EE70E4">
              <w:rPr>
                <w:bCs/>
              </w:rPr>
              <w:t xml:space="preserve"> cu </w:t>
            </w:r>
            <w:proofErr w:type="spellStart"/>
            <w:r w:rsidRPr="00EE70E4">
              <w:rPr>
                <w:bCs/>
              </w:rPr>
              <w:t>cel</w:t>
            </w:r>
            <w:proofErr w:type="spellEnd"/>
            <w:r w:rsidRPr="00EE70E4">
              <w:rPr>
                <w:bCs/>
              </w:rPr>
              <w:t xml:space="preserve"> </w:t>
            </w:r>
            <w:proofErr w:type="spellStart"/>
            <w:r w:rsidRPr="00EE70E4">
              <w:rPr>
                <w:bCs/>
              </w:rPr>
              <w:t>putin</w:t>
            </w:r>
            <w:proofErr w:type="spellEnd"/>
            <w:r w:rsidRPr="00EE70E4">
              <w:rPr>
                <w:bCs/>
              </w:rPr>
              <w:t xml:space="preserve"> una din </w:t>
            </w:r>
            <w:proofErr w:type="spellStart"/>
            <w:r w:rsidRPr="00EE70E4">
              <w:rPr>
                <w:bCs/>
              </w:rPr>
              <w:t>acţiunile</w:t>
            </w:r>
            <w:proofErr w:type="spellEnd"/>
            <w:r w:rsidRPr="00EE70E4">
              <w:rPr>
                <w:bCs/>
              </w:rPr>
              <w:t xml:space="preserve"> </w:t>
            </w:r>
            <w:proofErr w:type="spellStart"/>
            <w:r w:rsidRPr="00EE70E4">
              <w:rPr>
                <w:bCs/>
              </w:rPr>
              <w:t>eligibile</w:t>
            </w:r>
            <w:proofErr w:type="spellEnd"/>
            <w:r w:rsidRPr="00EE70E4">
              <w:rPr>
                <w:bCs/>
              </w:rPr>
              <w:t xml:space="preserve"> </w:t>
            </w:r>
            <w:proofErr w:type="spellStart"/>
            <w:r w:rsidRPr="00EE70E4">
              <w:rPr>
                <w:bCs/>
              </w:rPr>
              <w:t>prevăzute</w:t>
            </w:r>
            <w:proofErr w:type="spellEnd"/>
            <w:r w:rsidRPr="00EE70E4">
              <w:rPr>
                <w:bCs/>
              </w:rPr>
              <w:t xml:space="preserve"> </w:t>
            </w:r>
            <w:proofErr w:type="spellStart"/>
            <w:r w:rsidRPr="00EE70E4">
              <w:rPr>
                <w:bCs/>
              </w:rPr>
              <w:t>în</w:t>
            </w:r>
            <w:proofErr w:type="spellEnd"/>
            <w:r w:rsidRPr="00EE70E4">
              <w:rPr>
                <w:bCs/>
              </w:rPr>
              <w:t xml:space="preserve"> </w:t>
            </w:r>
            <w:proofErr w:type="spellStart"/>
            <w:r>
              <w:rPr>
                <w:bCs/>
              </w:rPr>
              <w:t>măsură</w:t>
            </w:r>
            <w:proofErr w:type="spellEnd"/>
            <w:r w:rsidRPr="00EE70E4">
              <w:rPr>
                <w:bCs/>
              </w:rPr>
              <w:t xml:space="preserve"> </w:t>
            </w:r>
            <w:proofErr w:type="spellStart"/>
            <w:r w:rsidRPr="00EE70E4">
              <w:rPr>
                <w:bCs/>
              </w:rPr>
              <w:t>şi</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investiţiile</w:t>
            </w:r>
            <w:proofErr w:type="spellEnd"/>
            <w:r w:rsidRPr="00EE70E4">
              <w:rPr>
                <w:bCs/>
              </w:rPr>
              <w:t xml:space="preserve"> </w:t>
            </w:r>
            <w:proofErr w:type="spellStart"/>
            <w:r w:rsidRPr="00EE70E4">
              <w:rPr>
                <w:bCs/>
              </w:rPr>
              <w:t>respectă</w:t>
            </w:r>
            <w:proofErr w:type="spellEnd"/>
            <w:r w:rsidRPr="00EE70E4">
              <w:rPr>
                <w:bCs/>
              </w:rPr>
              <w:t xml:space="preserve"> </w:t>
            </w:r>
            <w:proofErr w:type="spellStart"/>
            <w:r w:rsidRPr="00EE70E4">
              <w:rPr>
                <w:bCs/>
              </w:rPr>
              <w:t>condiţiile</w:t>
            </w:r>
            <w:proofErr w:type="spellEnd"/>
            <w:r w:rsidRPr="00EE70E4">
              <w:rPr>
                <w:bCs/>
              </w:rPr>
              <w:t xml:space="preserve"> </w:t>
            </w:r>
            <w:proofErr w:type="spellStart"/>
            <w:r w:rsidRPr="00EE70E4">
              <w:rPr>
                <w:bCs/>
              </w:rPr>
              <w:t>prevăzute</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cadrul</w:t>
            </w:r>
            <w:proofErr w:type="spellEnd"/>
            <w:r w:rsidRPr="00EE70E4">
              <w:rPr>
                <w:bCs/>
              </w:rPr>
              <w:t xml:space="preserve"> </w:t>
            </w:r>
            <w:proofErr w:type="spellStart"/>
            <w:r w:rsidRPr="00EE70E4">
              <w:rPr>
                <w:bCs/>
              </w:rPr>
              <w:t>măsurii</w:t>
            </w:r>
            <w:proofErr w:type="spellEnd"/>
            <w:r w:rsidRPr="00EE70E4">
              <w:rPr>
                <w:bCs/>
              </w:rPr>
              <w:t xml:space="preserve">.  </w:t>
            </w:r>
          </w:p>
          <w:p w14:paraId="13C411CD" w14:textId="77777777" w:rsidR="00EE70E4" w:rsidRPr="00EE70E4" w:rsidRDefault="00EE70E4" w:rsidP="00EE70E4">
            <w:pPr>
              <w:tabs>
                <w:tab w:val="left" w:pos="5055"/>
              </w:tabs>
              <w:jc w:val="both"/>
              <w:rPr>
                <w:bCs/>
              </w:rPr>
            </w:pPr>
          </w:p>
          <w:p w14:paraId="63EBAF0D" w14:textId="3CAF0B1B" w:rsidR="00EE70E4" w:rsidRPr="00EE70E4" w:rsidRDefault="00EE70E4" w:rsidP="00EE70E4">
            <w:pPr>
              <w:tabs>
                <w:tab w:val="left" w:pos="5055"/>
              </w:tabs>
              <w:jc w:val="both"/>
              <w:rPr>
                <w:bCs/>
              </w:rPr>
            </w:pPr>
            <w:proofErr w:type="spellStart"/>
            <w:r w:rsidRPr="00EE70E4">
              <w:rPr>
                <w:bCs/>
              </w:rPr>
              <w:t>Expertul</w:t>
            </w:r>
            <w:proofErr w:type="spellEnd"/>
            <w:r w:rsidRPr="00EE70E4">
              <w:rPr>
                <w:bCs/>
              </w:rPr>
              <w:t xml:space="preserve"> </w:t>
            </w:r>
            <w:proofErr w:type="spellStart"/>
            <w:r w:rsidRPr="00EE70E4">
              <w:rPr>
                <w:bCs/>
              </w:rPr>
              <w:t>va</w:t>
            </w:r>
            <w:proofErr w:type="spellEnd"/>
            <w:r w:rsidRPr="00EE70E4">
              <w:rPr>
                <w:bCs/>
              </w:rPr>
              <w:t xml:space="preserve"> </w:t>
            </w:r>
            <w:proofErr w:type="spellStart"/>
            <w:r w:rsidRPr="00EE70E4">
              <w:rPr>
                <w:bCs/>
              </w:rPr>
              <w:t>verifica</w:t>
            </w:r>
            <w:proofErr w:type="spellEnd"/>
            <w:r w:rsidRPr="00EE70E4">
              <w:rPr>
                <w:bCs/>
              </w:rPr>
              <w:t xml:space="preserve"> </w:t>
            </w:r>
            <w:proofErr w:type="spellStart"/>
            <w:r w:rsidRPr="00EE70E4">
              <w:rPr>
                <w:bCs/>
              </w:rPr>
              <w:t>daca</w:t>
            </w:r>
            <w:proofErr w:type="spellEnd"/>
            <w:r w:rsidRPr="00EE70E4">
              <w:rPr>
                <w:bCs/>
              </w:rPr>
              <w:t xml:space="preserve"> </w:t>
            </w:r>
            <w:proofErr w:type="spellStart"/>
            <w:r w:rsidRPr="00EE70E4">
              <w:rPr>
                <w:bCs/>
              </w:rPr>
              <w:t>planul</w:t>
            </w:r>
            <w:proofErr w:type="spellEnd"/>
            <w:r w:rsidRPr="00EE70E4">
              <w:rPr>
                <w:bCs/>
              </w:rPr>
              <w:t>/</w:t>
            </w:r>
            <w:proofErr w:type="spellStart"/>
            <w:r w:rsidR="00D928CE">
              <w:rPr>
                <w:bCs/>
              </w:rPr>
              <w:t>studiului</w:t>
            </w:r>
            <w:proofErr w:type="spellEnd"/>
            <w:r w:rsidR="00D928CE">
              <w:rPr>
                <w:bCs/>
              </w:rPr>
              <w:t xml:space="preserve"> de </w:t>
            </w:r>
            <w:proofErr w:type="spellStart"/>
            <w:r w:rsidR="00D928CE">
              <w:rPr>
                <w:bCs/>
              </w:rPr>
              <w:t>fezabilitate</w:t>
            </w:r>
            <w:proofErr w:type="spellEnd"/>
            <w:r w:rsidRPr="00EE70E4">
              <w:rPr>
                <w:bCs/>
              </w:rPr>
              <w:t xml:space="preserve"> </w:t>
            </w:r>
            <w:proofErr w:type="spellStart"/>
            <w:r w:rsidRPr="00EE70E4">
              <w:rPr>
                <w:bCs/>
              </w:rPr>
              <w:t>este</w:t>
            </w:r>
            <w:proofErr w:type="spellEnd"/>
            <w:r w:rsidRPr="00EE70E4">
              <w:rPr>
                <w:bCs/>
              </w:rPr>
              <w:t xml:space="preserve"> </w:t>
            </w:r>
            <w:proofErr w:type="spellStart"/>
            <w:r w:rsidRPr="00EE70E4">
              <w:rPr>
                <w:bCs/>
              </w:rPr>
              <w:t>prezentat</w:t>
            </w:r>
            <w:proofErr w:type="spellEnd"/>
            <w:r w:rsidRPr="00EE70E4">
              <w:rPr>
                <w:bCs/>
              </w:rPr>
              <w:t xml:space="preserve"> </w:t>
            </w:r>
            <w:proofErr w:type="spellStart"/>
            <w:r w:rsidRPr="00EE70E4">
              <w:rPr>
                <w:bCs/>
              </w:rPr>
              <w:t>şi</w:t>
            </w:r>
            <w:proofErr w:type="spellEnd"/>
            <w:r w:rsidRPr="00EE70E4">
              <w:rPr>
                <w:bCs/>
              </w:rPr>
              <w:t xml:space="preserve"> </w:t>
            </w:r>
            <w:proofErr w:type="spellStart"/>
            <w:r w:rsidRPr="00EE70E4">
              <w:rPr>
                <w:bCs/>
              </w:rPr>
              <w:t>completat</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conformitate</w:t>
            </w:r>
            <w:proofErr w:type="spellEnd"/>
            <w:r w:rsidRPr="00EE70E4">
              <w:rPr>
                <w:bCs/>
              </w:rPr>
              <w:t xml:space="preserve">, </w:t>
            </w:r>
            <w:proofErr w:type="spellStart"/>
            <w:r w:rsidRPr="00EE70E4">
              <w:rPr>
                <w:bCs/>
              </w:rPr>
              <w:t>cel</w:t>
            </w:r>
            <w:proofErr w:type="spellEnd"/>
            <w:r w:rsidRPr="00EE70E4">
              <w:rPr>
                <w:bCs/>
              </w:rPr>
              <w:t xml:space="preserve"> </w:t>
            </w:r>
            <w:proofErr w:type="spellStart"/>
            <w:r w:rsidRPr="00EE70E4">
              <w:rPr>
                <w:bCs/>
              </w:rPr>
              <w:t>puțin</w:t>
            </w:r>
            <w:proofErr w:type="spellEnd"/>
            <w:r w:rsidRPr="00EE70E4">
              <w:rPr>
                <w:bCs/>
              </w:rPr>
              <w:t xml:space="preserve">, cu </w:t>
            </w:r>
            <w:proofErr w:type="spellStart"/>
            <w:r w:rsidRPr="00EE70E4">
              <w:rPr>
                <w:bCs/>
              </w:rPr>
              <w:t>conținutul</w:t>
            </w:r>
            <w:proofErr w:type="spellEnd"/>
            <w:r w:rsidRPr="00EE70E4">
              <w:rPr>
                <w:bCs/>
              </w:rPr>
              <w:t xml:space="preserve"> </w:t>
            </w:r>
            <w:proofErr w:type="spellStart"/>
            <w:r w:rsidRPr="00EE70E4">
              <w:rPr>
                <w:bCs/>
              </w:rPr>
              <w:t>cadru</w:t>
            </w:r>
            <w:proofErr w:type="spellEnd"/>
            <w:r w:rsidRPr="00EE70E4">
              <w:rPr>
                <w:bCs/>
              </w:rPr>
              <w:t>.</w:t>
            </w:r>
          </w:p>
          <w:p w14:paraId="63A76DCC" w14:textId="77777777" w:rsidR="00EE70E4" w:rsidRPr="00EE70E4" w:rsidRDefault="00EE70E4" w:rsidP="00EE70E4">
            <w:pPr>
              <w:tabs>
                <w:tab w:val="left" w:pos="5055"/>
              </w:tabs>
              <w:jc w:val="both"/>
              <w:rPr>
                <w:bCs/>
              </w:rPr>
            </w:pPr>
          </w:p>
          <w:p w14:paraId="292C106A" w14:textId="77777777" w:rsidR="00EE70E4" w:rsidRPr="00EE70E4" w:rsidRDefault="00EE70E4" w:rsidP="00EE70E4">
            <w:pPr>
              <w:tabs>
                <w:tab w:val="left" w:pos="5055"/>
              </w:tabs>
              <w:jc w:val="both"/>
              <w:rPr>
                <w:bCs/>
              </w:rPr>
            </w:pPr>
          </w:p>
          <w:p w14:paraId="1A7E7C2A" w14:textId="717E7E17" w:rsidR="00EE70E4" w:rsidRPr="00EE70E4" w:rsidRDefault="00EE70E4" w:rsidP="00EE70E4">
            <w:pPr>
              <w:tabs>
                <w:tab w:val="left" w:pos="5055"/>
              </w:tabs>
              <w:jc w:val="both"/>
              <w:rPr>
                <w:bCs/>
              </w:rPr>
            </w:pPr>
            <w:r w:rsidRPr="00EE70E4">
              <w:rPr>
                <w:bCs/>
              </w:rPr>
              <w:t xml:space="preserve">Se </w:t>
            </w:r>
            <w:proofErr w:type="spellStart"/>
            <w:r w:rsidRPr="00EE70E4">
              <w:rPr>
                <w:bCs/>
              </w:rPr>
              <w:t>verifică</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investițiile</w:t>
            </w:r>
            <w:proofErr w:type="spellEnd"/>
            <w:r w:rsidRPr="00EE70E4">
              <w:rPr>
                <w:bCs/>
              </w:rPr>
              <w:t xml:space="preserve"> </w:t>
            </w:r>
            <w:proofErr w:type="spellStart"/>
            <w:r w:rsidRPr="00EE70E4">
              <w:rPr>
                <w:bCs/>
              </w:rPr>
              <w:t>prevăzute</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00D928CE">
              <w:rPr>
                <w:bCs/>
              </w:rPr>
              <w:t>studiului</w:t>
            </w:r>
            <w:proofErr w:type="spellEnd"/>
            <w:r w:rsidR="00D928CE">
              <w:rPr>
                <w:bCs/>
              </w:rPr>
              <w:t xml:space="preserve"> de </w:t>
            </w:r>
            <w:proofErr w:type="spellStart"/>
            <w:r w:rsidR="00D928CE">
              <w:rPr>
                <w:bCs/>
              </w:rPr>
              <w:t>fezabilitate</w:t>
            </w:r>
            <w:r w:rsidRPr="00EE70E4">
              <w:rPr>
                <w:bCs/>
              </w:rPr>
              <w:t>lui</w:t>
            </w:r>
            <w:proofErr w:type="spellEnd"/>
            <w:r w:rsidRPr="00EE70E4">
              <w:rPr>
                <w:bCs/>
              </w:rPr>
              <w:t>/</w:t>
            </w:r>
            <w:proofErr w:type="spellStart"/>
            <w:r w:rsidRPr="00EE70E4">
              <w:rPr>
                <w:bCs/>
              </w:rPr>
              <w:t>planului</w:t>
            </w:r>
            <w:proofErr w:type="spellEnd"/>
            <w:r w:rsidRPr="00EE70E4">
              <w:rPr>
                <w:bCs/>
              </w:rPr>
              <w:t xml:space="preserve"> de marketing </w:t>
            </w:r>
            <w:proofErr w:type="spellStart"/>
            <w:r w:rsidRPr="00EE70E4">
              <w:rPr>
                <w:bCs/>
              </w:rPr>
              <w:t>corespund</w:t>
            </w:r>
            <w:proofErr w:type="spellEnd"/>
            <w:r w:rsidRPr="00EE70E4">
              <w:rPr>
                <w:bCs/>
              </w:rPr>
              <w:t xml:space="preserve"> </w:t>
            </w:r>
            <w:proofErr w:type="spellStart"/>
            <w:r w:rsidRPr="00EE70E4">
              <w:rPr>
                <w:bCs/>
              </w:rPr>
              <w:t>valoric</w:t>
            </w:r>
            <w:proofErr w:type="spellEnd"/>
            <w:r w:rsidRPr="00EE70E4">
              <w:rPr>
                <w:bCs/>
              </w:rPr>
              <w:t xml:space="preserve"> </w:t>
            </w:r>
            <w:proofErr w:type="spellStart"/>
            <w:r w:rsidRPr="00EE70E4">
              <w:rPr>
                <w:bCs/>
              </w:rPr>
              <w:t>și</w:t>
            </w:r>
            <w:proofErr w:type="spellEnd"/>
            <w:r w:rsidRPr="00EE70E4">
              <w:rPr>
                <w:bCs/>
              </w:rPr>
              <w:t xml:space="preserve"> sunt </w:t>
            </w:r>
            <w:proofErr w:type="spellStart"/>
            <w:r w:rsidRPr="00EE70E4">
              <w:rPr>
                <w:bCs/>
              </w:rPr>
              <w:t>încadrate</w:t>
            </w:r>
            <w:proofErr w:type="spellEnd"/>
            <w:r w:rsidRPr="00EE70E4">
              <w:rPr>
                <w:bCs/>
              </w:rPr>
              <w:t xml:space="preserve"> </w:t>
            </w:r>
            <w:proofErr w:type="spellStart"/>
            <w:r w:rsidRPr="00EE70E4">
              <w:rPr>
                <w:bCs/>
              </w:rPr>
              <w:t>corect</w:t>
            </w:r>
            <w:proofErr w:type="spellEnd"/>
            <w:r w:rsidRPr="00EE70E4">
              <w:rPr>
                <w:bCs/>
              </w:rPr>
              <w:t xml:space="preserve"> pe </w:t>
            </w:r>
            <w:proofErr w:type="spellStart"/>
            <w:r w:rsidRPr="00EE70E4">
              <w:rPr>
                <w:bCs/>
              </w:rPr>
              <w:t>liniile</w:t>
            </w:r>
            <w:proofErr w:type="spellEnd"/>
            <w:r w:rsidRPr="00EE70E4">
              <w:rPr>
                <w:bCs/>
              </w:rPr>
              <w:t xml:space="preserve"> </w:t>
            </w:r>
            <w:proofErr w:type="spellStart"/>
            <w:r w:rsidRPr="00EE70E4">
              <w:rPr>
                <w:bCs/>
              </w:rPr>
              <w:t>bugetare</w:t>
            </w:r>
            <w:proofErr w:type="spellEnd"/>
            <w:r w:rsidRPr="00EE70E4">
              <w:rPr>
                <w:bCs/>
              </w:rPr>
              <w:t>.</w:t>
            </w:r>
          </w:p>
          <w:p w14:paraId="016E1FF1" w14:textId="77777777" w:rsidR="00EE70E4" w:rsidRPr="00EE70E4" w:rsidRDefault="00EE70E4" w:rsidP="00EE70E4">
            <w:pPr>
              <w:tabs>
                <w:tab w:val="left" w:pos="5055"/>
              </w:tabs>
              <w:jc w:val="both"/>
              <w:rPr>
                <w:bCs/>
              </w:rPr>
            </w:pPr>
          </w:p>
          <w:p w14:paraId="78CC1B5E" w14:textId="77777777" w:rsidR="00EE70E4" w:rsidRPr="00EE70E4" w:rsidRDefault="00EE70E4" w:rsidP="00EE70E4">
            <w:pPr>
              <w:tabs>
                <w:tab w:val="left" w:pos="5055"/>
              </w:tabs>
              <w:jc w:val="both"/>
              <w:rPr>
                <w:bCs/>
              </w:rPr>
            </w:pPr>
            <w:proofErr w:type="spellStart"/>
            <w:r w:rsidRPr="00EE70E4">
              <w:rPr>
                <w:bCs/>
              </w:rPr>
              <w:t>Pentru</w:t>
            </w:r>
            <w:proofErr w:type="spellEnd"/>
            <w:r w:rsidRPr="00EE70E4">
              <w:rPr>
                <w:bCs/>
              </w:rPr>
              <w:t xml:space="preserve"> a se </w:t>
            </w:r>
            <w:proofErr w:type="spellStart"/>
            <w:r w:rsidRPr="00EE70E4">
              <w:rPr>
                <w:bCs/>
              </w:rPr>
              <w:t>respecta</w:t>
            </w:r>
            <w:proofErr w:type="spellEnd"/>
            <w:r w:rsidRPr="00EE70E4">
              <w:rPr>
                <w:bCs/>
              </w:rPr>
              <w:t xml:space="preserve"> </w:t>
            </w:r>
            <w:proofErr w:type="spellStart"/>
            <w:r w:rsidRPr="00EE70E4">
              <w:rPr>
                <w:bCs/>
              </w:rPr>
              <w:t>condiția</w:t>
            </w:r>
            <w:proofErr w:type="spellEnd"/>
            <w:r w:rsidRPr="00EE70E4">
              <w:rPr>
                <w:bCs/>
              </w:rPr>
              <w:t xml:space="preserve"> conform </w:t>
            </w:r>
            <w:proofErr w:type="spellStart"/>
            <w:r w:rsidRPr="00EE70E4">
              <w:rPr>
                <w:bCs/>
              </w:rPr>
              <w:t>căreia</w:t>
            </w:r>
            <w:proofErr w:type="spellEnd"/>
            <w:r w:rsidRPr="00EE70E4">
              <w:rPr>
                <w:bCs/>
              </w:rPr>
              <w:t xml:space="preserve"> un </w:t>
            </w:r>
            <w:proofErr w:type="spellStart"/>
            <w:r w:rsidRPr="00EE70E4">
              <w:rPr>
                <w:bCs/>
              </w:rPr>
              <w:t>proiect</w:t>
            </w:r>
            <w:proofErr w:type="spellEnd"/>
            <w:r w:rsidRPr="00EE70E4">
              <w:rPr>
                <w:bCs/>
              </w:rPr>
              <w:t xml:space="preserve"> nu </w:t>
            </w:r>
            <w:proofErr w:type="spellStart"/>
            <w:r w:rsidRPr="00EE70E4">
              <w:rPr>
                <w:bCs/>
              </w:rPr>
              <w:t>poate</w:t>
            </w:r>
            <w:proofErr w:type="spellEnd"/>
            <w:r w:rsidRPr="00EE70E4">
              <w:rPr>
                <w:bCs/>
              </w:rPr>
              <w:t xml:space="preserve"> </w:t>
            </w:r>
            <w:proofErr w:type="spellStart"/>
            <w:r w:rsidRPr="00EE70E4">
              <w:rPr>
                <w:bCs/>
              </w:rPr>
              <w:t>conține</w:t>
            </w:r>
            <w:proofErr w:type="spellEnd"/>
            <w:r w:rsidRPr="00EE70E4">
              <w:rPr>
                <w:bCs/>
              </w:rPr>
              <w:t xml:space="preserve"> </w:t>
            </w:r>
            <w:proofErr w:type="spellStart"/>
            <w:r w:rsidRPr="00EE70E4">
              <w:rPr>
                <w:bCs/>
              </w:rPr>
              <w:t>doar</w:t>
            </w:r>
            <w:proofErr w:type="spellEnd"/>
            <w:r w:rsidRPr="00EE70E4">
              <w:rPr>
                <w:bCs/>
              </w:rPr>
              <w:t xml:space="preserve"> </w:t>
            </w:r>
            <w:proofErr w:type="spellStart"/>
            <w:r w:rsidRPr="00EE70E4">
              <w:rPr>
                <w:bCs/>
              </w:rPr>
              <w:t>promovare</w:t>
            </w:r>
            <w:proofErr w:type="spellEnd"/>
            <w:r w:rsidRPr="00EE70E4">
              <w:rPr>
                <w:bCs/>
              </w:rPr>
              <w:t xml:space="preserve">, </w:t>
            </w:r>
            <w:proofErr w:type="spellStart"/>
            <w:r w:rsidRPr="00EE70E4">
              <w:rPr>
                <w:bCs/>
              </w:rPr>
              <w:t>expertul</w:t>
            </w:r>
            <w:proofErr w:type="spellEnd"/>
            <w:r w:rsidRPr="00EE70E4">
              <w:rPr>
                <w:bCs/>
              </w:rPr>
              <w:t xml:space="preserve"> </w:t>
            </w:r>
            <w:proofErr w:type="spellStart"/>
            <w:r w:rsidRPr="00EE70E4">
              <w:rPr>
                <w:bCs/>
              </w:rPr>
              <w:t>verifică</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aceasta</w:t>
            </w:r>
            <w:proofErr w:type="spellEnd"/>
            <w:r w:rsidRPr="00EE70E4">
              <w:rPr>
                <w:bCs/>
              </w:rPr>
              <w:t xml:space="preserve"> </w:t>
            </w:r>
            <w:proofErr w:type="spellStart"/>
            <w:r w:rsidRPr="00EE70E4">
              <w:rPr>
                <w:bCs/>
              </w:rPr>
              <w:t>este</w:t>
            </w:r>
            <w:proofErr w:type="spellEnd"/>
            <w:r w:rsidRPr="00EE70E4">
              <w:rPr>
                <w:bCs/>
              </w:rPr>
              <w:t xml:space="preserve"> </w:t>
            </w:r>
            <w:proofErr w:type="spellStart"/>
            <w:r w:rsidRPr="00EE70E4">
              <w:rPr>
                <w:bCs/>
              </w:rPr>
              <w:t>doar</w:t>
            </w:r>
            <w:proofErr w:type="spellEnd"/>
            <w:r w:rsidRPr="00EE70E4">
              <w:rPr>
                <w:bCs/>
              </w:rPr>
              <w:t xml:space="preserve"> o </w:t>
            </w:r>
            <w:proofErr w:type="spellStart"/>
            <w:r w:rsidRPr="00EE70E4">
              <w:rPr>
                <w:bCs/>
              </w:rPr>
              <w:t>componentă</w:t>
            </w:r>
            <w:proofErr w:type="spellEnd"/>
            <w:r w:rsidRPr="00EE70E4">
              <w:rPr>
                <w:bCs/>
              </w:rPr>
              <w:t xml:space="preserve"> </w:t>
            </w:r>
            <w:proofErr w:type="spellStart"/>
            <w:r w:rsidRPr="00EE70E4">
              <w:rPr>
                <w:bCs/>
              </w:rPr>
              <w:t>secundara</w:t>
            </w:r>
            <w:proofErr w:type="spellEnd"/>
            <w:r w:rsidRPr="00EE70E4">
              <w:rPr>
                <w:bCs/>
              </w:rPr>
              <w:t xml:space="preserve"> a </w:t>
            </w:r>
            <w:proofErr w:type="spellStart"/>
            <w:r w:rsidRPr="00EE70E4">
              <w:rPr>
                <w:bCs/>
              </w:rPr>
              <w:t>unui</w:t>
            </w:r>
            <w:proofErr w:type="spellEnd"/>
            <w:r w:rsidRPr="00EE70E4">
              <w:rPr>
                <w:bCs/>
              </w:rPr>
              <w:t xml:space="preserve"> </w:t>
            </w:r>
            <w:proofErr w:type="spellStart"/>
            <w:r w:rsidRPr="00EE70E4">
              <w:rPr>
                <w:bCs/>
              </w:rPr>
              <w:t>proiect</w:t>
            </w:r>
            <w:proofErr w:type="spellEnd"/>
            <w:r w:rsidRPr="00EE70E4">
              <w:rPr>
                <w:bCs/>
              </w:rPr>
              <w:t xml:space="preserve"> </w:t>
            </w:r>
            <w:proofErr w:type="spellStart"/>
            <w:r w:rsidRPr="00EE70E4">
              <w:rPr>
                <w:bCs/>
              </w:rPr>
              <w:t>prin</w:t>
            </w:r>
            <w:proofErr w:type="spellEnd"/>
            <w:r w:rsidRPr="00EE70E4">
              <w:rPr>
                <w:bCs/>
              </w:rPr>
              <w:t xml:space="preserve"> care se </w:t>
            </w:r>
            <w:proofErr w:type="spellStart"/>
            <w:r w:rsidRPr="00EE70E4">
              <w:rPr>
                <w:bCs/>
              </w:rPr>
              <w:t>propune</w:t>
            </w:r>
            <w:proofErr w:type="spellEnd"/>
            <w:r w:rsidRPr="00EE70E4">
              <w:rPr>
                <w:bCs/>
              </w:rPr>
              <w:t xml:space="preserve"> </w:t>
            </w:r>
            <w:proofErr w:type="spellStart"/>
            <w:r w:rsidRPr="00EE70E4">
              <w:rPr>
                <w:bCs/>
              </w:rPr>
              <w:t>înființarea</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dezvoltarea</w:t>
            </w:r>
            <w:proofErr w:type="spellEnd"/>
            <w:r w:rsidRPr="00EE70E4">
              <w:rPr>
                <w:bCs/>
              </w:rPr>
              <w:t xml:space="preserve"> </w:t>
            </w:r>
            <w:proofErr w:type="spellStart"/>
            <w:r w:rsidRPr="00EE70E4">
              <w:rPr>
                <w:bCs/>
              </w:rPr>
              <w:t>pieței</w:t>
            </w:r>
            <w:proofErr w:type="spellEnd"/>
            <w:r w:rsidRPr="00EE70E4">
              <w:rPr>
                <w:bCs/>
              </w:rPr>
              <w:t xml:space="preserve"> locale. </w:t>
            </w:r>
            <w:proofErr w:type="spellStart"/>
            <w:r w:rsidRPr="00EE70E4">
              <w:rPr>
                <w:bCs/>
              </w:rPr>
              <w:t>Această</w:t>
            </w:r>
            <w:proofErr w:type="spellEnd"/>
            <w:r w:rsidRPr="00EE70E4">
              <w:rPr>
                <w:bCs/>
              </w:rPr>
              <w:t xml:space="preserve"> </w:t>
            </w:r>
            <w:proofErr w:type="spellStart"/>
            <w:r w:rsidRPr="00EE70E4">
              <w:rPr>
                <w:bCs/>
              </w:rPr>
              <w:t>verificare</w:t>
            </w:r>
            <w:proofErr w:type="spellEnd"/>
            <w:r w:rsidRPr="00EE70E4">
              <w:rPr>
                <w:bCs/>
              </w:rPr>
              <w:t xml:space="preserve"> se </w:t>
            </w:r>
            <w:proofErr w:type="spellStart"/>
            <w:r w:rsidRPr="00EE70E4">
              <w:rPr>
                <w:bCs/>
              </w:rPr>
              <w:t>coroborează</w:t>
            </w:r>
            <w:proofErr w:type="spellEnd"/>
            <w:r w:rsidRPr="00EE70E4">
              <w:rPr>
                <w:bCs/>
              </w:rPr>
              <w:t xml:space="preserve"> </w:t>
            </w:r>
            <w:proofErr w:type="spellStart"/>
            <w:r w:rsidRPr="00EE70E4">
              <w:rPr>
                <w:bCs/>
              </w:rPr>
              <w:t>și</w:t>
            </w:r>
            <w:proofErr w:type="spellEnd"/>
            <w:r w:rsidRPr="00EE70E4">
              <w:rPr>
                <w:bCs/>
              </w:rPr>
              <w:t xml:space="preserve"> cu </w:t>
            </w:r>
            <w:proofErr w:type="spellStart"/>
            <w:r w:rsidRPr="00EE70E4">
              <w:rPr>
                <w:bCs/>
              </w:rPr>
              <w:t>acțiunile</w:t>
            </w:r>
            <w:proofErr w:type="spellEnd"/>
            <w:r w:rsidRPr="00EE70E4">
              <w:rPr>
                <w:bCs/>
              </w:rPr>
              <w:t xml:space="preserve"> de </w:t>
            </w:r>
            <w:proofErr w:type="spellStart"/>
            <w:r w:rsidRPr="00EE70E4">
              <w:rPr>
                <w:bCs/>
              </w:rPr>
              <w:t>promovare</w:t>
            </w:r>
            <w:proofErr w:type="spellEnd"/>
            <w:r w:rsidRPr="00EE70E4">
              <w:rPr>
                <w:bCs/>
              </w:rPr>
              <w:t xml:space="preserve"> </w:t>
            </w:r>
            <w:proofErr w:type="spellStart"/>
            <w:r w:rsidRPr="00EE70E4">
              <w:rPr>
                <w:bCs/>
              </w:rPr>
              <w:t>pentru</w:t>
            </w:r>
            <w:proofErr w:type="spellEnd"/>
            <w:r w:rsidRPr="00EE70E4">
              <w:rPr>
                <w:bCs/>
              </w:rPr>
              <w:t xml:space="preserve"> </w:t>
            </w:r>
            <w:proofErr w:type="spellStart"/>
            <w:r w:rsidRPr="00EE70E4">
              <w:rPr>
                <w:bCs/>
              </w:rPr>
              <w:t>constituirea</w:t>
            </w:r>
            <w:proofErr w:type="spellEnd"/>
            <w:r w:rsidRPr="00EE70E4">
              <w:rPr>
                <w:bCs/>
              </w:rPr>
              <w:t xml:space="preserve"> de </w:t>
            </w:r>
            <w:proofErr w:type="spellStart"/>
            <w:r w:rsidRPr="00EE70E4">
              <w:rPr>
                <w:bCs/>
              </w:rPr>
              <w:t>lanțuri</w:t>
            </w:r>
            <w:proofErr w:type="spellEnd"/>
            <w:r w:rsidRPr="00EE70E4">
              <w:rPr>
                <w:bCs/>
              </w:rPr>
              <w:t xml:space="preserve"> </w:t>
            </w:r>
            <w:proofErr w:type="spellStart"/>
            <w:r w:rsidRPr="00EE70E4">
              <w:rPr>
                <w:bCs/>
              </w:rPr>
              <w:t>scurte</w:t>
            </w:r>
            <w:proofErr w:type="spellEnd"/>
            <w:r w:rsidRPr="00EE70E4">
              <w:rPr>
                <w:bCs/>
              </w:rPr>
              <w:t xml:space="preserve">, </w:t>
            </w:r>
            <w:proofErr w:type="spellStart"/>
            <w:r w:rsidRPr="00EE70E4">
              <w:rPr>
                <w:bCs/>
              </w:rPr>
              <w:t>după</w:t>
            </w:r>
            <w:proofErr w:type="spellEnd"/>
            <w:r w:rsidRPr="00EE70E4">
              <w:rPr>
                <w:bCs/>
              </w:rPr>
              <w:t xml:space="preserve"> </w:t>
            </w:r>
            <w:proofErr w:type="spellStart"/>
            <w:r w:rsidRPr="00EE70E4">
              <w:rPr>
                <w:bCs/>
              </w:rPr>
              <w:t>caz</w:t>
            </w:r>
            <w:proofErr w:type="spellEnd"/>
            <w:r w:rsidRPr="00EE70E4">
              <w:rPr>
                <w:bCs/>
              </w:rPr>
              <w:t>.</w:t>
            </w:r>
          </w:p>
          <w:p w14:paraId="4942D58B" w14:textId="77777777" w:rsidR="00EE70E4" w:rsidRPr="00EE70E4" w:rsidRDefault="00EE70E4" w:rsidP="00EE70E4">
            <w:pPr>
              <w:tabs>
                <w:tab w:val="left" w:pos="5055"/>
              </w:tabs>
              <w:jc w:val="both"/>
              <w:rPr>
                <w:bCs/>
              </w:rPr>
            </w:pPr>
          </w:p>
          <w:p w14:paraId="24070632" w14:textId="77777777" w:rsidR="00EE70E4" w:rsidRPr="00EE70E4" w:rsidRDefault="00EE70E4" w:rsidP="00EE70E4">
            <w:pPr>
              <w:tabs>
                <w:tab w:val="left" w:pos="5055"/>
              </w:tabs>
              <w:jc w:val="both"/>
              <w:rPr>
                <w:bCs/>
              </w:rPr>
            </w:pPr>
            <w:r w:rsidRPr="00EE70E4">
              <w:rPr>
                <w:bCs/>
              </w:rPr>
              <w:t xml:space="preserve">Se </w:t>
            </w:r>
            <w:proofErr w:type="spellStart"/>
            <w:r w:rsidRPr="00EE70E4">
              <w:rPr>
                <w:bCs/>
              </w:rPr>
              <w:t>verifică</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Planul</w:t>
            </w:r>
            <w:proofErr w:type="spellEnd"/>
            <w:r w:rsidRPr="00EE70E4">
              <w:rPr>
                <w:bCs/>
              </w:rPr>
              <w:t xml:space="preserve"> de Marketing </w:t>
            </w:r>
            <w:proofErr w:type="spellStart"/>
            <w:r w:rsidRPr="00EE70E4">
              <w:rPr>
                <w:bCs/>
              </w:rPr>
              <w:t>cuprinde</w:t>
            </w:r>
            <w:proofErr w:type="spellEnd"/>
            <w:r w:rsidRPr="00EE70E4">
              <w:rPr>
                <w:bCs/>
              </w:rPr>
              <w:t xml:space="preserve"> o </w:t>
            </w:r>
            <w:proofErr w:type="spellStart"/>
            <w:r w:rsidRPr="00EE70E4">
              <w:rPr>
                <w:bCs/>
              </w:rPr>
              <w:t>prezentare</w:t>
            </w:r>
            <w:proofErr w:type="spellEnd"/>
            <w:r w:rsidRPr="00EE70E4">
              <w:rPr>
                <w:bCs/>
              </w:rPr>
              <w:t xml:space="preserve"> </w:t>
            </w:r>
            <w:proofErr w:type="spellStart"/>
            <w:r w:rsidRPr="00EE70E4">
              <w:rPr>
                <w:bCs/>
              </w:rPr>
              <w:t>clară</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personalizată</w:t>
            </w:r>
            <w:proofErr w:type="spellEnd"/>
            <w:r w:rsidRPr="00EE70E4">
              <w:rPr>
                <w:bCs/>
              </w:rPr>
              <w:t xml:space="preserve"> a </w:t>
            </w:r>
            <w:proofErr w:type="spellStart"/>
            <w:r w:rsidRPr="00EE70E4">
              <w:rPr>
                <w:bCs/>
              </w:rPr>
              <w:t>proiectului</w:t>
            </w:r>
            <w:proofErr w:type="spellEnd"/>
            <w:r w:rsidRPr="00EE70E4">
              <w:rPr>
                <w:bCs/>
              </w:rPr>
              <w:t xml:space="preserve"> </w:t>
            </w:r>
            <w:proofErr w:type="spellStart"/>
            <w:r w:rsidRPr="00EE70E4">
              <w:rPr>
                <w:bCs/>
              </w:rPr>
              <w:t>propus</w:t>
            </w:r>
            <w:proofErr w:type="spellEnd"/>
            <w:r w:rsidRPr="00EE70E4">
              <w:rPr>
                <w:bCs/>
              </w:rPr>
              <w:t xml:space="preserve"> </w:t>
            </w:r>
            <w:proofErr w:type="spellStart"/>
            <w:r w:rsidRPr="00EE70E4">
              <w:rPr>
                <w:bCs/>
              </w:rPr>
              <w:t>spre</w:t>
            </w:r>
            <w:proofErr w:type="spellEnd"/>
            <w:r w:rsidRPr="00EE70E4">
              <w:rPr>
                <w:bCs/>
              </w:rPr>
              <w:t xml:space="preserve"> </w:t>
            </w:r>
            <w:proofErr w:type="spellStart"/>
            <w:r w:rsidRPr="00EE70E4">
              <w:rPr>
                <w:bCs/>
              </w:rPr>
              <w:t>finanțare</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toți</w:t>
            </w:r>
            <w:proofErr w:type="spellEnd"/>
            <w:r w:rsidRPr="00EE70E4">
              <w:rPr>
                <w:bCs/>
              </w:rPr>
              <w:t xml:space="preserve"> </w:t>
            </w:r>
            <w:proofErr w:type="spellStart"/>
            <w:r w:rsidRPr="00EE70E4">
              <w:rPr>
                <w:bCs/>
              </w:rPr>
              <w:t>partenerii</w:t>
            </w:r>
            <w:proofErr w:type="spellEnd"/>
            <w:r w:rsidRPr="00EE70E4">
              <w:rPr>
                <w:bCs/>
              </w:rPr>
              <w:t xml:space="preserve"> </w:t>
            </w:r>
            <w:proofErr w:type="spellStart"/>
            <w:r w:rsidRPr="00EE70E4">
              <w:rPr>
                <w:bCs/>
              </w:rPr>
              <w:t>vor</w:t>
            </w:r>
            <w:proofErr w:type="spellEnd"/>
            <w:r w:rsidRPr="00EE70E4">
              <w:rPr>
                <w:bCs/>
              </w:rPr>
              <w:t xml:space="preserve"> </w:t>
            </w:r>
            <w:proofErr w:type="spellStart"/>
            <w:r w:rsidRPr="00EE70E4">
              <w:rPr>
                <w:bCs/>
              </w:rPr>
              <w:t>desfășura</w:t>
            </w:r>
            <w:proofErr w:type="spellEnd"/>
            <w:r w:rsidRPr="00EE70E4">
              <w:rPr>
                <w:bCs/>
              </w:rPr>
              <w:t xml:space="preserve"> </w:t>
            </w:r>
            <w:proofErr w:type="spellStart"/>
            <w:r w:rsidRPr="00EE70E4">
              <w:rPr>
                <w:bCs/>
              </w:rPr>
              <w:t>activități</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cadrul</w:t>
            </w:r>
            <w:proofErr w:type="spellEnd"/>
            <w:r w:rsidRPr="00EE70E4">
              <w:rPr>
                <w:bCs/>
              </w:rPr>
              <w:t xml:space="preserve"> </w:t>
            </w:r>
            <w:proofErr w:type="spellStart"/>
            <w:r w:rsidRPr="00EE70E4">
              <w:rPr>
                <w:bCs/>
              </w:rPr>
              <w:t>proiectului</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funcție</w:t>
            </w:r>
            <w:proofErr w:type="spellEnd"/>
            <w:r w:rsidRPr="00EE70E4">
              <w:rPr>
                <w:bCs/>
              </w:rPr>
              <w:t xml:space="preserve"> de </w:t>
            </w:r>
            <w:proofErr w:type="spellStart"/>
            <w:r w:rsidRPr="00EE70E4">
              <w:rPr>
                <w:bCs/>
              </w:rPr>
              <w:t>drepturile</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obligații</w:t>
            </w:r>
            <w:proofErr w:type="spellEnd"/>
            <w:r w:rsidRPr="00EE70E4">
              <w:rPr>
                <w:bCs/>
              </w:rPr>
              <w:t xml:space="preserve"> </w:t>
            </w:r>
            <w:proofErr w:type="spellStart"/>
            <w:r w:rsidRPr="00EE70E4">
              <w:rPr>
                <w:bCs/>
              </w:rPr>
              <w:t>asumate</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stabilite</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cadrul</w:t>
            </w:r>
            <w:proofErr w:type="spellEnd"/>
            <w:r w:rsidRPr="00EE70E4">
              <w:rPr>
                <w:bCs/>
              </w:rPr>
              <w:t xml:space="preserve"> </w:t>
            </w:r>
            <w:proofErr w:type="spellStart"/>
            <w:r w:rsidRPr="00EE70E4">
              <w:rPr>
                <w:bCs/>
              </w:rPr>
              <w:t>acordului</w:t>
            </w:r>
            <w:proofErr w:type="spellEnd"/>
            <w:r w:rsidRPr="00EE70E4">
              <w:rPr>
                <w:bCs/>
              </w:rPr>
              <w:t xml:space="preserve"> de </w:t>
            </w:r>
            <w:proofErr w:type="spellStart"/>
            <w:r w:rsidRPr="00EE70E4">
              <w:rPr>
                <w:bCs/>
              </w:rPr>
              <w:t>cooperare</w:t>
            </w:r>
            <w:proofErr w:type="spellEnd"/>
            <w:r w:rsidRPr="00EE70E4">
              <w:rPr>
                <w:bCs/>
              </w:rPr>
              <w:t>.</w:t>
            </w:r>
          </w:p>
          <w:p w14:paraId="3C8577B1" w14:textId="77777777" w:rsidR="00EE70E4" w:rsidRPr="00EE70E4" w:rsidRDefault="00EE70E4" w:rsidP="00EE70E4">
            <w:pPr>
              <w:tabs>
                <w:tab w:val="left" w:pos="5055"/>
              </w:tabs>
              <w:jc w:val="both"/>
              <w:rPr>
                <w:bCs/>
              </w:rPr>
            </w:pPr>
          </w:p>
          <w:p w14:paraId="55046175" w14:textId="674D9EBC" w:rsidR="00716E76" w:rsidRPr="00EE70E4" w:rsidRDefault="00EE70E4" w:rsidP="00EE70E4">
            <w:pPr>
              <w:tabs>
                <w:tab w:val="left" w:pos="5055"/>
              </w:tabs>
              <w:jc w:val="both"/>
              <w:rPr>
                <w:bCs/>
              </w:rPr>
            </w:pPr>
            <w:r w:rsidRPr="00EE70E4">
              <w:rPr>
                <w:bCs/>
              </w:rPr>
              <w:t xml:space="preserve">Se </w:t>
            </w:r>
            <w:proofErr w:type="spellStart"/>
            <w:r w:rsidRPr="00EE70E4">
              <w:rPr>
                <w:bCs/>
              </w:rPr>
              <w:t>verifică</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prin</w:t>
            </w:r>
            <w:proofErr w:type="spellEnd"/>
            <w:r w:rsidRPr="00EE70E4">
              <w:rPr>
                <w:bCs/>
              </w:rPr>
              <w:t xml:space="preserve"> </w:t>
            </w:r>
            <w:proofErr w:type="spellStart"/>
            <w:r w:rsidRPr="00EE70E4">
              <w:rPr>
                <w:bCs/>
              </w:rPr>
              <w:t>intermediul</w:t>
            </w:r>
            <w:proofErr w:type="spellEnd"/>
            <w:r w:rsidRPr="00EE70E4">
              <w:rPr>
                <w:bCs/>
              </w:rPr>
              <w:t xml:space="preserve"> </w:t>
            </w:r>
            <w:proofErr w:type="spellStart"/>
            <w:r w:rsidRPr="00EE70E4">
              <w:rPr>
                <w:bCs/>
              </w:rPr>
              <w:t>Planului</w:t>
            </w:r>
            <w:proofErr w:type="spellEnd"/>
            <w:r w:rsidRPr="00EE70E4">
              <w:rPr>
                <w:bCs/>
              </w:rPr>
              <w:t xml:space="preserve"> de Marketing se </w:t>
            </w:r>
            <w:proofErr w:type="spellStart"/>
            <w:r w:rsidRPr="00EE70E4">
              <w:rPr>
                <w:bCs/>
              </w:rPr>
              <w:t>prezintă</w:t>
            </w:r>
            <w:proofErr w:type="spellEnd"/>
            <w:r w:rsidRPr="00EE70E4">
              <w:rPr>
                <w:bCs/>
              </w:rPr>
              <w:t xml:space="preserve"> </w:t>
            </w:r>
            <w:proofErr w:type="spellStart"/>
            <w:r w:rsidRPr="00EE70E4">
              <w:rPr>
                <w:bCs/>
              </w:rPr>
              <w:t>modul</w:t>
            </w:r>
            <w:proofErr w:type="spellEnd"/>
            <w:r w:rsidRPr="00EE70E4">
              <w:rPr>
                <w:bCs/>
              </w:rPr>
              <w:t xml:space="preserve"> </w:t>
            </w:r>
            <w:proofErr w:type="spellStart"/>
            <w:r w:rsidRPr="00EE70E4">
              <w:rPr>
                <w:bCs/>
              </w:rPr>
              <w:t>în</w:t>
            </w:r>
            <w:proofErr w:type="spellEnd"/>
            <w:r w:rsidRPr="00EE70E4">
              <w:rPr>
                <w:bCs/>
              </w:rPr>
              <w:t xml:space="preserve"> care </w:t>
            </w:r>
            <w:proofErr w:type="spellStart"/>
            <w:r w:rsidRPr="00EE70E4">
              <w:rPr>
                <w:bCs/>
              </w:rPr>
              <w:t>implementarea</w:t>
            </w:r>
            <w:proofErr w:type="spellEnd"/>
            <w:r w:rsidRPr="00EE70E4">
              <w:rPr>
                <w:bCs/>
              </w:rPr>
              <w:t xml:space="preserve"> </w:t>
            </w:r>
            <w:proofErr w:type="spellStart"/>
            <w:r w:rsidRPr="00EE70E4">
              <w:rPr>
                <w:bCs/>
              </w:rPr>
              <w:t>proiectului</w:t>
            </w:r>
            <w:proofErr w:type="spellEnd"/>
            <w:r w:rsidRPr="00EE70E4">
              <w:rPr>
                <w:bCs/>
              </w:rPr>
              <w:t xml:space="preserve"> </w:t>
            </w:r>
            <w:proofErr w:type="spellStart"/>
            <w:r w:rsidRPr="00EE70E4">
              <w:rPr>
                <w:bCs/>
              </w:rPr>
              <w:t>aduce</w:t>
            </w:r>
            <w:proofErr w:type="spellEnd"/>
            <w:r w:rsidRPr="00EE70E4">
              <w:rPr>
                <w:bCs/>
              </w:rPr>
              <w:t xml:space="preserve"> </w:t>
            </w:r>
            <w:proofErr w:type="spellStart"/>
            <w:r w:rsidRPr="00EE70E4">
              <w:rPr>
                <w:bCs/>
              </w:rPr>
              <w:t>valoare</w:t>
            </w:r>
            <w:proofErr w:type="spellEnd"/>
            <w:r w:rsidRPr="00EE70E4">
              <w:rPr>
                <w:bCs/>
              </w:rPr>
              <w:t xml:space="preserve"> </w:t>
            </w:r>
            <w:proofErr w:type="spellStart"/>
            <w:r w:rsidRPr="00EE70E4">
              <w:rPr>
                <w:bCs/>
              </w:rPr>
              <w:t>adăugată</w:t>
            </w:r>
            <w:proofErr w:type="spellEnd"/>
            <w:r w:rsidRPr="00EE70E4">
              <w:rPr>
                <w:bCs/>
              </w:rPr>
              <w:t xml:space="preserve"> </w:t>
            </w:r>
            <w:proofErr w:type="spellStart"/>
            <w:r w:rsidRPr="00EE70E4">
              <w:rPr>
                <w:bCs/>
              </w:rPr>
              <w:t>pentru</w:t>
            </w:r>
            <w:proofErr w:type="spellEnd"/>
            <w:r w:rsidRPr="00EE70E4">
              <w:rPr>
                <w:bCs/>
              </w:rPr>
              <w:t xml:space="preserve"> </w:t>
            </w:r>
            <w:proofErr w:type="spellStart"/>
            <w:r w:rsidRPr="00EE70E4">
              <w:rPr>
                <w:bCs/>
              </w:rPr>
              <w:t>membrii</w:t>
            </w:r>
            <w:proofErr w:type="spellEnd"/>
            <w:r w:rsidRPr="00EE70E4">
              <w:rPr>
                <w:bCs/>
              </w:rPr>
              <w:t xml:space="preserve"> </w:t>
            </w:r>
            <w:proofErr w:type="spellStart"/>
            <w:r w:rsidRPr="00EE70E4">
              <w:rPr>
                <w:bCs/>
              </w:rPr>
              <w:t>fermieri</w:t>
            </w:r>
            <w:proofErr w:type="spellEnd"/>
            <w:r w:rsidRPr="00EE70E4">
              <w:rPr>
                <w:bCs/>
              </w:rPr>
              <w:t xml:space="preserve"> </w:t>
            </w:r>
            <w:proofErr w:type="spellStart"/>
            <w:r w:rsidRPr="00EE70E4">
              <w:rPr>
                <w:bCs/>
              </w:rPr>
              <w:t>și</w:t>
            </w:r>
            <w:proofErr w:type="spellEnd"/>
            <w:r w:rsidRPr="00EE70E4">
              <w:rPr>
                <w:bCs/>
              </w:rPr>
              <w:t>/</w:t>
            </w:r>
            <w:proofErr w:type="spellStart"/>
            <w:r w:rsidRPr="00EE70E4">
              <w:rPr>
                <w:bCs/>
              </w:rPr>
              <w:t>sau</w:t>
            </w:r>
            <w:proofErr w:type="spellEnd"/>
            <w:r w:rsidRPr="00EE70E4">
              <w:rPr>
                <w:bCs/>
              </w:rPr>
              <w:t xml:space="preserve"> </w:t>
            </w:r>
            <w:proofErr w:type="spellStart"/>
            <w:r w:rsidRPr="00EE70E4">
              <w:rPr>
                <w:bCs/>
              </w:rPr>
              <w:t>procesatori</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pentru</w:t>
            </w:r>
            <w:proofErr w:type="spellEnd"/>
            <w:r w:rsidRPr="00EE70E4">
              <w:rPr>
                <w:bCs/>
              </w:rPr>
              <w:t xml:space="preserve"> </w:t>
            </w:r>
            <w:proofErr w:type="spellStart"/>
            <w:r w:rsidRPr="00EE70E4">
              <w:rPr>
                <w:bCs/>
              </w:rPr>
              <w:t>comunitatea</w:t>
            </w:r>
            <w:proofErr w:type="spellEnd"/>
            <w:r w:rsidRPr="00EE70E4">
              <w:rPr>
                <w:bCs/>
              </w:rPr>
              <w:t xml:space="preserve"> </w:t>
            </w:r>
            <w:proofErr w:type="spellStart"/>
            <w:r w:rsidRPr="00EE70E4">
              <w:rPr>
                <w:bCs/>
              </w:rPr>
              <w:t>locală</w:t>
            </w:r>
            <w:proofErr w:type="spellEnd"/>
            <w:r w:rsidRPr="00EE70E4">
              <w:rPr>
                <w:bCs/>
              </w:rPr>
              <w:t xml:space="preserve">, </w:t>
            </w:r>
            <w:proofErr w:type="spellStart"/>
            <w:r w:rsidRPr="00EE70E4">
              <w:rPr>
                <w:bCs/>
              </w:rPr>
              <w:t>față</w:t>
            </w:r>
            <w:proofErr w:type="spellEnd"/>
            <w:r w:rsidRPr="00EE70E4">
              <w:rPr>
                <w:bCs/>
              </w:rPr>
              <w:t xml:space="preserve"> de </w:t>
            </w:r>
            <w:proofErr w:type="spellStart"/>
            <w:r w:rsidRPr="00EE70E4">
              <w:rPr>
                <w:bCs/>
              </w:rPr>
              <w:t>situația</w:t>
            </w:r>
            <w:proofErr w:type="spellEnd"/>
            <w:r w:rsidRPr="00EE70E4">
              <w:rPr>
                <w:bCs/>
              </w:rPr>
              <w:t xml:space="preserve"> </w:t>
            </w:r>
            <w:proofErr w:type="spellStart"/>
            <w:r w:rsidRPr="00EE70E4">
              <w:rPr>
                <w:bCs/>
              </w:rPr>
              <w:t>în</w:t>
            </w:r>
            <w:proofErr w:type="spellEnd"/>
            <w:r w:rsidRPr="00EE70E4">
              <w:rPr>
                <w:bCs/>
              </w:rPr>
              <w:t xml:space="preserve"> care </w:t>
            </w:r>
            <w:proofErr w:type="spellStart"/>
            <w:r w:rsidRPr="00EE70E4">
              <w:rPr>
                <w:bCs/>
              </w:rPr>
              <w:t>proiectul</w:t>
            </w:r>
            <w:proofErr w:type="spellEnd"/>
            <w:r w:rsidRPr="00EE70E4">
              <w:rPr>
                <w:bCs/>
              </w:rPr>
              <w:t xml:space="preserve"> nu </w:t>
            </w:r>
            <w:proofErr w:type="spellStart"/>
            <w:r w:rsidRPr="00EE70E4">
              <w:rPr>
                <w:bCs/>
              </w:rPr>
              <w:t>ar</w:t>
            </w:r>
            <w:proofErr w:type="spellEnd"/>
            <w:r w:rsidRPr="00EE70E4">
              <w:rPr>
                <w:bCs/>
              </w:rPr>
              <w:t xml:space="preserve"> fi </w:t>
            </w:r>
            <w:proofErr w:type="spellStart"/>
            <w:r w:rsidRPr="00EE70E4">
              <w:rPr>
                <w:bCs/>
              </w:rPr>
              <w:t>implementat</w:t>
            </w:r>
            <w:proofErr w:type="spellEnd"/>
            <w:r w:rsidRPr="00EE70E4">
              <w:rPr>
                <w:bCs/>
              </w:rPr>
              <w:t>.</w:t>
            </w:r>
          </w:p>
        </w:tc>
      </w:tr>
      <w:tr w:rsidR="00716E76" w14:paraId="389316A0" w14:textId="77777777" w:rsidTr="00EE23E3">
        <w:trPr>
          <w:trHeight w:val="540"/>
        </w:trPr>
        <w:tc>
          <w:tcPr>
            <w:tcW w:w="9350" w:type="dxa"/>
            <w:gridSpan w:val="2"/>
          </w:tcPr>
          <w:p w14:paraId="768A740D" w14:textId="5EBACC84" w:rsidR="00716E76" w:rsidRPr="00EE70E4" w:rsidRDefault="00EE70E4" w:rsidP="00EE70E4">
            <w:pPr>
              <w:jc w:val="both"/>
              <w:rPr>
                <w:bCs/>
              </w:rPr>
            </w:pPr>
            <w:proofErr w:type="spellStart"/>
            <w:r w:rsidRPr="00EE70E4">
              <w:rPr>
                <w:bCs/>
              </w:rPr>
              <w:lastRenderedPageBreak/>
              <w:t>Dacă</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urma</w:t>
            </w:r>
            <w:proofErr w:type="spellEnd"/>
            <w:r w:rsidRPr="00EE70E4">
              <w:rPr>
                <w:bCs/>
              </w:rPr>
              <w:t xml:space="preserve"> </w:t>
            </w:r>
            <w:proofErr w:type="spellStart"/>
            <w:r w:rsidRPr="00EE70E4">
              <w:rPr>
                <w:bCs/>
              </w:rPr>
              <w:t>verificării</w:t>
            </w:r>
            <w:proofErr w:type="spellEnd"/>
            <w:r w:rsidRPr="00EE70E4">
              <w:rPr>
                <w:bCs/>
              </w:rPr>
              <w:t xml:space="preserve"> </w:t>
            </w:r>
            <w:proofErr w:type="spellStart"/>
            <w:r w:rsidRPr="00EE70E4">
              <w:rPr>
                <w:bCs/>
              </w:rPr>
              <w:t>efectuate</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conformitate</w:t>
            </w:r>
            <w:proofErr w:type="spellEnd"/>
            <w:r w:rsidRPr="00EE70E4">
              <w:rPr>
                <w:bCs/>
              </w:rPr>
              <w:t xml:space="preserve"> cu </w:t>
            </w:r>
            <w:proofErr w:type="spellStart"/>
            <w:r w:rsidRPr="00EE70E4">
              <w:rPr>
                <w:bCs/>
              </w:rPr>
              <w:t>precizările</w:t>
            </w:r>
            <w:proofErr w:type="spellEnd"/>
            <w:r w:rsidRPr="00EE70E4">
              <w:rPr>
                <w:bCs/>
              </w:rPr>
              <w:t xml:space="preserve"> din </w:t>
            </w:r>
            <w:proofErr w:type="spellStart"/>
            <w:r w:rsidRPr="00EE70E4">
              <w:rPr>
                <w:bCs/>
              </w:rPr>
              <w:t>coloana</w:t>
            </w:r>
            <w:proofErr w:type="spellEnd"/>
            <w:r w:rsidRPr="00EE70E4">
              <w:rPr>
                <w:bCs/>
              </w:rPr>
              <w:t xml:space="preserve"> “</w:t>
            </w:r>
            <w:proofErr w:type="spellStart"/>
            <w:r w:rsidRPr="00EE70E4">
              <w:rPr>
                <w:bCs/>
              </w:rPr>
              <w:t>puncte</w:t>
            </w:r>
            <w:proofErr w:type="spellEnd"/>
            <w:r w:rsidRPr="00EE70E4">
              <w:rPr>
                <w:bCs/>
              </w:rPr>
              <w:t xml:space="preserve"> de </w:t>
            </w:r>
            <w:proofErr w:type="spellStart"/>
            <w:r w:rsidRPr="00EE70E4">
              <w:rPr>
                <w:bCs/>
              </w:rPr>
              <w:t>verificat</w:t>
            </w:r>
            <w:proofErr w:type="spellEnd"/>
            <w:r w:rsidRPr="00EE70E4">
              <w:rPr>
                <w:bCs/>
              </w:rPr>
              <w:t xml:space="preserve">”, </w:t>
            </w:r>
            <w:proofErr w:type="spellStart"/>
            <w:r w:rsidRPr="00EE70E4">
              <w:rPr>
                <w:bCs/>
              </w:rPr>
              <w:t>expertul</w:t>
            </w:r>
            <w:proofErr w:type="spellEnd"/>
            <w:r w:rsidRPr="00EE70E4">
              <w:rPr>
                <w:bCs/>
              </w:rPr>
              <w:t xml:space="preserve"> </w:t>
            </w:r>
            <w:proofErr w:type="spellStart"/>
            <w:r w:rsidRPr="00EE70E4">
              <w:rPr>
                <w:bCs/>
              </w:rPr>
              <w:t>consideră</w:t>
            </w:r>
            <w:proofErr w:type="spellEnd"/>
            <w:r w:rsidRPr="00EE70E4">
              <w:rPr>
                <w:bCs/>
              </w:rPr>
              <w:t xml:space="preserve"> </w:t>
            </w:r>
            <w:proofErr w:type="spellStart"/>
            <w:r w:rsidRPr="00EE70E4">
              <w:rPr>
                <w:bCs/>
              </w:rPr>
              <w:t>că</w:t>
            </w:r>
            <w:proofErr w:type="spellEnd"/>
            <w:r w:rsidRPr="00EE70E4">
              <w:rPr>
                <w:bCs/>
              </w:rPr>
              <w:t xml:space="preserve"> </w:t>
            </w:r>
            <w:proofErr w:type="spellStart"/>
            <w:r w:rsidRPr="00EE70E4">
              <w:rPr>
                <w:bCs/>
              </w:rPr>
              <w:t>Planul</w:t>
            </w:r>
            <w:proofErr w:type="spellEnd"/>
            <w:r w:rsidRPr="00EE70E4">
              <w:rPr>
                <w:bCs/>
              </w:rPr>
              <w:t xml:space="preserve"> de marketing </w:t>
            </w:r>
            <w:proofErr w:type="spellStart"/>
            <w:r w:rsidRPr="00EE70E4">
              <w:rPr>
                <w:bCs/>
              </w:rPr>
              <w:t>respectă</w:t>
            </w:r>
            <w:proofErr w:type="spellEnd"/>
            <w:r w:rsidRPr="00EE70E4">
              <w:rPr>
                <w:bCs/>
              </w:rPr>
              <w:t xml:space="preserve"> </w:t>
            </w:r>
            <w:proofErr w:type="spellStart"/>
            <w:r w:rsidRPr="00EE70E4">
              <w:rPr>
                <w:bCs/>
              </w:rPr>
              <w:t>cerințele</w:t>
            </w:r>
            <w:proofErr w:type="spellEnd"/>
            <w:r w:rsidRPr="00EE70E4">
              <w:rPr>
                <w:bCs/>
              </w:rPr>
              <w:t xml:space="preserve"> </w:t>
            </w:r>
            <w:proofErr w:type="spellStart"/>
            <w:r w:rsidRPr="00EE70E4">
              <w:rPr>
                <w:bCs/>
              </w:rPr>
              <w:t>menționate</w:t>
            </w:r>
            <w:proofErr w:type="spellEnd"/>
            <w:r w:rsidRPr="00EE70E4">
              <w:rPr>
                <w:bCs/>
              </w:rPr>
              <w:t xml:space="preserve">, se </w:t>
            </w:r>
            <w:proofErr w:type="spellStart"/>
            <w:r w:rsidRPr="00EE70E4">
              <w:rPr>
                <w:bCs/>
              </w:rPr>
              <w:t>va</w:t>
            </w:r>
            <w:proofErr w:type="spellEnd"/>
            <w:r w:rsidRPr="00EE70E4">
              <w:rPr>
                <w:bCs/>
              </w:rPr>
              <w:t xml:space="preserve"> </w:t>
            </w:r>
            <w:proofErr w:type="spellStart"/>
            <w:r w:rsidRPr="00EE70E4">
              <w:rPr>
                <w:bCs/>
              </w:rPr>
              <w:t>bifa</w:t>
            </w:r>
            <w:proofErr w:type="spellEnd"/>
            <w:r w:rsidRPr="00EE70E4">
              <w:rPr>
                <w:bCs/>
              </w:rPr>
              <w:t xml:space="preserve"> </w:t>
            </w:r>
            <w:proofErr w:type="spellStart"/>
            <w:r w:rsidRPr="00EE70E4">
              <w:rPr>
                <w:bCs/>
              </w:rPr>
              <w:t>caseta</w:t>
            </w:r>
            <w:proofErr w:type="spellEnd"/>
            <w:r w:rsidRPr="00EE70E4">
              <w:rPr>
                <w:bCs/>
              </w:rPr>
              <w:t xml:space="preserve"> “da” </w:t>
            </w:r>
            <w:proofErr w:type="spellStart"/>
            <w:r w:rsidRPr="00EE70E4">
              <w:rPr>
                <w:bCs/>
              </w:rPr>
              <w:t>pentru</w:t>
            </w:r>
            <w:proofErr w:type="spellEnd"/>
            <w:r w:rsidRPr="00EE70E4">
              <w:rPr>
                <w:bCs/>
              </w:rPr>
              <w:t xml:space="preserve"> </w:t>
            </w:r>
            <w:proofErr w:type="spellStart"/>
            <w:r w:rsidRPr="00EE70E4">
              <w:rPr>
                <w:bCs/>
              </w:rPr>
              <w:t>verificare</w:t>
            </w:r>
            <w:proofErr w:type="spellEnd"/>
            <w:r w:rsidRPr="00EE70E4">
              <w:rPr>
                <w:bCs/>
              </w:rPr>
              <w:t xml:space="preserve">. </w:t>
            </w:r>
            <w:proofErr w:type="spellStart"/>
            <w:r w:rsidRPr="00EE70E4">
              <w:rPr>
                <w:bCs/>
              </w:rPr>
              <w:t>În</w:t>
            </w:r>
            <w:proofErr w:type="spellEnd"/>
            <w:r w:rsidRPr="00EE70E4">
              <w:rPr>
                <w:bCs/>
              </w:rPr>
              <w:t xml:space="preserve"> </w:t>
            </w:r>
            <w:proofErr w:type="spellStart"/>
            <w:r w:rsidRPr="00EE70E4">
              <w:rPr>
                <w:bCs/>
              </w:rPr>
              <w:t>caz</w:t>
            </w:r>
            <w:proofErr w:type="spellEnd"/>
            <w:r w:rsidRPr="00EE70E4">
              <w:rPr>
                <w:bCs/>
              </w:rPr>
              <w:t xml:space="preserve"> </w:t>
            </w:r>
            <w:proofErr w:type="spellStart"/>
            <w:r w:rsidRPr="00EE70E4">
              <w:rPr>
                <w:bCs/>
              </w:rPr>
              <w:t>contrar</w:t>
            </w:r>
            <w:proofErr w:type="spellEnd"/>
            <w:r w:rsidRPr="00EE70E4">
              <w:rPr>
                <w:bCs/>
              </w:rPr>
              <w:t xml:space="preserve"> se </w:t>
            </w:r>
            <w:proofErr w:type="spellStart"/>
            <w:r w:rsidRPr="00EE70E4">
              <w:rPr>
                <w:bCs/>
              </w:rPr>
              <w:t>vor</w:t>
            </w:r>
            <w:proofErr w:type="spellEnd"/>
            <w:r w:rsidRPr="00EE70E4">
              <w:rPr>
                <w:bCs/>
              </w:rPr>
              <w:t xml:space="preserve"> </w:t>
            </w:r>
            <w:proofErr w:type="spellStart"/>
            <w:r w:rsidRPr="00EE70E4">
              <w:rPr>
                <w:bCs/>
              </w:rPr>
              <w:t>solicita</w:t>
            </w:r>
            <w:proofErr w:type="spellEnd"/>
            <w:r w:rsidRPr="00EE70E4">
              <w:rPr>
                <w:bCs/>
              </w:rPr>
              <w:t xml:space="preserve"> </w:t>
            </w:r>
            <w:proofErr w:type="spellStart"/>
            <w:r w:rsidRPr="00EE70E4">
              <w:rPr>
                <w:bCs/>
              </w:rPr>
              <w:t>informații</w:t>
            </w:r>
            <w:proofErr w:type="spellEnd"/>
            <w:r w:rsidRPr="00EE70E4">
              <w:rPr>
                <w:bCs/>
              </w:rPr>
              <w:t xml:space="preserve"> </w:t>
            </w:r>
            <w:proofErr w:type="spellStart"/>
            <w:r w:rsidRPr="00EE70E4">
              <w:rPr>
                <w:bCs/>
              </w:rPr>
              <w:t>suplimentare</w:t>
            </w:r>
            <w:proofErr w:type="spellEnd"/>
            <w:r w:rsidRPr="00EE70E4">
              <w:rPr>
                <w:bCs/>
              </w:rPr>
              <w:t xml:space="preserve"> </w:t>
            </w:r>
            <w:proofErr w:type="spellStart"/>
            <w:r w:rsidRPr="00EE70E4">
              <w:rPr>
                <w:bCs/>
              </w:rPr>
              <w:t>și</w:t>
            </w:r>
            <w:proofErr w:type="spellEnd"/>
            <w:r w:rsidRPr="00EE70E4">
              <w:rPr>
                <w:bCs/>
              </w:rPr>
              <w:t xml:space="preserve"> </w:t>
            </w:r>
            <w:proofErr w:type="spellStart"/>
            <w:r w:rsidRPr="00EE70E4">
              <w:rPr>
                <w:bCs/>
              </w:rPr>
              <w:t>dacă</w:t>
            </w:r>
            <w:proofErr w:type="spellEnd"/>
            <w:r w:rsidRPr="00EE70E4">
              <w:rPr>
                <w:bCs/>
              </w:rPr>
              <w:t xml:space="preserve"> </w:t>
            </w:r>
            <w:proofErr w:type="spellStart"/>
            <w:r w:rsidRPr="00EE70E4">
              <w:rPr>
                <w:bCs/>
              </w:rPr>
              <w:t>solicitantul</w:t>
            </w:r>
            <w:proofErr w:type="spellEnd"/>
            <w:r w:rsidRPr="00EE70E4">
              <w:rPr>
                <w:bCs/>
              </w:rPr>
              <w:t xml:space="preserve"> nu </w:t>
            </w:r>
            <w:proofErr w:type="spellStart"/>
            <w:r w:rsidRPr="00EE70E4">
              <w:rPr>
                <w:bCs/>
              </w:rPr>
              <w:t>transmite</w:t>
            </w:r>
            <w:proofErr w:type="spellEnd"/>
            <w:r w:rsidRPr="00EE70E4">
              <w:rPr>
                <w:bCs/>
              </w:rPr>
              <w:t xml:space="preserve"> </w:t>
            </w:r>
            <w:proofErr w:type="spellStart"/>
            <w:r w:rsidRPr="00EE70E4">
              <w:rPr>
                <w:bCs/>
              </w:rPr>
              <w:t>informațiile</w:t>
            </w:r>
            <w:proofErr w:type="spellEnd"/>
            <w:r w:rsidRPr="00EE70E4">
              <w:rPr>
                <w:bCs/>
              </w:rPr>
              <w:t xml:space="preserve"> </w:t>
            </w:r>
            <w:proofErr w:type="spellStart"/>
            <w:r w:rsidRPr="00EE70E4">
              <w:rPr>
                <w:bCs/>
              </w:rPr>
              <w:t>solictate</w:t>
            </w:r>
            <w:proofErr w:type="spellEnd"/>
            <w:r w:rsidRPr="00EE70E4">
              <w:rPr>
                <w:bCs/>
              </w:rPr>
              <w:t xml:space="preserve"> se </w:t>
            </w:r>
            <w:proofErr w:type="spellStart"/>
            <w:r w:rsidRPr="00EE70E4">
              <w:rPr>
                <w:bCs/>
              </w:rPr>
              <w:t>va</w:t>
            </w:r>
            <w:proofErr w:type="spellEnd"/>
            <w:r w:rsidRPr="00EE70E4">
              <w:rPr>
                <w:bCs/>
              </w:rPr>
              <w:t xml:space="preserve"> </w:t>
            </w:r>
            <w:proofErr w:type="spellStart"/>
            <w:r w:rsidRPr="00EE70E4">
              <w:rPr>
                <w:bCs/>
              </w:rPr>
              <w:t>bifa</w:t>
            </w:r>
            <w:proofErr w:type="spellEnd"/>
            <w:r w:rsidRPr="00EE70E4">
              <w:rPr>
                <w:bCs/>
              </w:rPr>
              <w:t xml:space="preserve"> “nu”, </w:t>
            </w:r>
            <w:proofErr w:type="spellStart"/>
            <w:r w:rsidRPr="00EE70E4">
              <w:rPr>
                <w:bCs/>
              </w:rPr>
              <w:t>criteriul</w:t>
            </w:r>
            <w:proofErr w:type="spellEnd"/>
            <w:r w:rsidRPr="00EE70E4">
              <w:rPr>
                <w:bCs/>
              </w:rPr>
              <w:t xml:space="preserve"> </w:t>
            </w:r>
            <w:proofErr w:type="spellStart"/>
            <w:r w:rsidRPr="00EE70E4">
              <w:rPr>
                <w:bCs/>
              </w:rPr>
              <w:t>fiind</w:t>
            </w:r>
            <w:proofErr w:type="spellEnd"/>
            <w:r w:rsidRPr="00EE70E4">
              <w:rPr>
                <w:bCs/>
              </w:rPr>
              <w:t xml:space="preserve"> </w:t>
            </w:r>
            <w:proofErr w:type="spellStart"/>
            <w:r w:rsidRPr="00EE70E4">
              <w:rPr>
                <w:bCs/>
              </w:rPr>
              <w:t>declarat</w:t>
            </w:r>
            <w:proofErr w:type="spellEnd"/>
            <w:r w:rsidRPr="00EE70E4">
              <w:rPr>
                <w:bCs/>
              </w:rPr>
              <w:t xml:space="preserve"> </w:t>
            </w:r>
            <w:proofErr w:type="spellStart"/>
            <w:r w:rsidRPr="00EE70E4">
              <w:rPr>
                <w:bCs/>
              </w:rPr>
              <w:t>neîndeplinit</w:t>
            </w:r>
            <w:proofErr w:type="spellEnd"/>
            <w:r w:rsidRPr="00EE70E4">
              <w:rPr>
                <w:bCs/>
              </w:rPr>
              <w:t>.</w:t>
            </w:r>
          </w:p>
        </w:tc>
      </w:tr>
      <w:tr w:rsidR="00EE70E4" w14:paraId="639890C5" w14:textId="77777777" w:rsidTr="00702A37">
        <w:trPr>
          <w:trHeight w:val="540"/>
        </w:trPr>
        <w:tc>
          <w:tcPr>
            <w:tcW w:w="9350" w:type="dxa"/>
            <w:gridSpan w:val="2"/>
            <w:shd w:val="clear" w:color="auto" w:fill="B4C6E7" w:themeFill="accent1" w:themeFillTint="66"/>
          </w:tcPr>
          <w:p w14:paraId="0BA238B4" w14:textId="77777777" w:rsidR="00EE70E4" w:rsidRPr="00702A37" w:rsidRDefault="00EE70E4" w:rsidP="00EE70E4">
            <w:pPr>
              <w:jc w:val="both"/>
              <w:rPr>
                <w:b/>
                <w:color w:val="FFFFFF" w:themeColor="background1"/>
                <w:lang w:val="fr-FR" w:eastAsia="ro-RO"/>
              </w:rPr>
            </w:pPr>
            <w:r w:rsidRPr="00702A37">
              <w:rPr>
                <w:b/>
                <w:color w:val="FFFFFF" w:themeColor="background1"/>
                <w:lang w:val="fr-FR" w:eastAsia="ro-RO"/>
              </w:rPr>
              <w:lastRenderedPageBreak/>
              <w:t>EG6</w:t>
            </w:r>
            <w:r w:rsidRPr="00702A37">
              <w:rPr>
                <w:b/>
                <w:color w:val="FFFFFF" w:themeColor="background1"/>
                <w:lang w:val="fr-FR" w:eastAsia="ro-RO"/>
              </w:rPr>
              <w:tab/>
            </w:r>
            <w:proofErr w:type="spellStart"/>
            <w:r w:rsidRPr="00702A37">
              <w:rPr>
                <w:b/>
                <w:color w:val="FFFFFF" w:themeColor="background1"/>
                <w:lang w:val="fr-FR" w:eastAsia="ro-RO"/>
              </w:rPr>
              <w:t>Proiectul</w:t>
            </w:r>
            <w:proofErr w:type="spellEnd"/>
            <w:r w:rsidRPr="00702A37">
              <w:rPr>
                <w:b/>
                <w:color w:val="FFFFFF" w:themeColor="background1"/>
                <w:lang w:val="fr-FR" w:eastAsia="ro-RO"/>
              </w:rPr>
              <w:t xml:space="preserve"> de </w:t>
            </w:r>
            <w:proofErr w:type="spellStart"/>
            <w:r w:rsidRPr="00702A37">
              <w:rPr>
                <w:b/>
                <w:color w:val="FFFFFF" w:themeColor="background1"/>
                <w:lang w:val="fr-FR" w:eastAsia="ro-RO"/>
              </w:rPr>
              <w:t>cooperare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propus</w:t>
            </w:r>
            <w:proofErr w:type="spellEnd"/>
            <w:r w:rsidRPr="00702A37">
              <w:rPr>
                <w:b/>
                <w:color w:val="FFFFFF" w:themeColor="background1"/>
                <w:lang w:val="fr-FR" w:eastAsia="ro-RO"/>
              </w:rPr>
              <w:t xml:space="preserve"> va fi </w:t>
            </w:r>
            <w:proofErr w:type="spellStart"/>
            <w:r w:rsidRPr="00702A37">
              <w:rPr>
                <w:b/>
                <w:color w:val="FFFFFF" w:themeColor="background1"/>
                <w:lang w:val="fr-FR" w:eastAsia="ro-RO"/>
              </w:rPr>
              <w:t>nou</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și</w:t>
            </w:r>
            <w:proofErr w:type="spellEnd"/>
            <w:r w:rsidRPr="00702A37">
              <w:rPr>
                <w:b/>
                <w:color w:val="FFFFFF" w:themeColor="background1"/>
                <w:lang w:val="fr-FR" w:eastAsia="ro-RO"/>
              </w:rPr>
              <w:t xml:space="preserve"> nu va fi </w:t>
            </w:r>
            <w:proofErr w:type="spellStart"/>
            <w:r w:rsidRPr="00702A37">
              <w:rPr>
                <w:b/>
                <w:color w:val="FFFFFF" w:themeColor="background1"/>
                <w:lang w:val="fr-FR" w:eastAsia="ro-RO"/>
              </w:rPr>
              <w:t>în</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curs</w:t>
            </w:r>
            <w:proofErr w:type="spellEnd"/>
            <w:r w:rsidRPr="00702A37">
              <w:rPr>
                <w:b/>
                <w:color w:val="FFFFFF" w:themeColor="background1"/>
                <w:lang w:val="fr-FR" w:eastAsia="ro-RO"/>
              </w:rPr>
              <w:t xml:space="preserve"> de </w:t>
            </w:r>
            <w:proofErr w:type="spellStart"/>
            <w:r w:rsidRPr="00702A37">
              <w:rPr>
                <w:b/>
                <w:color w:val="FFFFFF" w:themeColor="background1"/>
                <w:lang w:val="fr-FR" w:eastAsia="ro-RO"/>
              </w:rPr>
              <w:t>defășurare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sau</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finalizat</w:t>
            </w:r>
            <w:proofErr w:type="spellEnd"/>
          </w:p>
          <w:p w14:paraId="4E6DC12C" w14:textId="77777777" w:rsidR="00EE70E4" w:rsidRPr="00702A37" w:rsidRDefault="00EE70E4" w:rsidP="00EE70E4">
            <w:pPr>
              <w:jc w:val="both"/>
              <w:rPr>
                <w:bCs/>
                <w:color w:val="FFFFFF" w:themeColor="background1"/>
              </w:rPr>
            </w:pPr>
          </w:p>
        </w:tc>
      </w:tr>
      <w:tr w:rsidR="00EE70E4" w14:paraId="743F6915" w14:textId="77777777" w:rsidTr="00EE23E3">
        <w:trPr>
          <w:trHeight w:val="540"/>
        </w:trPr>
        <w:tc>
          <w:tcPr>
            <w:tcW w:w="4675" w:type="dxa"/>
          </w:tcPr>
          <w:p w14:paraId="098E57CE" w14:textId="2326F4A6" w:rsidR="00EE70E4" w:rsidRPr="008A4773" w:rsidRDefault="00EE70E4" w:rsidP="00EE70E4">
            <w:pPr>
              <w:jc w:val="center"/>
              <w:rPr>
                <w:bCs/>
                <w:i/>
                <w:iCs/>
                <w:lang w:val="fr-FR" w:eastAsia="ro-RO"/>
              </w:rPr>
            </w:pPr>
            <w:proofErr w:type="spellStart"/>
            <w:r>
              <w:rPr>
                <w:b/>
              </w:rPr>
              <w:t>Documente</w:t>
            </w:r>
            <w:proofErr w:type="spellEnd"/>
            <w:r>
              <w:rPr>
                <w:b/>
              </w:rPr>
              <w:t xml:space="preserve"> de </w:t>
            </w:r>
            <w:proofErr w:type="spellStart"/>
            <w:r>
              <w:rPr>
                <w:b/>
              </w:rPr>
              <w:t>prezentat</w:t>
            </w:r>
            <w:proofErr w:type="spellEnd"/>
          </w:p>
        </w:tc>
        <w:tc>
          <w:tcPr>
            <w:tcW w:w="4675" w:type="dxa"/>
          </w:tcPr>
          <w:p w14:paraId="34CB3F12" w14:textId="288454B4" w:rsidR="00EE70E4" w:rsidRDefault="00EE70E4" w:rsidP="00EE70E4">
            <w:pPr>
              <w:jc w:val="center"/>
              <w:rPr>
                <w:b/>
                <w:color w:val="8EAADB" w:themeColor="accent1" w:themeTint="99"/>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EE70E4" w14:paraId="0F8703FD" w14:textId="77777777" w:rsidTr="00EE23E3">
        <w:trPr>
          <w:trHeight w:val="540"/>
        </w:trPr>
        <w:tc>
          <w:tcPr>
            <w:tcW w:w="4675" w:type="dxa"/>
          </w:tcPr>
          <w:p w14:paraId="19F6104A" w14:textId="77777777" w:rsidR="0088556A" w:rsidRPr="0088556A" w:rsidRDefault="0088556A" w:rsidP="0088556A">
            <w:pPr>
              <w:tabs>
                <w:tab w:val="left" w:pos="284"/>
              </w:tabs>
              <w:jc w:val="both"/>
              <w:rPr>
                <w:rFonts w:eastAsia="Times New Roman" w:cs="Calibri"/>
                <w:i/>
                <w:iCs/>
                <w:sz w:val="24"/>
                <w:szCs w:val="24"/>
              </w:rPr>
            </w:pPr>
            <w:proofErr w:type="spellStart"/>
            <w:r w:rsidRPr="0088556A">
              <w:rPr>
                <w:rFonts w:cs="Calibri"/>
                <w:i/>
                <w:iCs/>
                <w:sz w:val="24"/>
                <w:szCs w:val="24"/>
              </w:rPr>
              <w:t>Documente</w:t>
            </w:r>
            <w:proofErr w:type="spellEnd"/>
            <w:r w:rsidRPr="0088556A">
              <w:rPr>
                <w:rFonts w:cs="Calibri"/>
                <w:i/>
                <w:iCs/>
                <w:sz w:val="24"/>
                <w:szCs w:val="24"/>
              </w:rPr>
              <w:t xml:space="preserve"> de </w:t>
            </w:r>
            <w:proofErr w:type="spellStart"/>
            <w:r w:rsidRPr="0088556A">
              <w:rPr>
                <w:rFonts w:cs="Calibri"/>
                <w:i/>
                <w:iCs/>
                <w:sz w:val="24"/>
                <w:szCs w:val="24"/>
              </w:rPr>
              <w:t>verificat</w:t>
            </w:r>
            <w:proofErr w:type="spellEnd"/>
            <w:r w:rsidRPr="0088556A">
              <w:rPr>
                <w:rFonts w:cs="Calibri"/>
                <w:i/>
                <w:iCs/>
                <w:sz w:val="24"/>
                <w:szCs w:val="24"/>
              </w:rPr>
              <w:t>:</w:t>
            </w:r>
          </w:p>
          <w:p w14:paraId="0FDBB08A" w14:textId="2A42637C" w:rsidR="0088556A" w:rsidRDefault="0088556A" w:rsidP="0088556A">
            <w:pPr>
              <w:tabs>
                <w:tab w:val="left" w:pos="284"/>
              </w:tabs>
              <w:jc w:val="both"/>
              <w:rPr>
                <w:rFonts w:cs="Calibri"/>
                <w:i/>
                <w:sz w:val="24"/>
                <w:szCs w:val="24"/>
              </w:rPr>
            </w:pPr>
            <w:proofErr w:type="spellStart"/>
            <w:r w:rsidRPr="002D2CD1">
              <w:rPr>
                <w:rFonts w:cs="Calibri"/>
                <w:i/>
                <w:sz w:val="24"/>
                <w:szCs w:val="24"/>
              </w:rPr>
              <w:t>Declaraţia</w:t>
            </w:r>
            <w:proofErr w:type="spellEnd"/>
            <w:r w:rsidRPr="002D2CD1">
              <w:rPr>
                <w:rFonts w:cs="Calibri"/>
                <w:i/>
                <w:sz w:val="24"/>
                <w:szCs w:val="24"/>
              </w:rPr>
              <w:t xml:space="preserve"> pe propria </w:t>
            </w:r>
            <w:proofErr w:type="spellStart"/>
            <w:r w:rsidRPr="002D2CD1">
              <w:rPr>
                <w:rFonts w:cs="Calibri"/>
                <w:i/>
                <w:sz w:val="24"/>
                <w:szCs w:val="24"/>
              </w:rPr>
              <w:t>răspundere</w:t>
            </w:r>
            <w:proofErr w:type="spellEnd"/>
            <w:r w:rsidRPr="002D2CD1">
              <w:rPr>
                <w:rFonts w:cs="Calibri"/>
                <w:i/>
                <w:sz w:val="24"/>
                <w:szCs w:val="24"/>
              </w:rPr>
              <w:t xml:space="preserve"> (F)</w:t>
            </w:r>
          </w:p>
          <w:p w14:paraId="1FB44757" w14:textId="77777777" w:rsidR="0019719B" w:rsidRPr="0019719B" w:rsidRDefault="0019719B" w:rsidP="0019719B">
            <w:pPr>
              <w:tabs>
                <w:tab w:val="left" w:pos="284"/>
              </w:tabs>
              <w:jc w:val="both"/>
              <w:rPr>
                <w:rFonts w:cs="Calibri"/>
                <w:i/>
                <w:sz w:val="24"/>
                <w:szCs w:val="24"/>
              </w:rPr>
            </w:pPr>
            <w:proofErr w:type="spellStart"/>
            <w:r w:rsidRPr="0019719B">
              <w:rPr>
                <w:rFonts w:cs="Calibri"/>
                <w:i/>
                <w:sz w:val="24"/>
                <w:szCs w:val="24"/>
              </w:rPr>
              <w:t>Raportul</w:t>
            </w:r>
            <w:proofErr w:type="spellEnd"/>
            <w:r w:rsidRPr="0019719B">
              <w:rPr>
                <w:rFonts w:cs="Calibri"/>
                <w:i/>
                <w:sz w:val="24"/>
                <w:szCs w:val="24"/>
              </w:rPr>
              <w:t xml:space="preserve"> </w:t>
            </w:r>
            <w:proofErr w:type="spellStart"/>
            <w:r w:rsidRPr="0019719B">
              <w:rPr>
                <w:rFonts w:cs="Calibri"/>
                <w:i/>
                <w:sz w:val="24"/>
                <w:szCs w:val="24"/>
              </w:rPr>
              <w:t>asupra</w:t>
            </w:r>
            <w:proofErr w:type="spellEnd"/>
            <w:r w:rsidRPr="0019719B">
              <w:rPr>
                <w:rFonts w:cs="Calibri"/>
                <w:i/>
                <w:sz w:val="24"/>
                <w:szCs w:val="24"/>
              </w:rPr>
              <w:t xml:space="preserve"> </w:t>
            </w:r>
            <w:proofErr w:type="spellStart"/>
            <w:r w:rsidRPr="0019719B">
              <w:rPr>
                <w:rFonts w:cs="Calibri"/>
                <w:i/>
                <w:sz w:val="24"/>
                <w:szCs w:val="24"/>
              </w:rPr>
              <w:t>utilizării</w:t>
            </w:r>
            <w:proofErr w:type="spellEnd"/>
            <w:r w:rsidRPr="0019719B">
              <w:rPr>
                <w:rFonts w:cs="Calibri"/>
                <w:i/>
                <w:sz w:val="24"/>
                <w:szCs w:val="24"/>
              </w:rPr>
              <w:t xml:space="preserve"> </w:t>
            </w:r>
            <w:proofErr w:type="spellStart"/>
            <w:r w:rsidRPr="0019719B">
              <w:rPr>
                <w:rFonts w:cs="Calibri"/>
                <w:i/>
                <w:sz w:val="24"/>
                <w:szCs w:val="24"/>
              </w:rPr>
              <w:t>altor</w:t>
            </w:r>
            <w:proofErr w:type="spellEnd"/>
            <w:r w:rsidRPr="0019719B">
              <w:rPr>
                <w:rFonts w:cs="Calibri"/>
                <w:i/>
                <w:sz w:val="24"/>
                <w:szCs w:val="24"/>
              </w:rPr>
              <w:t xml:space="preserve"> </w:t>
            </w:r>
            <w:proofErr w:type="spellStart"/>
            <w:r w:rsidRPr="0019719B">
              <w:rPr>
                <w:rFonts w:cs="Calibri"/>
                <w:i/>
                <w:sz w:val="24"/>
                <w:szCs w:val="24"/>
              </w:rPr>
              <w:t>programe</w:t>
            </w:r>
            <w:proofErr w:type="spellEnd"/>
            <w:r w:rsidRPr="0019719B">
              <w:rPr>
                <w:rFonts w:cs="Calibri"/>
                <w:i/>
                <w:sz w:val="24"/>
                <w:szCs w:val="24"/>
              </w:rPr>
              <w:t xml:space="preserve"> de </w:t>
            </w:r>
            <w:proofErr w:type="spellStart"/>
            <w:r w:rsidRPr="0019719B">
              <w:rPr>
                <w:rFonts w:cs="Calibri"/>
                <w:i/>
                <w:sz w:val="24"/>
                <w:szCs w:val="24"/>
              </w:rPr>
              <w:t>finanţare</w:t>
            </w:r>
            <w:proofErr w:type="spellEnd"/>
            <w:r w:rsidRPr="0019719B">
              <w:rPr>
                <w:rFonts w:cs="Calibri"/>
                <w:i/>
                <w:sz w:val="24"/>
                <w:szCs w:val="24"/>
              </w:rPr>
              <w:t xml:space="preserve"> </w:t>
            </w:r>
            <w:proofErr w:type="spellStart"/>
            <w:r w:rsidRPr="0019719B">
              <w:rPr>
                <w:rFonts w:cs="Calibri"/>
                <w:i/>
                <w:sz w:val="24"/>
                <w:szCs w:val="24"/>
              </w:rPr>
              <w:t>nerambursabilă</w:t>
            </w:r>
            <w:proofErr w:type="spellEnd"/>
          </w:p>
          <w:p w14:paraId="3B68879A" w14:textId="09713669" w:rsidR="00EE70E4" w:rsidRPr="008A4773" w:rsidRDefault="00EE70E4" w:rsidP="0019719B">
            <w:pPr>
              <w:tabs>
                <w:tab w:val="left" w:pos="284"/>
              </w:tabs>
              <w:jc w:val="both"/>
              <w:rPr>
                <w:bCs/>
                <w:i/>
                <w:iCs/>
                <w:lang w:val="fr-FR" w:eastAsia="ro-RO"/>
              </w:rPr>
            </w:pPr>
          </w:p>
        </w:tc>
        <w:tc>
          <w:tcPr>
            <w:tcW w:w="4675" w:type="dxa"/>
            <w:vAlign w:val="center"/>
          </w:tcPr>
          <w:p w14:paraId="31EB190D" w14:textId="0357042C" w:rsidR="0088556A" w:rsidRPr="0019719B" w:rsidRDefault="0088556A" w:rsidP="00702A37">
            <w:pPr>
              <w:tabs>
                <w:tab w:val="left" w:pos="284"/>
              </w:tabs>
              <w:jc w:val="both"/>
              <w:rPr>
                <w:rFonts w:cs="Calibri"/>
                <w:sz w:val="24"/>
                <w:szCs w:val="24"/>
                <w:lang w:val="ro-RO"/>
              </w:rPr>
            </w:pPr>
            <w:proofErr w:type="spellStart"/>
            <w:r w:rsidRPr="002D2CD1">
              <w:rPr>
                <w:rFonts w:cs="Calibri"/>
                <w:sz w:val="24"/>
                <w:szCs w:val="24"/>
              </w:rPr>
              <w:t>Expertul</w:t>
            </w:r>
            <w:proofErr w:type="spellEnd"/>
            <w:r w:rsidRPr="002D2CD1">
              <w:rPr>
                <w:rFonts w:cs="Calibri"/>
                <w:sz w:val="24"/>
                <w:szCs w:val="24"/>
              </w:rPr>
              <w:t xml:space="preserve"> </w:t>
            </w:r>
            <w:proofErr w:type="spellStart"/>
            <w:r w:rsidRPr="002D2CD1">
              <w:rPr>
                <w:rFonts w:cs="Calibri"/>
                <w:sz w:val="24"/>
                <w:szCs w:val="24"/>
              </w:rPr>
              <w:t>verifică</w:t>
            </w:r>
            <w:proofErr w:type="spellEnd"/>
            <w:r w:rsidRPr="002D2CD1">
              <w:rPr>
                <w:rFonts w:cs="Calibri"/>
                <w:sz w:val="24"/>
                <w:szCs w:val="24"/>
              </w:rPr>
              <w:t xml:space="preserve"> </w:t>
            </w:r>
            <w:proofErr w:type="spellStart"/>
            <w:r w:rsidRPr="002D2CD1">
              <w:rPr>
                <w:rFonts w:cs="Calibri"/>
                <w:sz w:val="24"/>
                <w:szCs w:val="24"/>
              </w:rPr>
              <w:t>dacă</w:t>
            </w:r>
            <w:proofErr w:type="spellEnd"/>
            <w:r w:rsidRPr="002D2CD1">
              <w:rPr>
                <w:rFonts w:cs="Calibri"/>
                <w:sz w:val="24"/>
                <w:szCs w:val="24"/>
              </w:rPr>
              <w:t xml:space="preserve"> </w:t>
            </w:r>
            <w:proofErr w:type="spellStart"/>
            <w:r w:rsidRPr="002D2CD1">
              <w:rPr>
                <w:rFonts w:cs="Calibri"/>
                <w:sz w:val="24"/>
                <w:szCs w:val="24"/>
              </w:rPr>
              <w:t>există</w:t>
            </w:r>
            <w:proofErr w:type="spellEnd"/>
            <w:r w:rsidRPr="002D2CD1">
              <w:rPr>
                <w:rFonts w:cs="Calibri"/>
                <w:sz w:val="24"/>
                <w:szCs w:val="24"/>
              </w:rPr>
              <w:t xml:space="preserve"> </w:t>
            </w:r>
            <w:proofErr w:type="spellStart"/>
            <w:r w:rsidRPr="002D2CD1">
              <w:rPr>
                <w:rFonts w:cs="Calibri"/>
                <w:sz w:val="24"/>
                <w:szCs w:val="24"/>
              </w:rPr>
              <w:t>asumat</w:t>
            </w:r>
            <w:proofErr w:type="spellEnd"/>
            <w:r w:rsidRPr="002D2CD1">
              <w:rPr>
                <w:rFonts w:cs="Calibri"/>
                <w:sz w:val="24"/>
                <w:szCs w:val="24"/>
              </w:rPr>
              <w:t xml:space="preserve"> </w:t>
            </w:r>
            <w:proofErr w:type="spellStart"/>
            <w:r w:rsidRPr="002D2CD1">
              <w:rPr>
                <w:rFonts w:cs="Calibri"/>
                <w:sz w:val="24"/>
                <w:szCs w:val="24"/>
              </w:rPr>
              <w:t>angajamentul</w:t>
            </w:r>
            <w:proofErr w:type="spellEnd"/>
            <w:r w:rsidRPr="002D2CD1">
              <w:rPr>
                <w:rFonts w:cs="Calibri"/>
                <w:sz w:val="24"/>
                <w:szCs w:val="24"/>
              </w:rPr>
              <w:t xml:space="preserve">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această</w:t>
            </w:r>
            <w:proofErr w:type="spellEnd"/>
            <w:r w:rsidRPr="002D2CD1">
              <w:rPr>
                <w:rFonts w:cs="Calibri"/>
                <w:sz w:val="24"/>
                <w:szCs w:val="24"/>
              </w:rPr>
              <w:t xml:space="preserve"> </w:t>
            </w:r>
            <w:proofErr w:type="spellStart"/>
            <w:r w:rsidRPr="002D2CD1">
              <w:rPr>
                <w:rFonts w:cs="Calibri"/>
                <w:sz w:val="24"/>
                <w:szCs w:val="24"/>
              </w:rPr>
              <w:t>privință</w:t>
            </w:r>
            <w:proofErr w:type="spellEnd"/>
            <w:r w:rsidRPr="002D2CD1">
              <w:rPr>
                <w:rFonts w:cs="Calibri"/>
                <w:sz w:val="24"/>
                <w:szCs w:val="24"/>
              </w:rPr>
              <w:t xml:space="preserve">,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cadrul</w:t>
            </w:r>
            <w:proofErr w:type="spellEnd"/>
            <w:r w:rsidRPr="002D2CD1">
              <w:rPr>
                <w:rFonts w:cs="Calibri"/>
                <w:sz w:val="24"/>
                <w:szCs w:val="24"/>
              </w:rPr>
              <w:t xml:space="preserve"> </w:t>
            </w:r>
            <w:proofErr w:type="spellStart"/>
            <w:r w:rsidRPr="002D2CD1">
              <w:rPr>
                <w:rFonts w:cs="Calibri"/>
                <w:sz w:val="24"/>
                <w:szCs w:val="24"/>
              </w:rPr>
              <w:t>Declaraţiei</w:t>
            </w:r>
            <w:proofErr w:type="spellEnd"/>
            <w:r w:rsidRPr="002D2CD1">
              <w:rPr>
                <w:rFonts w:cs="Calibri"/>
                <w:sz w:val="24"/>
                <w:szCs w:val="24"/>
              </w:rPr>
              <w:t xml:space="preserve"> pe propria </w:t>
            </w:r>
            <w:proofErr w:type="spellStart"/>
            <w:r w:rsidRPr="002D2CD1">
              <w:rPr>
                <w:rFonts w:cs="Calibri"/>
                <w:sz w:val="24"/>
                <w:szCs w:val="24"/>
              </w:rPr>
              <w:t>răspundere</w:t>
            </w:r>
            <w:proofErr w:type="spellEnd"/>
            <w:r w:rsidRPr="002D2CD1">
              <w:rPr>
                <w:rFonts w:cs="Calibri"/>
                <w:sz w:val="24"/>
                <w:szCs w:val="24"/>
              </w:rPr>
              <w:t xml:space="preserve"> (F) pct. 1</w:t>
            </w:r>
            <w:r>
              <w:rPr>
                <w:rFonts w:cs="Calibri"/>
                <w:sz w:val="24"/>
                <w:szCs w:val="24"/>
              </w:rPr>
              <w:t xml:space="preserve">. </w:t>
            </w:r>
            <w:proofErr w:type="spellStart"/>
            <w:r w:rsidR="0019719B">
              <w:rPr>
                <w:rFonts w:cs="Calibri"/>
                <w:sz w:val="24"/>
                <w:szCs w:val="24"/>
              </w:rPr>
              <w:t>Verificarea</w:t>
            </w:r>
            <w:proofErr w:type="spellEnd"/>
            <w:r w:rsidR="0019719B">
              <w:rPr>
                <w:rFonts w:cs="Calibri"/>
                <w:sz w:val="24"/>
                <w:szCs w:val="24"/>
              </w:rPr>
              <w:t xml:space="preserve"> se </w:t>
            </w:r>
            <w:proofErr w:type="spellStart"/>
            <w:r w:rsidR="0019719B">
              <w:rPr>
                <w:rFonts w:cs="Calibri"/>
                <w:sz w:val="24"/>
                <w:szCs w:val="24"/>
              </w:rPr>
              <w:t>va</w:t>
            </w:r>
            <w:proofErr w:type="spellEnd"/>
            <w:r w:rsidR="0019719B">
              <w:rPr>
                <w:rFonts w:cs="Calibri"/>
                <w:sz w:val="24"/>
                <w:szCs w:val="24"/>
              </w:rPr>
              <w:t xml:space="preserve"> face </w:t>
            </w:r>
            <w:proofErr w:type="spellStart"/>
            <w:r w:rsidR="0019719B">
              <w:rPr>
                <w:rFonts w:cs="Calibri"/>
                <w:sz w:val="24"/>
                <w:szCs w:val="24"/>
              </w:rPr>
              <w:t>totodat</w:t>
            </w:r>
            <w:proofErr w:type="spellEnd"/>
            <w:r w:rsidR="0019719B">
              <w:rPr>
                <w:rFonts w:cs="Calibri"/>
                <w:sz w:val="24"/>
                <w:szCs w:val="24"/>
                <w:lang w:val="ro-RO"/>
              </w:rPr>
              <w:t xml:space="preserve">ă și în baza </w:t>
            </w:r>
            <w:proofErr w:type="spellStart"/>
            <w:r w:rsidR="0019719B">
              <w:t>Raportului</w:t>
            </w:r>
            <w:proofErr w:type="spellEnd"/>
            <w:r w:rsidR="0019719B">
              <w:t xml:space="preserve"> </w:t>
            </w:r>
            <w:proofErr w:type="spellStart"/>
            <w:r w:rsidR="0019719B">
              <w:t>asupra</w:t>
            </w:r>
            <w:proofErr w:type="spellEnd"/>
            <w:r w:rsidR="0019719B">
              <w:t xml:space="preserve"> </w:t>
            </w:r>
            <w:proofErr w:type="spellStart"/>
            <w:r w:rsidR="0019719B">
              <w:t>utilizării</w:t>
            </w:r>
            <w:proofErr w:type="spellEnd"/>
            <w:r w:rsidR="0019719B">
              <w:t xml:space="preserve"> </w:t>
            </w:r>
            <w:proofErr w:type="spellStart"/>
            <w:r w:rsidR="0019719B">
              <w:t>altor</w:t>
            </w:r>
            <w:proofErr w:type="spellEnd"/>
            <w:r w:rsidR="0019719B">
              <w:t xml:space="preserve"> </w:t>
            </w:r>
            <w:proofErr w:type="spellStart"/>
            <w:r w:rsidR="0019719B">
              <w:t>programe</w:t>
            </w:r>
            <w:proofErr w:type="spellEnd"/>
            <w:r w:rsidR="0019719B">
              <w:t xml:space="preserve"> de </w:t>
            </w:r>
            <w:proofErr w:type="spellStart"/>
            <w:r w:rsidR="0019719B">
              <w:t>finanţare</w:t>
            </w:r>
            <w:proofErr w:type="spellEnd"/>
            <w:r w:rsidR="0019719B">
              <w:t xml:space="preserve"> </w:t>
            </w:r>
            <w:proofErr w:type="spellStart"/>
            <w:r w:rsidR="0019719B">
              <w:t>nerambursabilă</w:t>
            </w:r>
            <w:proofErr w:type="spellEnd"/>
            <w:r w:rsidR="0019719B">
              <w:t>.</w:t>
            </w:r>
          </w:p>
          <w:p w14:paraId="232CE8FB" w14:textId="77777777" w:rsidR="0088556A" w:rsidRDefault="0088556A" w:rsidP="0088556A">
            <w:pPr>
              <w:jc w:val="both"/>
              <w:rPr>
                <w:rFonts w:cs="Calibri"/>
                <w:sz w:val="24"/>
                <w:szCs w:val="24"/>
              </w:rPr>
            </w:pPr>
          </w:p>
          <w:p w14:paraId="131E614A" w14:textId="3FCEE302" w:rsidR="00EE70E4" w:rsidRPr="0088556A" w:rsidRDefault="0088556A" w:rsidP="0088556A">
            <w:pPr>
              <w:jc w:val="both"/>
              <w:rPr>
                <w:rFonts w:cs="Calibri"/>
                <w:sz w:val="24"/>
                <w:szCs w:val="24"/>
              </w:rPr>
            </w:pPr>
            <w:r w:rsidRPr="00227D1A">
              <w:rPr>
                <w:rFonts w:cs="Calibri"/>
                <w:sz w:val="24"/>
                <w:szCs w:val="24"/>
              </w:rPr>
              <w:t xml:space="preserve">Se </w:t>
            </w:r>
            <w:proofErr w:type="spellStart"/>
            <w:r w:rsidRPr="00227D1A">
              <w:rPr>
                <w:rFonts w:cs="Calibri"/>
                <w:sz w:val="24"/>
                <w:szCs w:val="24"/>
              </w:rPr>
              <w:t>va</w:t>
            </w:r>
            <w:proofErr w:type="spellEnd"/>
            <w:r w:rsidRPr="00227D1A">
              <w:rPr>
                <w:rFonts w:cs="Calibri"/>
                <w:sz w:val="24"/>
                <w:szCs w:val="24"/>
              </w:rPr>
              <w:t xml:space="preserve"> </w:t>
            </w:r>
            <w:proofErr w:type="spellStart"/>
            <w:r w:rsidRPr="00227D1A">
              <w:rPr>
                <w:rFonts w:cs="Calibri"/>
                <w:sz w:val="24"/>
                <w:szCs w:val="24"/>
              </w:rPr>
              <w:t>avea</w:t>
            </w:r>
            <w:proofErr w:type="spellEnd"/>
            <w:r w:rsidRPr="00227D1A">
              <w:rPr>
                <w:rFonts w:cs="Calibri"/>
                <w:sz w:val="24"/>
                <w:szCs w:val="24"/>
              </w:rPr>
              <w:t xml:space="preserve"> </w:t>
            </w:r>
            <w:proofErr w:type="spellStart"/>
            <w:r w:rsidRPr="00227D1A">
              <w:rPr>
                <w:rFonts w:cs="Calibri"/>
                <w:sz w:val="24"/>
                <w:szCs w:val="24"/>
              </w:rPr>
              <w:t>în</w:t>
            </w:r>
            <w:proofErr w:type="spellEnd"/>
            <w:r w:rsidRPr="00227D1A">
              <w:rPr>
                <w:rFonts w:cs="Calibri"/>
                <w:sz w:val="24"/>
                <w:szCs w:val="24"/>
              </w:rPr>
              <w:t xml:space="preserve"> </w:t>
            </w:r>
            <w:proofErr w:type="spellStart"/>
            <w:r w:rsidRPr="00227D1A">
              <w:rPr>
                <w:rFonts w:cs="Calibri"/>
                <w:sz w:val="24"/>
                <w:szCs w:val="24"/>
              </w:rPr>
              <w:t>vedere</w:t>
            </w:r>
            <w:proofErr w:type="spellEnd"/>
            <w:r w:rsidRPr="00227D1A">
              <w:rPr>
                <w:rFonts w:cs="Calibri"/>
                <w:sz w:val="24"/>
                <w:szCs w:val="24"/>
              </w:rPr>
              <w:t xml:space="preserve"> </w:t>
            </w:r>
            <w:proofErr w:type="spellStart"/>
            <w:r w:rsidRPr="00227D1A">
              <w:rPr>
                <w:rFonts w:cs="Calibri"/>
                <w:sz w:val="24"/>
                <w:szCs w:val="24"/>
              </w:rPr>
              <w:t>faptul</w:t>
            </w:r>
            <w:proofErr w:type="spellEnd"/>
            <w:r w:rsidRPr="00227D1A">
              <w:rPr>
                <w:rFonts w:cs="Calibri"/>
                <w:sz w:val="24"/>
                <w:szCs w:val="24"/>
              </w:rPr>
              <w:t xml:space="preserve"> </w:t>
            </w:r>
            <w:proofErr w:type="spellStart"/>
            <w:r w:rsidRPr="00227D1A">
              <w:rPr>
                <w:rFonts w:cs="Calibri"/>
                <w:sz w:val="24"/>
                <w:szCs w:val="24"/>
              </w:rPr>
              <w:t>că</w:t>
            </w:r>
            <w:proofErr w:type="spellEnd"/>
            <w:r w:rsidRPr="00227D1A">
              <w:rPr>
                <w:rFonts w:cs="Calibri"/>
                <w:sz w:val="24"/>
                <w:szCs w:val="24"/>
              </w:rPr>
              <w:t xml:space="preserve"> </w:t>
            </w:r>
            <w:proofErr w:type="spellStart"/>
            <w:r w:rsidRPr="00227D1A">
              <w:rPr>
                <w:rFonts w:cs="Calibri"/>
                <w:sz w:val="24"/>
                <w:szCs w:val="24"/>
              </w:rPr>
              <w:t>indiferent</w:t>
            </w:r>
            <w:proofErr w:type="spellEnd"/>
            <w:r w:rsidRPr="00227D1A">
              <w:rPr>
                <w:rFonts w:cs="Calibri"/>
                <w:sz w:val="24"/>
                <w:szCs w:val="24"/>
              </w:rPr>
              <w:t xml:space="preserve"> </w:t>
            </w:r>
            <w:proofErr w:type="spellStart"/>
            <w:r w:rsidRPr="00227D1A">
              <w:rPr>
                <w:rFonts w:cs="Calibri"/>
                <w:sz w:val="24"/>
                <w:szCs w:val="24"/>
              </w:rPr>
              <w:t>dacă</w:t>
            </w:r>
            <w:proofErr w:type="spellEnd"/>
            <w:r w:rsidRPr="00227D1A">
              <w:rPr>
                <w:rFonts w:cs="Calibri"/>
                <w:sz w:val="24"/>
                <w:szCs w:val="24"/>
              </w:rPr>
              <w:t xml:space="preserve"> </w:t>
            </w:r>
            <w:proofErr w:type="spellStart"/>
            <w:r w:rsidRPr="00227D1A">
              <w:rPr>
                <w:rFonts w:cs="Calibri"/>
                <w:sz w:val="24"/>
                <w:szCs w:val="24"/>
              </w:rPr>
              <w:t>deține</w:t>
            </w:r>
            <w:proofErr w:type="spellEnd"/>
            <w:r w:rsidRPr="00227D1A">
              <w:rPr>
                <w:rFonts w:cs="Calibri"/>
                <w:sz w:val="24"/>
                <w:szCs w:val="24"/>
              </w:rPr>
              <w:t xml:space="preserve"> </w:t>
            </w:r>
            <w:proofErr w:type="spellStart"/>
            <w:r w:rsidRPr="00227D1A">
              <w:rPr>
                <w:rFonts w:cs="Calibri"/>
                <w:sz w:val="24"/>
                <w:szCs w:val="24"/>
              </w:rPr>
              <w:t>calitatea</w:t>
            </w:r>
            <w:proofErr w:type="spellEnd"/>
            <w:r w:rsidRPr="00227D1A">
              <w:rPr>
                <w:rFonts w:cs="Calibri"/>
                <w:sz w:val="24"/>
                <w:szCs w:val="24"/>
              </w:rPr>
              <w:t xml:space="preserve"> de </w:t>
            </w:r>
            <w:proofErr w:type="spellStart"/>
            <w:r w:rsidRPr="00227D1A">
              <w:rPr>
                <w:rFonts w:cs="Calibri"/>
                <w:sz w:val="24"/>
                <w:szCs w:val="24"/>
              </w:rPr>
              <w:t>lider</w:t>
            </w:r>
            <w:proofErr w:type="spellEnd"/>
            <w:r w:rsidRPr="00227D1A">
              <w:rPr>
                <w:rFonts w:cs="Calibri"/>
                <w:sz w:val="24"/>
                <w:szCs w:val="24"/>
              </w:rPr>
              <w:t xml:space="preserve"> de </w:t>
            </w:r>
            <w:proofErr w:type="spellStart"/>
            <w:r w:rsidRPr="00227D1A">
              <w:rPr>
                <w:rFonts w:cs="Calibri"/>
                <w:sz w:val="24"/>
                <w:szCs w:val="24"/>
              </w:rPr>
              <w:t>proiect</w:t>
            </w:r>
            <w:proofErr w:type="spellEnd"/>
            <w:r w:rsidRPr="00227D1A">
              <w:rPr>
                <w:rFonts w:cs="Calibri"/>
                <w:sz w:val="24"/>
                <w:szCs w:val="24"/>
              </w:rPr>
              <w:t xml:space="preserve"> </w:t>
            </w:r>
            <w:proofErr w:type="spellStart"/>
            <w:r w:rsidRPr="00227D1A">
              <w:rPr>
                <w:rFonts w:cs="Calibri"/>
                <w:sz w:val="24"/>
                <w:szCs w:val="24"/>
              </w:rPr>
              <w:t>sau</w:t>
            </w:r>
            <w:proofErr w:type="spellEnd"/>
            <w:r w:rsidRPr="00227D1A">
              <w:rPr>
                <w:rFonts w:cs="Calibri"/>
                <w:sz w:val="24"/>
                <w:szCs w:val="24"/>
              </w:rPr>
              <w:t xml:space="preserve"> </w:t>
            </w:r>
            <w:proofErr w:type="spellStart"/>
            <w:r w:rsidRPr="00227D1A">
              <w:rPr>
                <w:rFonts w:cs="Calibri"/>
                <w:sz w:val="24"/>
                <w:szCs w:val="24"/>
              </w:rPr>
              <w:t>membru</w:t>
            </w:r>
            <w:proofErr w:type="spellEnd"/>
            <w:r w:rsidRPr="00227D1A">
              <w:rPr>
                <w:rFonts w:cs="Calibri"/>
                <w:sz w:val="24"/>
                <w:szCs w:val="24"/>
              </w:rPr>
              <w:t xml:space="preserve"> al </w:t>
            </w:r>
            <w:proofErr w:type="spellStart"/>
            <w:r w:rsidRPr="00227D1A">
              <w:rPr>
                <w:rFonts w:cs="Calibri"/>
                <w:sz w:val="24"/>
                <w:szCs w:val="24"/>
              </w:rPr>
              <w:t>unui</w:t>
            </w:r>
            <w:proofErr w:type="spellEnd"/>
            <w:r w:rsidRPr="00227D1A">
              <w:rPr>
                <w:rFonts w:cs="Calibri"/>
                <w:sz w:val="24"/>
                <w:szCs w:val="24"/>
              </w:rPr>
              <w:t xml:space="preserve"> </w:t>
            </w:r>
            <w:proofErr w:type="spellStart"/>
            <w:r w:rsidRPr="00227D1A">
              <w:rPr>
                <w:rFonts w:cs="Calibri"/>
                <w:sz w:val="24"/>
                <w:szCs w:val="24"/>
              </w:rPr>
              <w:t>acord</w:t>
            </w:r>
            <w:proofErr w:type="spellEnd"/>
            <w:r w:rsidRPr="00227D1A">
              <w:rPr>
                <w:rFonts w:cs="Calibri"/>
                <w:sz w:val="24"/>
                <w:szCs w:val="24"/>
              </w:rPr>
              <w:t xml:space="preserve"> de </w:t>
            </w:r>
            <w:proofErr w:type="spellStart"/>
            <w:r w:rsidRPr="00227D1A">
              <w:rPr>
                <w:rFonts w:cs="Calibri"/>
                <w:sz w:val="24"/>
                <w:szCs w:val="24"/>
              </w:rPr>
              <w:t>cooperare</w:t>
            </w:r>
            <w:proofErr w:type="spellEnd"/>
            <w:r w:rsidRPr="00227D1A">
              <w:rPr>
                <w:rFonts w:cs="Calibri"/>
                <w:sz w:val="24"/>
                <w:szCs w:val="24"/>
              </w:rPr>
              <w:t xml:space="preserve"> </w:t>
            </w:r>
            <w:proofErr w:type="spellStart"/>
            <w:r w:rsidRPr="00227D1A">
              <w:rPr>
                <w:rFonts w:cs="Calibri"/>
                <w:sz w:val="24"/>
                <w:szCs w:val="24"/>
              </w:rPr>
              <w:t>în</w:t>
            </w:r>
            <w:proofErr w:type="spellEnd"/>
            <w:r w:rsidRPr="00227D1A">
              <w:rPr>
                <w:rFonts w:cs="Calibri"/>
                <w:sz w:val="24"/>
                <w:szCs w:val="24"/>
              </w:rPr>
              <w:t xml:space="preserve"> </w:t>
            </w:r>
            <w:proofErr w:type="spellStart"/>
            <w:r w:rsidRPr="00227D1A">
              <w:rPr>
                <w:rFonts w:cs="Calibri"/>
                <w:sz w:val="24"/>
                <w:szCs w:val="24"/>
              </w:rPr>
              <w:t>cadrul</w:t>
            </w:r>
            <w:proofErr w:type="spellEnd"/>
            <w:r w:rsidRPr="00227D1A">
              <w:rPr>
                <w:rFonts w:cs="Calibri"/>
                <w:sz w:val="24"/>
                <w:szCs w:val="24"/>
              </w:rPr>
              <w:t xml:space="preserve"> </w:t>
            </w:r>
            <w:proofErr w:type="spellStart"/>
            <w:r w:rsidRPr="00227D1A">
              <w:rPr>
                <w:rFonts w:cs="Calibri"/>
                <w:sz w:val="24"/>
                <w:szCs w:val="24"/>
              </w:rPr>
              <w:t>mai</w:t>
            </w:r>
            <w:proofErr w:type="spellEnd"/>
            <w:r w:rsidRPr="00227D1A">
              <w:rPr>
                <w:rFonts w:cs="Calibri"/>
                <w:sz w:val="24"/>
                <w:szCs w:val="24"/>
              </w:rPr>
              <w:t xml:space="preserve"> </w:t>
            </w:r>
            <w:proofErr w:type="spellStart"/>
            <w:r w:rsidRPr="00227D1A">
              <w:rPr>
                <w:rFonts w:cs="Calibri"/>
                <w:sz w:val="24"/>
                <w:szCs w:val="24"/>
              </w:rPr>
              <w:t>multor</w:t>
            </w:r>
            <w:proofErr w:type="spellEnd"/>
            <w:r w:rsidRPr="00227D1A">
              <w:rPr>
                <w:rFonts w:cs="Calibri"/>
                <w:sz w:val="24"/>
                <w:szCs w:val="24"/>
              </w:rPr>
              <w:t xml:space="preserve"> </w:t>
            </w:r>
            <w:proofErr w:type="spellStart"/>
            <w:r w:rsidRPr="00227D1A">
              <w:rPr>
                <w:rFonts w:cs="Calibri"/>
                <w:sz w:val="24"/>
                <w:szCs w:val="24"/>
              </w:rPr>
              <w:t>proiecte</w:t>
            </w:r>
            <w:proofErr w:type="spellEnd"/>
            <w:r w:rsidRPr="00227D1A">
              <w:rPr>
                <w:rFonts w:cs="Calibri"/>
                <w:sz w:val="24"/>
                <w:szCs w:val="24"/>
              </w:rPr>
              <w:t xml:space="preserve">, un </w:t>
            </w:r>
            <w:proofErr w:type="spellStart"/>
            <w:r w:rsidRPr="00227D1A">
              <w:rPr>
                <w:rFonts w:cs="Calibri"/>
                <w:sz w:val="24"/>
                <w:szCs w:val="24"/>
              </w:rPr>
              <w:t>fermier</w:t>
            </w:r>
            <w:proofErr w:type="spellEnd"/>
            <w:r w:rsidRPr="00227D1A">
              <w:rPr>
                <w:rFonts w:cs="Calibri"/>
                <w:sz w:val="24"/>
                <w:szCs w:val="24"/>
              </w:rPr>
              <w:t xml:space="preserve"> nu </w:t>
            </w:r>
            <w:proofErr w:type="spellStart"/>
            <w:r w:rsidRPr="00227D1A">
              <w:rPr>
                <w:rFonts w:cs="Calibri"/>
                <w:sz w:val="24"/>
                <w:szCs w:val="24"/>
              </w:rPr>
              <w:t>poate</w:t>
            </w:r>
            <w:proofErr w:type="spellEnd"/>
            <w:r w:rsidRPr="00227D1A">
              <w:rPr>
                <w:rFonts w:cs="Calibri"/>
                <w:sz w:val="24"/>
                <w:szCs w:val="24"/>
              </w:rPr>
              <w:t xml:space="preserve"> beneficia de </w:t>
            </w:r>
            <w:proofErr w:type="spellStart"/>
            <w:r w:rsidRPr="00227D1A">
              <w:rPr>
                <w:rFonts w:cs="Calibri"/>
                <w:sz w:val="24"/>
                <w:szCs w:val="24"/>
              </w:rPr>
              <w:t>sprijin</w:t>
            </w:r>
            <w:proofErr w:type="spellEnd"/>
            <w:r w:rsidRPr="00227D1A">
              <w:rPr>
                <w:rFonts w:cs="Calibri"/>
                <w:sz w:val="24"/>
                <w:szCs w:val="24"/>
              </w:rPr>
              <w:t xml:space="preserve"> </w:t>
            </w:r>
            <w:proofErr w:type="spellStart"/>
            <w:r w:rsidRPr="00227D1A">
              <w:rPr>
                <w:rFonts w:cs="Calibri"/>
                <w:sz w:val="24"/>
                <w:szCs w:val="24"/>
              </w:rPr>
              <w:t>pentru</w:t>
            </w:r>
            <w:proofErr w:type="spellEnd"/>
            <w:r w:rsidRPr="00227D1A">
              <w:rPr>
                <w:rFonts w:cs="Calibri"/>
                <w:sz w:val="24"/>
                <w:szCs w:val="24"/>
              </w:rPr>
              <w:t xml:space="preserve"> </w:t>
            </w:r>
            <w:proofErr w:type="spellStart"/>
            <w:r w:rsidRPr="00227D1A">
              <w:rPr>
                <w:rFonts w:cs="Calibri"/>
                <w:sz w:val="24"/>
                <w:szCs w:val="24"/>
              </w:rPr>
              <w:t>aceeași</w:t>
            </w:r>
            <w:proofErr w:type="spellEnd"/>
            <w:r w:rsidRPr="00227D1A">
              <w:rPr>
                <w:rFonts w:cs="Calibri"/>
                <w:sz w:val="24"/>
                <w:szCs w:val="24"/>
              </w:rPr>
              <w:t xml:space="preserve"> </w:t>
            </w:r>
            <w:proofErr w:type="spellStart"/>
            <w:r w:rsidRPr="00227D1A">
              <w:rPr>
                <w:rFonts w:cs="Calibri"/>
                <w:sz w:val="24"/>
                <w:szCs w:val="24"/>
              </w:rPr>
              <w:t>categorie</w:t>
            </w:r>
            <w:proofErr w:type="spellEnd"/>
            <w:r w:rsidRPr="00227D1A">
              <w:rPr>
                <w:rFonts w:cs="Calibri"/>
                <w:sz w:val="24"/>
                <w:szCs w:val="24"/>
              </w:rPr>
              <w:t xml:space="preserve"> de </w:t>
            </w:r>
            <w:proofErr w:type="spellStart"/>
            <w:r w:rsidRPr="00227D1A">
              <w:rPr>
                <w:rFonts w:cs="Calibri"/>
                <w:sz w:val="24"/>
                <w:szCs w:val="24"/>
              </w:rPr>
              <w:t>produse</w:t>
            </w:r>
            <w:proofErr w:type="spellEnd"/>
            <w:r w:rsidRPr="00227D1A">
              <w:rPr>
                <w:rFonts w:cs="Calibri"/>
                <w:sz w:val="24"/>
                <w:szCs w:val="24"/>
              </w:rPr>
              <w:t xml:space="preserve">. </w:t>
            </w:r>
            <w:proofErr w:type="spellStart"/>
            <w:r w:rsidRPr="00227D1A">
              <w:rPr>
                <w:rFonts w:cs="Calibri"/>
                <w:sz w:val="24"/>
                <w:szCs w:val="24"/>
              </w:rPr>
              <w:t>Dacă</w:t>
            </w:r>
            <w:proofErr w:type="spellEnd"/>
            <w:r w:rsidRPr="00227D1A">
              <w:rPr>
                <w:rFonts w:cs="Calibri"/>
                <w:sz w:val="24"/>
                <w:szCs w:val="24"/>
              </w:rPr>
              <w:t xml:space="preserve"> se </w:t>
            </w:r>
            <w:proofErr w:type="spellStart"/>
            <w:r w:rsidRPr="00227D1A">
              <w:rPr>
                <w:rFonts w:cs="Calibri"/>
                <w:sz w:val="24"/>
                <w:szCs w:val="24"/>
              </w:rPr>
              <w:t>identifică</w:t>
            </w:r>
            <w:proofErr w:type="spellEnd"/>
            <w:r w:rsidRPr="00227D1A">
              <w:rPr>
                <w:rFonts w:cs="Calibri"/>
                <w:sz w:val="24"/>
                <w:szCs w:val="24"/>
              </w:rPr>
              <w:t xml:space="preserve"> </w:t>
            </w:r>
            <w:proofErr w:type="spellStart"/>
            <w:r w:rsidRPr="00227D1A">
              <w:rPr>
                <w:rFonts w:cs="Calibri"/>
                <w:sz w:val="24"/>
                <w:szCs w:val="24"/>
              </w:rPr>
              <w:t>aceasta</w:t>
            </w:r>
            <w:proofErr w:type="spellEnd"/>
            <w:r w:rsidRPr="00227D1A">
              <w:rPr>
                <w:rFonts w:cs="Calibri"/>
                <w:sz w:val="24"/>
                <w:szCs w:val="24"/>
              </w:rPr>
              <w:t xml:space="preserve">, </w:t>
            </w:r>
            <w:proofErr w:type="spellStart"/>
            <w:r w:rsidRPr="00227D1A">
              <w:rPr>
                <w:rFonts w:cs="Calibri"/>
                <w:sz w:val="24"/>
                <w:szCs w:val="24"/>
              </w:rPr>
              <w:t>atunci</w:t>
            </w:r>
            <w:proofErr w:type="spellEnd"/>
            <w:r w:rsidRPr="00227D1A">
              <w:rPr>
                <w:rFonts w:cs="Calibri"/>
                <w:sz w:val="24"/>
                <w:szCs w:val="24"/>
              </w:rPr>
              <w:t xml:space="preserve"> </w:t>
            </w:r>
            <w:proofErr w:type="spellStart"/>
            <w:r w:rsidRPr="00227D1A">
              <w:rPr>
                <w:rFonts w:cs="Calibri"/>
                <w:sz w:val="24"/>
                <w:szCs w:val="24"/>
              </w:rPr>
              <w:t>proiectul</w:t>
            </w:r>
            <w:proofErr w:type="spellEnd"/>
            <w:r w:rsidRPr="00227D1A">
              <w:rPr>
                <w:rFonts w:cs="Calibri"/>
                <w:sz w:val="24"/>
                <w:szCs w:val="24"/>
              </w:rPr>
              <w:t xml:space="preserve"> </w:t>
            </w:r>
            <w:proofErr w:type="spellStart"/>
            <w:r w:rsidRPr="00227D1A">
              <w:rPr>
                <w:rFonts w:cs="Calibri"/>
                <w:sz w:val="24"/>
                <w:szCs w:val="24"/>
              </w:rPr>
              <w:t>devine</w:t>
            </w:r>
            <w:proofErr w:type="spellEnd"/>
            <w:r w:rsidRPr="00227D1A">
              <w:rPr>
                <w:rFonts w:cs="Calibri"/>
                <w:sz w:val="24"/>
                <w:szCs w:val="24"/>
              </w:rPr>
              <w:t xml:space="preserve"> </w:t>
            </w:r>
            <w:proofErr w:type="spellStart"/>
            <w:r w:rsidRPr="00227D1A">
              <w:rPr>
                <w:rFonts w:cs="Calibri"/>
                <w:sz w:val="24"/>
                <w:szCs w:val="24"/>
              </w:rPr>
              <w:t>neeligibil</w:t>
            </w:r>
            <w:proofErr w:type="spellEnd"/>
            <w:r w:rsidRPr="00227D1A">
              <w:rPr>
                <w:rFonts w:cs="Calibri"/>
                <w:sz w:val="24"/>
                <w:szCs w:val="24"/>
              </w:rPr>
              <w:t>.</w:t>
            </w:r>
          </w:p>
        </w:tc>
      </w:tr>
      <w:tr w:rsidR="00EE70E4" w14:paraId="2BD9FA25" w14:textId="77777777" w:rsidTr="00EE23E3">
        <w:trPr>
          <w:trHeight w:val="540"/>
        </w:trPr>
        <w:tc>
          <w:tcPr>
            <w:tcW w:w="9350" w:type="dxa"/>
            <w:gridSpan w:val="2"/>
          </w:tcPr>
          <w:p w14:paraId="72546CAC" w14:textId="1FE8000B" w:rsidR="00EE70E4" w:rsidRPr="00B17244" w:rsidRDefault="00B17244" w:rsidP="00EE70E4">
            <w:pPr>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2D2CD1">
              <w:rPr>
                <w:rFonts w:cs="Calibri"/>
                <w:sz w:val="24"/>
                <w:szCs w:val="24"/>
              </w:rPr>
              <w:t>î</w:t>
            </w:r>
            <w:r w:rsidRPr="002D2CD1">
              <w:rPr>
                <w:rFonts w:cs="Calibri"/>
                <w:sz w:val="24"/>
                <w:szCs w:val="24"/>
                <w:lang w:val="it-IT"/>
              </w:rPr>
              <w:t>ndeplinit.</w:t>
            </w:r>
          </w:p>
        </w:tc>
      </w:tr>
      <w:tr w:rsidR="00702A37" w14:paraId="1A487EC6" w14:textId="77777777" w:rsidTr="00702A37">
        <w:trPr>
          <w:trHeight w:val="540"/>
        </w:trPr>
        <w:tc>
          <w:tcPr>
            <w:tcW w:w="9350" w:type="dxa"/>
            <w:gridSpan w:val="2"/>
            <w:shd w:val="clear" w:color="auto" w:fill="B4C6E7" w:themeFill="accent1" w:themeFillTint="66"/>
          </w:tcPr>
          <w:p w14:paraId="1E1B5996" w14:textId="6A0B28F1" w:rsidR="00702A37" w:rsidRPr="00702A37" w:rsidRDefault="00702A37" w:rsidP="00EE70E4">
            <w:pPr>
              <w:jc w:val="both"/>
              <w:rPr>
                <w:b/>
                <w:lang w:val="fr-FR" w:eastAsia="ro-RO"/>
              </w:rPr>
            </w:pPr>
            <w:r w:rsidRPr="00702A37">
              <w:rPr>
                <w:b/>
                <w:color w:val="FFFFFF" w:themeColor="background1"/>
                <w:lang w:val="fr-FR" w:eastAsia="ro-RO"/>
              </w:rPr>
              <w:t>EG7</w:t>
            </w:r>
            <w:r w:rsidRPr="00702A37">
              <w:rPr>
                <w:b/>
                <w:color w:val="FFFFFF" w:themeColor="background1"/>
                <w:lang w:val="fr-FR" w:eastAsia="ro-RO"/>
              </w:rPr>
              <w:tab/>
            </w:r>
            <w:proofErr w:type="spellStart"/>
            <w:r w:rsidRPr="00702A37">
              <w:rPr>
                <w:b/>
                <w:color w:val="FFFFFF" w:themeColor="background1"/>
                <w:lang w:val="fr-FR" w:eastAsia="ro-RO"/>
              </w:rPr>
              <w:t>Dacă</w:t>
            </w:r>
            <w:proofErr w:type="spellEnd"/>
            <w:r w:rsidRPr="00702A37">
              <w:rPr>
                <w:b/>
                <w:color w:val="FFFFFF" w:themeColor="background1"/>
                <w:lang w:val="fr-FR" w:eastAsia="ro-RO"/>
              </w:rPr>
              <w:t xml:space="preserve"> este </w:t>
            </w:r>
            <w:proofErr w:type="spellStart"/>
            <w:r w:rsidRPr="00702A37">
              <w:rPr>
                <w:b/>
                <w:color w:val="FFFFFF" w:themeColor="background1"/>
                <w:lang w:val="fr-FR" w:eastAsia="ro-RO"/>
              </w:rPr>
              <w:t>cazul</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solicitantul</w:t>
            </w:r>
            <w:proofErr w:type="spellEnd"/>
            <w:r w:rsidRPr="00702A37">
              <w:rPr>
                <w:b/>
                <w:color w:val="FFFFFF" w:themeColor="background1"/>
                <w:lang w:val="fr-FR" w:eastAsia="ro-RO"/>
              </w:rPr>
              <w:t xml:space="preserve"> va respecta </w:t>
            </w:r>
            <w:proofErr w:type="spellStart"/>
            <w:r w:rsidRPr="00702A37">
              <w:rPr>
                <w:b/>
                <w:color w:val="FFFFFF" w:themeColor="background1"/>
                <w:lang w:val="fr-FR" w:eastAsia="ro-RO"/>
              </w:rPr>
              <w:t>definițiile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cu</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privire</w:t>
            </w:r>
            <w:proofErr w:type="spellEnd"/>
            <w:r w:rsidRPr="00702A37">
              <w:rPr>
                <w:b/>
                <w:color w:val="FFFFFF" w:themeColor="background1"/>
                <w:lang w:val="fr-FR" w:eastAsia="ro-RO"/>
              </w:rPr>
              <w:t xml:space="preserve"> la </w:t>
            </w:r>
            <w:proofErr w:type="spellStart"/>
            <w:r w:rsidRPr="00702A37">
              <w:rPr>
                <w:b/>
                <w:color w:val="FFFFFF" w:themeColor="background1"/>
                <w:lang w:val="fr-FR" w:eastAsia="ro-RO"/>
              </w:rPr>
              <w:t>lanțurile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scurte</w:t>
            </w:r>
            <w:proofErr w:type="spellEnd"/>
            <w:r w:rsidRPr="00702A37">
              <w:rPr>
                <w:b/>
                <w:color w:val="FFFFFF" w:themeColor="background1"/>
                <w:lang w:val="fr-FR" w:eastAsia="ro-RO"/>
              </w:rPr>
              <w:t xml:space="preserve"> de </w:t>
            </w:r>
            <w:proofErr w:type="spellStart"/>
            <w:r w:rsidRPr="00702A37">
              <w:rPr>
                <w:b/>
                <w:color w:val="FFFFFF" w:themeColor="background1"/>
                <w:lang w:val="fr-FR" w:eastAsia="ro-RO"/>
              </w:rPr>
              <w:t>aprovizionare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și</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piețele</w:t>
            </w:r>
            <w:proofErr w:type="spellEnd"/>
            <w:r w:rsidRPr="00702A37">
              <w:rPr>
                <w:b/>
                <w:color w:val="FFFFFF" w:themeColor="background1"/>
                <w:lang w:val="fr-FR" w:eastAsia="ro-RO"/>
              </w:rPr>
              <w:t xml:space="preserve"> locale </w:t>
            </w:r>
            <w:proofErr w:type="spellStart"/>
            <w:r w:rsidRPr="00702A37">
              <w:rPr>
                <w:b/>
                <w:color w:val="FFFFFF" w:themeColor="background1"/>
                <w:lang w:val="fr-FR" w:eastAsia="ro-RO"/>
              </w:rPr>
              <w:t>stabilite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în</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conformitate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cu</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prevederile</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din</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articolul</w:t>
            </w:r>
            <w:proofErr w:type="spellEnd"/>
            <w:r w:rsidRPr="00702A37">
              <w:rPr>
                <w:b/>
                <w:color w:val="FFFFFF" w:themeColor="background1"/>
                <w:lang w:val="fr-FR" w:eastAsia="ro-RO"/>
              </w:rPr>
              <w:t xml:space="preserve"> 11 </w:t>
            </w:r>
            <w:proofErr w:type="spellStart"/>
            <w:r w:rsidRPr="00702A37">
              <w:rPr>
                <w:b/>
                <w:color w:val="FFFFFF" w:themeColor="background1"/>
                <w:lang w:val="fr-FR" w:eastAsia="ro-RO"/>
              </w:rPr>
              <w:t>din</w:t>
            </w:r>
            <w:proofErr w:type="spellEnd"/>
            <w:r w:rsidRPr="00702A37">
              <w:rPr>
                <w:b/>
                <w:color w:val="FFFFFF" w:themeColor="background1"/>
                <w:lang w:val="fr-FR" w:eastAsia="ro-RO"/>
              </w:rPr>
              <w:t xml:space="preserve"> </w:t>
            </w:r>
            <w:proofErr w:type="spellStart"/>
            <w:r w:rsidRPr="00702A37">
              <w:rPr>
                <w:b/>
                <w:color w:val="FFFFFF" w:themeColor="background1"/>
                <w:lang w:val="fr-FR" w:eastAsia="ro-RO"/>
              </w:rPr>
              <w:t>Regulamentul</w:t>
            </w:r>
            <w:proofErr w:type="spellEnd"/>
            <w:r w:rsidRPr="00702A37">
              <w:rPr>
                <w:b/>
                <w:color w:val="FFFFFF" w:themeColor="background1"/>
                <w:lang w:val="fr-FR" w:eastAsia="ro-RO"/>
              </w:rPr>
              <w:t xml:space="preserve"> (UE) nr. 807/2014</w:t>
            </w:r>
          </w:p>
        </w:tc>
      </w:tr>
      <w:tr w:rsidR="00702A37" w14:paraId="599FFF16" w14:textId="77777777" w:rsidTr="00EE23E3">
        <w:trPr>
          <w:trHeight w:val="540"/>
        </w:trPr>
        <w:tc>
          <w:tcPr>
            <w:tcW w:w="4675" w:type="dxa"/>
          </w:tcPr>
          <w:p w14:paraId="4BDCCD25" w14:textId="7ED94C24" w:rsidR="00702A37" w:rsidRPr="002D2CD1" w:rsidRDefault="00702A37" w:rsidP="00702A37">
            <w:pPr>
              <w:jc w:val="center"/>
              <w:rPr>
                <w:rFonts w:cs="Calibri"/>
                <w:sz w:val="24"/>
                <w:szCs w:val="24"/>
                <w:lang w:val="it-IT"/>
              </w:rPr>
            </w:pPr>
            <w:proofErr w:type="spellStart"/>
            <w:r>
              <w:rPr>
                <w:b/>
              </w:rPr>
              <w:t>Documente</w:t>
            </w:r>
            <w:proofErr w:type="spellEnd"/>
            <w:r>
              <w:rPr>
                <w:b/>
              </w:rPr>
              <w:t xml:space="preserve"> de </w:t>
            </w:r>
            <w:proofErr w:type="spellStart"/>
            <w:r>
              <w:rPr>
                <w:b/>
              </w:rPr>
              <w:t>prezentat</w:t>
            </w:r>
            <w:proofErr w:type="spellEnd"/>
          </w:p>
        </w:tc>
        <w:tc>
          <w:tcPr>
            <w:tcW w:w="4675" w:type="dxa"/>
          </w:tcPr>
          <w:p w14:paraId="71154FB6" w14:textId="714B100A" w:rsidR="00702A37" w:rsidRPr="002D2CD1" w:rsidRDefault="00702A37" w:rsidP="00702A37">
            <w:pPr>
              <w:jc w:val="center"/>
              <w:rPr>
                <w:rFonts w:cs="Calibri"/>
                <w:sz w:val="24"/>
                <w:szCs w:val="24"/>
                <w:lang w:val="it-IT"/>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702A37" w14:paraId="116C40CA" w14:textId="77777777" w:rsidTr="00EE23E3">
        <w:trPr>
          <w:trHeight w:val="540"/>
        </w:trPr>
        <w:tc>
          <w:tcPr>
            <w:tcW w:w="4675" w:type="dxa"/>
          </w:tcPr>
          <w:p w14:paraId="51289900" w14:textId="77777777" w:rsidR="00702A37" w:rsidRPr="00F67116" w:rsidRDefault="00702A37" w:rsidP="00702A37">
            <w:pPr>
              <w:tabs>
                <w:tab w:val="left" w:pos="284"/>
              </w:tabs>
              <w:jc w:val="both"/>
              <w:rPr>
                <w:rFonts w:eastAsia="Times New Roman" w:cs="Calibri"/>
                <w:i/>
                <w:sz w:val="24"/>
                <w:szCs w:val="24"/>
              </w:rPr>
            </w:pPr>
            <w:proofErr w:type="spellStart"/>
            <w:r w:rsidRPr="002D2CD1">
              <w:rPr>
                <w:rFonts w:cs="Calibri"/>
                <w:i/>
                <w:sz w:val="24"/>
                <w:szCs w:val="24"/>
              </w:rPr>
              <w:t>Documente</w:t>
            </w:r>
            <w:proofErr w:type="spellEnd"/>
            <w:r w:rsidRPr="002D2CD1">
              <w:rPr>
                <w:rFonts w:cs="Calibri"/>
                <w:i/>
                <w:sz w:val="24"/>
                <w:szCs w:val="24"/>
              </w:rPr>
              <w:t xml:space="preserve"> de </w:t>
            </w:r>
            <w:proofErr w:type="spellStart"/>
            <w:r w:rsidRPr="002D2CD1">
              <w:rPr>
                <w:rFonts w:cs="Calibri"/>
                <w:i/>
                <w:sz w:val="24"/>
                <w:szCs w:val="24"/>
              </w:rPr>
              <w:t>verificat</w:t>
            </w:r>
            <w:proofErr w:type="spellEnd"/>
            <w:r w:rsidRPr="002D2CD1">
              <w:rPr>
                <w:rFonts w:cs="Calibri"/>
                <w:i/>
                <w:sz w:val="24"/>
                <w:szCs w:val="24"/>
              </w:rPr>
              <w:t>:</w:t>
            </w:r>
          </w:p>
          <w:p w14:paraId="1D82835F" w14:textId="39871D08" w:rsidR="00702A37" w:rsidRPr="002D2CD1" w:rsidRDefault="00D928CE" w:rsidP="00702A37">
            <w:pPr>
              <w:jc w:val="both"/>
              <w:rPr>
                <w:rFonts w:cs="Calibri"/>
                <w:i/>
                <w:sz w:val="24"/>
                <w:szCs w:val="24"/>
                <w:lang w:val="pt-BR"/>
              </w:rPr>
            </w:pPr>
            <w:r>
              <w:rPr>
                <w:rFonts w:cs="Calibri"/>
                <w:i/>
                <w:sz w:val="24"/>
                <w:szCs w:val="24"/>
                <w:lang w:val="pt-BR"/>
              </w:rPr>
              <w:t>Studiului de fezabilitate</w:t>
            </w:r>
            <w:r w:rsidR="00702A37" w:rsidRPr="002D2CD1">
              <w:rPr>
                <w:rFonts w:cs="Calibri"/>
                <w:i/>
                <w:sz w:val="24"/>
                <w:szCs w:val="24"/>
                <w:lang w:val="pt-BR"/>
              </w:rPr>
              <w:t>/Planul de Marketing,</w:t>
            </w:r>
          </w:p>
          <w:p w14:paraId="30C17934" w14:textId="6E9FCF12" w:rsidR="00702A37" w:rsidRDefault="00702A37" w:rsidP="00702A37">
            <w:pPr>
              <w:jc w:val="both"/>
              <w:rPr>
                <w:b/>
                <w:lang w:val="fr-FR" w:eastAsia="ro-RO"/>
              </w:rPr>
            </w:pPr>
            <w:r w:rsidRPr="002D2CD1">
              <w:rPr>
                <w:rFonts w:cs="Calibri"/>
                <w:i/>
                <w:sz w:val="24"/>
                <w:szCs w:val="24"/>
                <w:lang w:val="pt-BR"/>
              </w:rPr>
              <w:t>B</w:t>
            </w:r>
            <w:r>
              <w:rPr>
                <w:rFonts w:cs="Calibri"/>
                <w:i/>
                <w:sz w:val="24"/>
                <w:szCs w:val="24"/>
                <w:lang w:val="pt-BR"/>
              </w:rPr>
              <w:t>uget Indicativ</w:t>
            </w:r>
          </w:p>
        </w:tc>
        <w:tc>
          <w:tcPr>
            <w:tcW w:w="4675" w:type="dxa"/>
            <w:vAlign w:val="center"/>
          </w:tcPr>
          <w:p w14:paraId="33234081" w14:textId="77777777" w:rsidR="00702A37" w:rsidRPr="00702A37" w:rsidRDefault="00702A37" w:rsidP="00702A37">
            <w:pPr>
              <w:jc w:val="both"/>
              <w:rPr>
                <w:bCs/>
                <w:noProof/>
              </w:rPr>
            </w:pPr>
            <w:r w:rsidRPr="00702A37">
              <w:rPr>
                <w:bCs/>
                <w:noProof/>
              </w:rPr>
              <w:t>Expertul verifică dacă proiectul se refera la:</w:t>
            </w:r>
          </w:p>
          <w:p w14:paraId="6A6E7212" w14:textId="77777777" w:rsidR="00702A37" w:rsidRPr="00702A37" w:rsidRDefault="00702A37" w:rsidP="00702A37">
            <w:pPr>
              <w:jc w:val="both"/>
              <w:rPr>
                <w:bCs/>
                <w:noProof/>
              </w:rPr>
            </w:pPr>
            <w:r w:rsidRPr="00702A37">
              <w:rPr>
                <w:bCs/>
                <w:noProof/>
              </w:rPr>
              <w:t>1 - lanț scurt/lanțuri scurte;</w:t>
            </w:r>
          </w:p>
          <w:p w14:paraId="2A1B1B3F" w14:textId="77777777" w:rsidR="00702A37" w:rsidRPr="00702A37" w:rsidRDefault="00702A37" w:rsidP="00702A37">
            <w:pPr>
              <w:jc w:val="both"/>
              <w:rPr>
                <w:bCs/>
                <w:noProof/>
              </w:rPr>
            </w:pPr>
            <w:r w:rsidRPr="00702A37">
              <w:rPr>
                <w:bCs/>
                <w:noProof/>
              </w:rPr>
              <w:t>2 - piață locală/piețe locale;</w:t>
            </w:r>
          </w:p>
          <w:p w14:paraId="6CF0F948" w14:textId="77777777" w:rsidR="00702A37" w:rsidRPr="00702A37" w:rsidRDefault="00702A37" w:rsidP="00702A37">
            <w:pPr>
              <w:jc w:val="both"/>
              <w:rPr>
                <w:bCs/>
                <w:noProof/>
              </w:rPr>
            </w:pPr>
            <w:r w:rsidRPr="00702A37">
              <w:rPr>
                <w:bCs/>
                <w:noProof/>
              </w:rPr>
              <w:t>3 - piață locală bazată exclusiv pe lanț scurt/piețe locale bazate exclusiv pe lanțuri scurte.</w:t>
            </w:r>
          </w:p>
          <w:p w14:paraId="73981E3D" w14:textId="77777777" w:rsidR="00702A37" w:rsidRPr="00702A37" w:rsidRDefault="00702A37" w:rsidP="00702A37">
            <w:pPr>
              <w:jc w:val="both"/>
              <w:rPr>
                <w:bCs/>
                <w:noProof/>
              </w:rPr>
            </w:pPr>
          </w:p>
          <w:p w14:paraId="2DCCF755" w14:textId="77777777" w:rsidR="00702A37" w:rsidRPr="00702A37" w:rsidRDefault="00702A37" w:rsidP="00702A37">
            <w:pPr>
              <w:jc w:val="both"/>
              <w:rPr>
                <w:bCs/>
                <w:noProof/>
              </w:rPr>
            </w:pPr>
            <w:r w:rsidRPr="00702A37">
              <w:rPr>
                <w:bCs/>
                <w:noProof/>
              </w:rPr>
              <w:t>1. Se vor lua în considerare doar caracteristicile obligatorii ale lanțurilor scurte (nu se analizează distanța dintre punctul de origine al produsului și locul comercializării ci doar numărul de intermediari).</w:t>
            </w:r>
          </w:p>
          <w:p w14:paraId="2B394462" w14:textId="77777777" w:rsidR="00702A37" w:rsidRPr="00702A37" w:rsidRDefault="00702A37" w:rsidP="00702A37">
            <w:pPr>
              <w:jc w:val="both"/>
              <w:rPr>
                <w:bCs/>
                <w:noProof/>
              </w:rPr>
            </w:pPr>
            <w:r w:rsidRPr="00702A37">
              <w:rPr>
                <w:bCs/>
                <w:noProof/>
              </w:rPr>
              <w:t xml:space="preserve">2. Se vor lua în considerare doar caracteristicile obligatorii ale pieței locale (distanța geografică dintre punctul de origine al produsului și locul </w:t>
            </w:r>
            <w:r w:rsidRPr="00702A37">
              <w:rPr>
                <w:bCs/>
                <w:noProof/>
              </w:rPr>
              <w:lastRenderedPageBreak/>
              <w:t>comercializării). Distanța dintre punctul de origine al produsului/produselor va fi de maxim 75 km față de locul comercializării.</w:t>
            </w:r>
          </w:p>
          <w:p w14:paraId="4F012889" w14:textId="77777777" w:rsidR="00702A37" w:rsidRPr="00702A37" w:rsidRDefault="00702A37" w:rsidP="00702A37">
            <w:pPr>
              <w:jc w:val="both"/>
              <w:rPr>
                <w:bCs/>
                <w:noProof/>
              </w:rPr>
            </w:pPr>
            <w:r w:rsidRPr="00702A37">
              <w:rPr>
                <w:bCs/>
                <w:noProof/>
              </w:rPr>
              <w:t>3. Se va ține cont ca lanțul scurt menționat la punctul 1 să fie creat în limita menționată la punctul 2.</w:t>
            </w:r>
          </w:p>
          <w:p w14:paraId="7A7CEDCD" w14:textId="77777777" w:rsidR="00702A37" w:rsidRPr="00702A37" w:rsidRDefault="00702A37" w:rsidP="00702A37">
            <w:pPr>
              <w:jc w:val="both"/>
              <w:rPr>
                <w:bCs/>
                <w:noProof/>
              </w:rPr>
            </w:pPr>
          </w:p>
          <w:p w14:paraId="25BBD01A" w14:textId="0F7183C4" w:rsidR="00702A37" w:rsidRPr="00702A37" w:rsidRDefault="00702A37" w:rsidP="00702A37">
            <w:pPr>
              <w:jc w:val="both"/>
              <w:rPr>
                <w:bCs/>
                <w:noProof/>
              </w:rPr>
            </w:pPr>
            <w:r w:rsidRPr="00702A37">
              <w:rPr>
                <w:bCs/>
                <w:noProof/>
              </w:rPr>
              <w:t xml:space="preserve">Se verifică prezentarea în </w:t>
            </w:r>
            <w:r w:rsidR="00D928CE">
              <w:rPr>
                <w:bCs/>
                <w:noProof/>
              </w:rPr>
              <w:t>Studiului de fezabilitate</w:t>
            </w:r>
            <w:r w:rsidRPr="00702A37">
              <w:rPr>
                <w:bCs/>
                <w:noProof/>
              </w:rPr>
              <w:t xml:space="preserve">/Planul de Marketing crearea a cel puțin un lanț scurt într-o configurație a lanțului alimentar care nu implică mai mult de un intermediar între producător și consumator. </w:t>
            </w:r>
          </w:p>
          <w:p w14:paraId="312B4E63" w14:textId="77777777" w:rsidR="00702A37" w:rsidRPr="00702A37" w:rsidRDefault="00702A37" w:rsidP="00702A37">
            <w:pPr>
              <w:jc w:val="both"/>
              <w:rPr>
                <w:bCs/>
                <w:noProof/>
              </w:rPr>
            </w:pPr>
            <w:r w:rsidRPr="00702A37">
              <w:rPr>
                <w:bCs/>
                <w:noProof/>
              </w:rPr>
              <w:t xml:space="preserve">Dacă este cazul, se va verifica prezența lanțului scurt pe o piață locală , ținând cont de faptul că </w:t>
            </w:r>
          </w:p>
          <w:p w14:paraId="656AF6BE" w14:textId="77777777" w:rsidR="00702A37" w:rsidRPr="00702A37" w:rsidRDefault="00702A37" w:rsidP="00702A37">
            <w:pPr>
              <w:jc w:val="both"/>
              <w:rPr>
                <w:bCs/>
                <w:noProof/>
              </w:rPr>
            </w:pPr>
            <w:r w:rsidRPr="00702A37">
              <w:rPr>
                <w:bCs/>
                <w:noProof/>
              </w:rPr>
              <w:t xml:space="preserve">"Piața locală" - este definită ca o rază de comercializare care nu depășește 75 km de la exploatația de origine a produsului. </w:t>
            </w:r>
          </w:p>
          <w:p w14:paraId="5388BB80" w14:textId="77777777" w:rsidR="00702A37" w:rsidRPr="00702A37" w:rsidRDefault="00702A37" w:rsidP="00702A37">
            <w:pPr>
              <w:jc w:val="both"/>
              <w:rPr>
                <w:bCs/>
                <w:noProof/>
              </w:rPr>
            </w:pPr>
            <w:r w:rsidRPr="00702A37">
              <w:rPr>
                <w:bCs/>
                <w:noProof/>
              </w:rPr>
              <w:t>Distanța dintre exploatația de origine a produsului/produselor și punctul de comercializare se calculează prin intermediul GPS.</w:t>
            </w:r>
          </w:p>
          <w:p w14:paraId="3F8E0D98" w14:textId="77777777" w:rsidR="00702A37" w:rsidRPr="00702A37" w:rsidRDefault="00702A37" w:rsidP="00702A37">
            <w:pPr>
              <w:jc w:val="both"/>
              <w:rPr>
                <w:bCs/>
                <w:noProof/>
              </w:rPr>
            </w:pPr>
            <w:r w:rsidRPr="00702A37">
              <w:rPr>
                <w:bCs/>
                <w:noProof/>
              </w:rPr>
              <w:t>Se va avea în vedere distanța rutieră cea mai scurtă.</w:t>
            </w:r>
          </w:p>
          <w:p w14:paraId="3880D4B6" w14:textId="77777777" w:rsidR="00702A37" w:rsidRPr="00702A37" w:rsidRDefault="00702A37" w:rsidP="00702A37">
            <w:pPr>
              <w:jc w:val="both"/>
              <w:rPr>
                <w:bCs/>
                <w:noProof/>
              </w:rPr>
            </w:pPr>
            <w:r w:rsidRPr="00702A37">
              <w:rPr>
                <w:bCs/>
                <w:noProof/>
              </w:rPr>
              <w:t>Solicitantul trebuie să se asigure înainte de depunerea proiectului că se încadrează în limita de mai sus și să menționeze în proiect distanța maximă dintre exploatația de origine a produsului/ produselor și punctul de comercializare.</w:t>
            </w:r>
          </w:p>
          <w:p w14:paraId="416D1485" w14:textId="77777777" w:rsidR="00702A37" w:rsidRPr="00702A37" w:rsidRDefault="00702A37" w:rsidP="00702A37">
            <w:pPr>
              <w:jc w:val="both"/>
              <w:rPr>
                <w:bCs/>
                <w:noProof/>
              </w:rPr>
            </w:pPr>
          </w:p>
          <w:p w14:paraId="60149A31" w14:textId="10B91A52" w:rsidR="00702A37" w:rsidRPr="00702A37" w:rsidRDefault="00702A37" w:rsidP="00702A37">
            <w:pPr>
              <w:jc w:val="both"/>
              <w:rPr>
                <w:bCs/>
                <w:noProof/>
              </w:rPr>
            </w:pPr>
            <w:r w:rsidRPr="00702A37">
              <w:rPr>
                <w:bCs/>
                <w:noProof/>
              </w:rPr>
              <w:t>Se verifică prezența investițiilor aferente în cadrul Bugetului Indicativ și delimitarea financiară a lanțurilor, dacă este cazul.</w:t>
            </w:r>
          </w:p>
        </w:tc>
      </w:tr>
      <w:tr w:rsidR="00702A37" w14:paraId="75315E12" w14:textId="77777777" w:rsidTr="00EE23E3">
        <w:trPr>
          <w:trHeight w:val="540"/>
        </w:trPr>
        <w:tc>
          <w:tcPr>
            <w:tcW w:w="9350" w:type="dxa"/>
            <w:gridSpan w:val="2"/>
          </w:tcPr>
          <w:p w14:paraId="35AAD16F" w14:textId="1D7A40ED" w:rsidR="00702A37" w:rsidRPr="003C44BC" w:rsidRDefault="00702A37" w:rsidP="003C44BC">
            <w:pPr>
              <w:jc w:val="both"/>
              <w:rPr>
                <w:rFonts w:eastAsia="Times New Roman" w:cs="Calibri"/>
                <w:lang w:val="it-IT"/>
              </w:rPr>
            </w:pPr>
            <w:r w:rsidRPr="003C44BC">
              <w:rPr>
                <w:rFonts w:cs="Calibri"/>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tc>
      </w:tr>
      <w:tr w:rsidR="008C1094" w14:paraId="29442FAB" w14:textId="77777777" w:rsidTr="008C1094">
        <w:trPr>
          <w:trHeight w:val="540"/>
        </w:trPr>
        <w:tc>
          <w:tcPr>
            <w:tcW w:w="9350" w:type="dxa"/>
            <w:gridSpan w:val="2"/>
            <w:shd w:val="clear" w:color="auto" w:fill="B4C6E7" w:themeFill="accent1" w:themeFillTint="66"/>
          </w:tcPr>
          <w:p w14:paraId="37E58013" w14:textId="77777777" w:rsidR="008C1094" w:rsidRPr="008C1094" w:rsidRDefault="008C1094" w:rsidP="008C1094">
            <w:pPr>
              <w:jc w:val="both"/>
              <w:rPr>
                <w:b/>
                <w:color w:val="FFFFFF" w:themeColor="background1"/>
                <w:lang w:val="fr-FR" w:eastAsia="ro-RO"/>
              </w:rPr>
            </w:pPr>
            <w:r w:rsidRPr="008C1094">
              <w:rPr>
                <w:b/>
                <w:color w:val="FFFFFF" w:themeColor="background1"/>
                <w:lang w:val="fr-FR" w:eastAsia="ro-RO"/>
              </w:rPr>
              <w:t xml:space="preserve">EG 8 </w:t>
            </w:r>
            <w:proofErr w:type="spellStart"/>
            <w:r w:rsidRPr="008C1094">
              <w:rPr>
                <w:b/>
                <w:color w:val="FFFFFF" w:themeColor="background1"/>
                <w:lang w:val="fr-FR" w:eastAsia="ro-RO"/>
              </w:rPr>
              <w:t>Produsele</w:t>
            </w:r>
            <w:proofErr w:type="spellEnd"/>
            <w:r w:rsidRPr="008C1094">
              <w:rPr>
                <w:b/>
                <w:color w:val="FFFFFF" w:themeColor="background1"/>
                <w:lang w:val="fr-FR" w:eastAsia="ro-RO"/>
              </w:rPr>
              <w:t xml:space="preserve"> care fac </w:t>
            </w:r>
            <w:proofErr w:type="spellStart"/>
            <w:r w:rsidRPr="008C1094">
              <w:rPr>
                <w:b/>
                <w:color w:val="FFFFFF" w:themeColor="background1"/>
                <w:lang w:val="fr-FR" w:eastAsia="ro-RO"/>
              </w:rPr>
              <w:t>obiectul</w:t>
            </w:r>
            <w:proofErr w:type="spellEnd"/>
            <w:r w:rsidRPr="008C1094">
              <w:rPr>
                <w:b/>
                <w:color w:val="FFFFFF" w:themeColor="background1"/>
                <w:lang w:val="fr-FR" w:eastAsia="ro-RO"/>
              </w:rPr>
              <w:t xml:space="preserve"> </w:t>
            </w:r>
            <w:proofErr w:type="spellStart"/>
            <w:r w:rsidRPr="008C1094">
              <w:rPr>
                <w:b/>
                <w:color w:val="FFFFFF" w:themeColor="background1"/>
                <w:lang w:val="fr-FR" w:eastAsia="ro-RO"/>
              </w:rPr>
              <w:t>planului</w:t>
            </w:r>
            <w:proofErr w:type="spellEnd"/>
            <w:r w:rsidRPr="008C1094">
              <w:rPr>
                <w:b/>
                <w:color w:val="FFFFFF" w:themeColor="background1"/>
                <w:lang w:val="fr-FR" w:eastAsia="ro-RO"/>
              </w:rPr>
              <w:t xml:space="preserve"> de marketing </w:t>
            </w:r>
            <w:proofErr w:type="spellStart"/>
            <w:r w:rsidRPr="008C1094">
              <w:rPr>
                <w:b/>
                <w:color w:val="FFFFFF" w:themeColor="background1"/>
                <w:lang w:val="fr-FR" w:eastAsia="ro-RO"/>
              </w:rPr>
              <w:t>și</w:t>
            </w:r>
            <w:proofErr w:type="spellEnd"/>
            <w:r w:rsidRPr="008C1094">
              <w:rPr>
                <w:b/>
                <w:color w:val="FFFFFF" w:themeColor="background1"/>
                <w:lang w:val="fr-FR" w:eastAsia="ro-RO"/>
              </w:rPr>
              <w:t>/</w:t>
            </w:r>
            <w:proofErr w:type="spellStart"/>
            <w:r w:rsidRPr="008C1094">
              <w:rPr>
                <w:b/>
                <w:color w:val="FFFFFF" w:themeColor="background1"/>
                <w:lang w:val="fr-FR" w:eastAsia="ro-RO"/>
              </w:rPr>
              <w:t>sau</w:t>
            </w:r>
            <w:proofErr w:type="spellEnd"/>
            <w:r w:rsidRPr="008C1094">
              <w:rPr>
                <w:b/>
                <w:color w:val="FFFFFF" w:themeColor="background1"/>
                <w:lang w:val="fr-FR" w:eastAsia="ro-RO"/>
              </w:rPr>
              <w:t xml:space="preserve"> </w:t>
            </w:r>
            <w:proofErr w:type="spellStart"/>
            <w:r w:rsidRPr="008C1094">
              <w:rPr>
                <w:b/>
                <w:color w:val="FFFFFF" w:themeColor="background1"/>
                <w:lang w:val="fr-FR" w:eastAsia="ro-RO"/>
              </w:rPr>
              <w:t>studiului</w:t>
            </w:r>
            <w:proofErr w:type="spellEnd"/>
            <w:r w:rsidRPr="008C1094">
              <w:rPr>
                <w:b/>
                <w:color w:val="FFFFFF" w:themeColor="background1"/>
                <w:lang w:val="fr-FR" w:eastAsia="ro-RO"/>
              </w:rPr>
              <w:t xml:space="preserve"> de </w:t>
            </w:r>
            <w:proofErr w:type="spellStart"/>
            <w:r w:rsidRPr="008C1094">
              <w:rPr>
                <w:b/>
                <w:color w:val="FFFFFF" w:themeColor="background1"/>
                <w:lang w:val="fr-FR" w:eastAsia="ro-RO"/>
              </w:rPr>
              <w:t>fezabilitate</w:t>
            </w:r>
            <w:proofErr w:type="spellEnd"/>
            <w:r w:rsidRPr="008C1094">
              <w:rPr>
                <w:b/>
                <w:color w:val="FFFFFF" w:themeColor="background1"/>
                <w:lang w:val="fr-FR" w:eastAsia="ro-RO"/>
              </w:rPr>
              <w:t xml:space="preserve"> </w:t>
            </w:r>
            <w:proofErr w:type="spellStart"/>
            <w:r w:rsidRPr="008C1094">
              <w:rPr>
                <w:b/>
                <w:color w:val="FFFFFF" w:themeColor="background1"/>
                <w:lang w:val="fr-FR" w:eastAsia="ro-RO"/>
              </w:rPr>
              <w:t>trebuie</w:t>
            </w:r>
            <w:proofErr w:type="spellEnd"/>
            <w:r w:rsidRPr="008C1094">
              <w:rPr>
                <w:b/>
                <w:color w:val="FFFFFF" w:themeColor="background1"/>
                <w:lang w:val="fr-FR" w:eastAsia="ro-RO"/>
              </w:rPr>
              <w:t xml:space="preserve"> </w:t>
            </w:r>
            <w:proofErr w:type="spellStart"/>
            <w:r w:rsidRPr="008C1094">
              <w:rPr>
                <w:b/>
                <w:color w:val="FFFFFF" w:themeColor="background1"/>
                <w:lang w:val="fr-FR" w:eastAsia="ro-RO"/>
              </w:rPr>
              <w:t>să</w:t>
            </w:r>
            <w:proofErr w:type="spellEnd"/>
            <w:r w:rsidRPr="008C1094">
              <w:rPr>
                <w:b/>
                <w:color w:val="FFFFFF" w:themeColor="background1"/>
                <w:lang w:val="fr-FR" w:eastAsia="ro-RO"/>
              </w:rPr>
              <w:t xml:space="preserve"> fie incluse </w:t>
            </w:r>
            <w:proofErr w:type="spellStart"/>
            <w:r w:rsidRPr="008C1094">
              <w:rPr>
                <w:b/>
                <w:color w:val="FFFFFF" w:themeColor="background1"/>
                <w:lang w:val="fr-FR" w:eastAsia="ro-RO"/>
              </w:rPr>
              <w:t>în</w:t>
            </w:r>
            <w:proofErr w:type="spellEnd"/>
            <w:r w:rsidRPr="008C1094">
              <w:rPr>
                <w:b/>
                <w:color w:val="FFFFFF" w:themeColor="background1"/>
                <w:lang w:val="fr-FR" w:eastAsia="ro-RO"/>
              </w:rPr>
              <w:t xml:space="preserve"> </w:t>
            </w:r>
            <w:proofErr w:type="spellStart"/>
            <w:r w:rsidRPr="008C1094">
              <w:rPr>
                <w:b/>
                <w:color w:val="FFFFFF" w:themeColor="background1"/>
                <w:lang w:val="fr-FR" w:eastAsia="ro-RO"/>
              </w:rPr>
              <w:t>Anexa</w:t>
            </w:r>
            <w:proofErr w:type="spellEnd"/>
            <w:r w:rsidRPr="008C1094">
              <w:rPr>
                <w:b/>
                <w:color w:val="FFFFFF" w:themeColor="background1"/>
                <w:lang w:val="fr-FR" w:eastAsia="ro-RO"/>
              </w:rPr>
              <w:t xml:space="preserve"> I la TFUE</w:t>
            </w:r>
          </w:p>
          <w:p w14:paraId="640EDD14" w14:textId="77777777" w:rsidR="008C1094" w:rsidRPr="008C1094" w:rsidRDefault="008C1094" w:rsidP="008C1094">
            <w:pPr>
              <w:pStyle w:val="BodyText3"/>
              <w:jc w:val="left"/>
              <w:rPr>
                <w:rFonts w:ascii="Calibri" w:eastAsiaTheme="minorHAnsi" w:hAnsi="Calibri" w:cstheme="minorBidi"/>
                <w:bCs w:val="0"/>
                <w:color w:val="FFFFFF" w:themeColor="background1"/>
                <w:sz w:val="22"/>
                <w:szCs w:val="22"/>
                <w:lang w:eastAsia="ro-RO"/>
              </w:rPr>
            </w:pPr>
          </w:p>
        </w:tc>
      </w:tr>
      <w:tr w:rsidR="008C1094" w14:paraId="542589F0" w14:textId="77777777" w:rsidTr="00377EDC">
        <w:trPr>
          <w:trHeight w:val="540"/>
        </w:trPr>
        <w:tc>
          <w:tcPr>
            <w:tcW w:w="4675" w:type="dxa"/>
          </w:tcPr>
          <w:p w14:paraId="4D1BD93C" w14:textId="77777777" w:rsidR="008C1094" w:rsidRPr="00426F14" w:rsidRDefault="008C1094" w:rsidP="008C1094">
            <w:pPr>
              <w:pStyle w:val="BodyText3"/>
              <w:jc w:val="left"/>
              <w:rPr>
                <w:rFonts w:ascii="Calibri" w:hAnsi="Calibri" w:cs="Calibri"/>
                <w:b w:val="0"/>
                <w:sz w:val="22"/>
                <w:szCs w:val="22"/>
                <w:lang w:val="ro-RO"/>
              </w:rPr>
            </w:pPr>
            <w:r>
              <w:rPr>
                <w:rFonts w:ascii="Calibri" w:hAnsi="Calibri" w:cs="Calibri"/>
                <w:b w:val="0"/>
                <w:sz w:val="22"/>
                <w:szCs w:val="22"/>
                <w:lang w:val="ro-RO"/>
              </w:rPr>
              <w:t xml:space="preserve">Documente de verificat: ANEXA 1 (TFUE) </w:t>
            </w:r>
          </w:p>
          <w:p w14:paraId="128BD801" w14:textId="77777777" w:rsidR="008C1094" w:rsidRPr="00426F14" w:rsidRDefault="008C1094" w:rsidP="008C1094">
            <w:pPr>
              <w:jc w:val="both"/>
              <w:rPr>
                <w:b/>
                <w:lang w:val="fr-FR" w:eastAsia="ro-RO"/>
              </w:rPr>
            </w:pPr>
          </w:p>
        </w:tc>
        <w:tc>
          <w:tcPr>
            <w:tcW w:w="4675" w:type="dxa"/>
          </w:tcPr>
          <w:p w14:paraId="4345499B" w14:textId="13C6B797" w:rsidR="008C1094" w:rsidRPr="00426F14" w:rsidRDefault="008C1094" w:rsidP="008C1094">
            <w:pPr>
              <w:jc w:val="both"/>
              <w:rPr>
                <w:b/>
                <w:lang w:val="fr-FR" w:eastAsia="ro-RO"/>
              </w:rPr>
            </w:pPr>
            <w:r>
              <w:rPr>
                <w:rFonts w:cs="Calibri"/>
                <w:bCs/>
                <w:i/>
                <w:lang w:val="ro-RO" w:eastAsia="fr-FR"/>
              </w:rPr>
              <w:t xml:space="preserve">Expertul verifică dacă </w:t>
            </w:r>
            <w:r>
              <w:rPr>
                <w:rFonts w:cs="Calibri"/>
                <w:bCs/>
                <w:lang w:val="ro-RO" w:eastAsia="fr-FR"/>
              </w:rPr>
              <w:t>produsele din cadrul planului de marketing se regăsesc în Anexa I din Tratatul privind funcționarea uniunii europene (TFUE).</w:t>
            </w:r>
          </w:p>
        </w:tc>
      </w:tr>
      <w:tr w:rsidR="008C1094" w14:paraId="3F5D502E" w14:textId="77777777" w:rsidTr="00EE23E3">
        <w:trPr>
          <w:trHeight w:val="540"/>
        </w:trPr>
        <w:tc>
          <w:tcPr>
            <w:tcW w:w="9350" w:type="dxa"/>
            <w:gridSpan w:val="2"/>
          </w:tcPr>
          <w:p w14:paraId="38EEE1E8" w14:textId="58905E30" w:rsidR="008C1094" w:rsidRPr="00426F14" w:rsidRDefault="008C1094" w:rsidP="008C1094">
            <w:pPr>
              <w:jc w:val="both"/>
              <w:rPr>
                <w:b/>
                <w:lang w:val="fr-FR" w:eastAsia="ro-RO"/>
              </w:rPr>
            </w:pPr>
            <w:r>
              <w:rPr>
                <w:rFonts w:cs="Calibri"/>
                <w:lang w:val="it-IT"/>
              </w:rPr>
              <w:lastRenderedPageBreak/>
              <w:t>Dacă în urma verificării efectuate în conformitate cu precizările din coloana “puncte de verificat”, expertul constată faptul că produsele din cadrul planului de marketing se reăsesc în Anexa I (TFUE), se va bifa caseta “da” pentru verificare. În caz contrar se va bifa “nu”, criteriul fiind declarat neîndeplinit</w:t>
            </w:r>
          </w:p>
        </w:tc>
      </w:tr>
      <w:tr w:rsidR="003C44BC" w14:paraId="2346F516" w14:textId="77777777" w:rsidTr="003C44BC">
        <w:trPr>
          <w:trHeight w:val="540"/>
        </w:trPr>
        <w:tc>
          <w:tcPr>
            <w:tcW w:w="9350" w:type="dxa"/>
            <w:gridSpan w:val="2"/>
            <w:shd w:val="clear" w:color="auto" w:fill="B4C6E7" w:themeFill="accent1" w:themeFillTint="66"/>
          </w:tcPr>
          <w:p w14:paraId="7AF1A4AA" w14:textId="48236A1A" w:rsidR="003C44BC" w:rsidRPr="003C44BC" w:rsidRDefault="003C44BC" w:rsidP="003C44BC">
            <w:pPr>
              <w:jc w:val="both"/>
              <w:rPr>
                <w:b/>
                <w:color w:val="FFFFFF" w:themeColor="background1"/>
                <w:lang w:val="fr-FR" w:eastAsia="ro-RO"/>
              </w:rPr>
            </w:pPr>
            <w:r w:rsidRPr="003C44BC">
              <w:rPr>
                <w:b/>
                <w:color w:val="FFFFFF" w:themeColor="background1"/>
                <w:lang w:val="fr-FR" w:eastAsia="ro-RO"/>
              </w:rPr>
              <w:t>EG</w:t>
            </w:r>
            <w:r w:rsidR="004933B6">
              <w:rPr>
                <w:b/>
                <w:color w:val="FFFFFF" w:themeColor="background1"/>
                <w:lang w:val="fr-FR" w:eastAsia="ro-RO"/>
              </w:rPr>
              <w:t>9</w:t>
            </w:r>
            <w:r w:rsidRPr="003C44BC">
              <w:rPr>
                <w:b/>
                <w:color w:val="FFFFFF" w:themeColor="background1"/>
                <w:lang w:val="fr-FR" w:eastAsia="ro-RO"/>
              </w:rPr>
              <w:tab/>
            </w:r>
            <w:proofErr w:type="spellStart"/>
            <w:r w:rsidRPr="003C44BC">
              <w:rPr>
                <w:b/>
                <w:color w:val="FFFFFF" w:themeColor="background1"/>
                <w:lang w:val="fr-FR" w:eastAsia="ro-RO"/>
              </w:rPr>
              <w:t>Partenerii</w:t>
            </w:r>
            <w:proofErr w:type="spellEnd"/>
            <w:r w:rsidRPr="003C44BC">
              <w:rPr>
                <w:b/>
                <w:color w:val="FFFFFF" w:themeColor="background1"/>
                <w:lang w:val="fr-FR" w:eastAsia="ro-RO"/>
              </w:rPr>
              <w:t xml:space="preserve"> care </w:t>
            </w:r>
            <w:proofErr w:type="spellStart"/>
            <w:r w:rsidRPr="003C44BC">
              <w:rPr>
                <w:b/>
                <w:color w:val="FFFFFF" w:themeColor="background1"/>
                <w:lang w:val="fr-FR" w:eastAsia="ro-RO"/>
              </w:rPr>
              <w:t>sunt</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fermieri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își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desfășoară</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activitățile</w:t>
            </w:r>
            <w:proofErr w:type="spellEnd"/>
            <w:r w:rsidRPr="003C44BC">
              <w:rPr>
                <w:b/>
                <w:color w:val="FFFFFF" w:themeColor="background1"/>
                <w:lang w:val="fr-FR" w:eastAsia="ro-RO"/>
              </w:rPr>
              <w:t xml:space="preserve"> agricole </w:t>
            </w:r>
            <w:proofErr w:type="spellStart"/>
            <w:r w:rsidRPr="003C44BC">
              <w:rPr>
                <w:b/>
                <w:color w:val="FFFFFF" w:themeColor="background1"/>
                <w:lang w:val="fr-FR" w:eastAsia="ro-RO"/>
              </w:rPr>
              <w:t>într-una</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din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unitățile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administrativ</w:t>
            </w:r>
            <w:proofErr w:type="spellEnd"/>
            <w:r w:rsidRPr="003C44BC">
              <w:rPr>
                <w:b/>
                <w:color w:val="FFFFFF" w:themeColor="background1"/>
                <w:lang w:val="fr-FR" w:eastAsia="ro-RO"/>
              </w:rPr>
              <w:t xml:space="preserve"> – </w:t>
            </w:r>
            <w:proofErr w:type="spellStart"/>
            <w:r w:rsidRPr="003C44BC">
              <w:rPr>
                <w:b/>
                <w:color w:val="FFFFFF" w:themeColor="background1"/>
                <w:lang w:val="fr-FR" w:eastAsia="ro-RO"/>
              </w:rPr>
              <w:t>teritoriale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din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Anexa</w:t>
            </w:r>
            <w:proofErr w:type="spellEnd"/>
            <w:r w:rsidRPr="003C44BC">
              <w:rPr>
                <w:b/>
                <w:color w:val="FFFFFF" w:themeColor="background1"/>
                <w:lang w:val="fr-FR" w:eastAsia="ro-RO"/>
              </w:rPr>
              <w:t xml:space="preserve"> STP </w:t>
            </w:r>
            <w:proofErr w:type="spellStart"/>
            <w:r w:rsidRPr="003C44BC">
              <w:rPr>
                <w:b/>
                <w:color w:val="FFFFFF" w:themeColor="background1"/>
                <w:lang w:val="fr-FR" w:eastAsia="ro-RO"/>
              </w:rPr>
              <w:t>aferentă</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Cadrului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Național</w:t>
            </w:r>
            <w:proofErr w:type="spellEnd"/>
            <w:r w:rsidRPr="003C44BC">
              <w:rPr>
                <w:b/>
                <w:color w:val="FFFFFF" w:themeColor="background1"/>
                <w:lang w:val="fr-FR" w:eastAsia="ro-RO"/>
              </w:rPr>
              <w:t xml:space="preserve"> de </w:t>
            </w:r>
            <w:proofErr w:type="spellStart"/>
            <w:proofErr w:type="gramStart"/>
            <w:r w:rsidRPr="003C44BC">
              <w:rPr>
                <w:b/>
                <w:color w:val="FFFFFF" w:themeColor="background1"/>
                <w:lang w:val="fr-FR" w:eastAsia="ro-RO"/>
              </w:rPr>
              <w:t>Implementare</w:t>
            </w:r>
            <w:proofErr w:type="spellEnd"/>
            <w:r w:rsidRPr="003C44BC">
              <w:rPr>
                <w:b/>
                <w:color w:val="FFFFFF" w:themeColor="background1"/>
                <w:lang w:val="fr-FR" w:eastAsia="ro-RO"/>
              </w:rPr>
              <w:t xml:space="preserve">  STP</w:t>
            </w:r>
            <w:proofErr w:type="gramEnd"/>
            <w:r w:rsidRPr="003C44BC">
              <w:rPr>
                <w:b/>
                <w:color w:val="FFFFFF" w:themeColor="background1"/>
                <w:lang w:val="fr-FR" w:eastAsia="ro-RO"/>
              </w:rPr>
              <w:t xml:space="preserve"> </w:t>
            </w:r>
            <w:proofErr w:type="spellStart"/>
            <w:r w:rsidRPr="003C44BC">
              <w:rPr>
                <w:b/>
                <w:color w:val="FFFFFF" w:themeColor="background1"/>
                <w:lang w:val="fr-FR" w:eastAsia="ro-RO"/>
              </w:rPr>
              <w:t>și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activează</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în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sectorul</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pomicol</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exceptând</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cultura</w:t>
            </w:r>
            <w:proofErr w:type="spellEnd"/>
            <w:r w:rsidRPr="003C44BC">
              <w:rPr>
                <w:b/>
                <w:color w:val="FFFFFF" w:themeColor="background1"/>
                <w:lang w:val="fr-FR" w:eastAsia="ro-RO"/>
              </w:rPr>
              <w:t xml:space="preserve"> de </w:t>
            </w:r>
            <w:proofErr w:type="spellStart"/>
            <w:r w:rsidRPr="003C44BC">
              <w:rPr>
                <w:b/>
                <w:color w:val="FFFFFF" w:themeColor="background1"/>
                <w:lang w:val="fr-FR" w:eastAsia="ro-RO"/>
              </w:rPr>
              <w:t>căpșuni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în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sere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și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solarii</w:t>
            </w:r>
            <w:proofErr w:type="spellEnd"/>
            <w:r w:rsidRPr="003C44BC">
              <w:rPr>
                <w:b/>
                <w:color w:val="FFFFFF" w:themeColor="background1"/>
                <w:lang w:val="fr-FR" w:eastAsia="ro-RO"/>
              </w:rPr>
              <w:t>)</w:t>
            </w:r>
          </w:p>
        </w:tc>
      </w:tr>
      <w:tr w:rsidR="003C44BC" w14:paraId="3A891821" w14:textId="77777777" w:rsidTr="00EE23E3">
        <w:trPr>
          <w:trHeight w:val="540"/>
        </w:trPr>
        <w:tc>
          <w:tcPr>
            <w:tcW w:w="4675" w:type="dxa"/>
          </w:tcPr>
          <w:p w14:paraId="7DA56E0F" w14:textId="5310A4BF" w:rsidR="003C44BC" w:rsidRPr="003C44BC" w:rsidRDefault="003C44BC" w:rsidP="003C44BC">
            <w:pPr>
              <w:jc w:val="center"/>
              <w:rPr>
                <w:rFonts w:cs="Calibri"/>
                <w:lang w:val="it-IT"/>
              </w:rPr>
            </w:pPr>
            <w:proofErr w:type="spellStart"/>
            <w:r>
              <w:rPr>
                <w:b/>
              </w:rPr>
              <w:t>Documente</w:t>
            </w:r>
            <w:proofErr w:type="spellEnd"/>
            <w:r>
              <w:rPr>
                <w:b/>
              </w:rPr>
              <w:t xml:space="preserve"> de </w:t>
            </w:r>
            <w:proofErr w:type="spellStart"/>
            <w:r>
              <w:rPr>
                <w:b/>
              </w:rPr>
              <w:t>prezentat</w:t>
            </w:r>
            <w:proofErr w:type="spellEnd"/>
          </w:p>
        </w:tc>
        <w:tc>
          <w:tcPr>
            <w:tcW w:w="4675" w:type="dxa"/>
          </w:tcPr>
          <w:p w14:paraId="3328AD32" w14:textId="408D12C5" w:rsidR="003C44BC" w:rsidRPr="003C44BC" w:rsidRDefault="003C44BC" w:rsidP="003C44BC">
            <w:pPr>
              <w:jc w:val="center"/>
              <w:rPr>
                <w:rFonts w:cs="Calibri"/>
                <w:lang w:val="it-IT"/>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3C44BC" w14:paraId="5C6D7560" w14:textId="77777777" w:rsidTr="00EE23E3">
        <w:trPr>
          <w:trHeight w:val="540"/>
        </w:trPr>
        <w:tc>
          <w:tcPr>
            <w:tcW w:w="4675" w:type="dxa"/>
          </w:tcPr>
          <w:p w14:paraId="4BFD6E6F" w14:textId="77777777" w:rsidR="003C44BC" w:rsidRPr="00F67116" w:rsidRDefault="003C44BC" w:rsidP="003C44BC">
            <w:pPr>
              <w:tabs>
                <w:tab w:val="left" w:pos="284"/>
              </w:tabs>
              <w:jc w:val="both"/>
              <w:rPr>
                <w:rFonts w:eastAsia="Times New Roman" w:cs="Calibri"/>
                <w:i/>
                <w:sz w:val="24"/>
                <w:szCs w:val="24"/>
              </w:rPr>
            </w:pPr>
            <w:proofErr w:type="spellStart"/>
            <w:r w:rsidRPr="002D2CD1">
              <w:rPr>
                <w:rFonts w:cs="Calibri"/>
                <w:i/>
                <w:sz w:val="24"/>
                <w:szCs w:val="24"/>
              </w:rPr>
              <w:t>Documente</w:t>
            </w:r>
            <w:proofErr w:type="spellEnd"/>
            <w:r w:rsidRPr="002D2CD1">
              <w:rPr>
                <w:rFonts w:cs="Calibri"/>
                <w:i/>
                <w:sz w:val="24"/>
                <w:szCs w:val="24"/>
              </w:rPr>
              <w:t xml:space="preserve"> de </w:t>
            </w:r>
            <w:proofErr w:type="spellStart"/>
            <w:r w:rsidRPr="002D2CD1">
              <w:rPr>
                <w:rFonts w:cs="Calibri"/>
                <w:i/>
                <w:sz w:val="24"/>
                <w:szCs w:val="24"/>
              </w:rPr>
              <w:t>verificat</w:t>
            </w:r>
            <w:proofErr w:type="spellEnd"/>
            <w:r w:rsidRPr="002D2CD1">
              <w:rPr>
                <w:rFonts w:cs="Calibri"/>
                <w:i/>
                <w:sz w:val="24"/>
                <w:szCs w:val="24"/>
              </w:rPr>
              <w:t>:</w:t>
            </w:r>
          </w:p>
          <w:p w14:paraId="54826DE4" w14:textId="77777777" w:rsidR="003C44BC" w:rsidRPr="002D2CD1" w:rsidRDefault="003C44BC" w:rsidP="003C44BC">
            <w:pPr>
              <w:tabs>
                <w:tab w:val="left" w:pos="284"/>
              </w:tabs>
              <w:jc w:val="both"/>
              <w:rPr>
                <w:rFonts w:cs="Calibri"/>
                <w:i/>
                <w:sz w:val="24"/>
                <w:szCs w:val="24"/>
                <w:lang w:val="pt-BR"/>
              </w:rPr>
            </w:pPr>
            <w:r w:rsidRPr="002D2CD1">
              <w:rPr>
                <w:rFonts w:cs="Calibri"/>
                <w:i/>
                <w:sz w:val="24"/>
                <w:szCs w:val="24"/>
                <w:lang w:val="pt-BR"/>
              </w:rPr>
              <w:t>Extras CF,</w:t>
            </w:r>
          </w:p>
          <w:p w14:paraId="2ABEAE4E" w14:textId="77777777" w:rsidR="003C44BC" w:rsidRPr="002D2CD1" w:rsidRDefault="003C44BC" w:rsidP="003C44BC">
            <w:pPr>
              <w:tabs>
                <w:tab w:val="left" w:pos="284"/>
              </w:tabs>
              <w:jc w:val="both"/>
              <w:rPr>
                <w:rFonts w:cs="Calibri"/>
                <w:i/>
                <w:sz w:val="24"/>
                <w:szCs w:val="24"/>
                <w:lang w:val="pt-BR"/>
              </w:rPr>
            </w:pPr>
            <w:r w:rsidRPr="002D2CD1">
              <w:rPr>
                <w:rFonts w:cs="Calibri"/>
                <w:i/>
                <w:sz w:val="24"/>
                <w:szCs w:val="24"/>
                <w:lang w:val="pt-BR"/>
              </w:rPr>
              <w:t>Anexa STP,</w:t>
            </w:r>
          </w:p>
          <w:p w14:paraId="70319E14" w14:textId="77777777" w:rsidR="003C44BC" w:rsidRPr="002D2CD1" w:rsidRDefault="003C44BC" w:rsidP="003C44BC">
            <w:pPr>
              <w:jc w:val="both"/>
              <w:rPr>
                <w:rFonts w:cs="Calibri"/>
                <w:i/>
                <w:sz w:val="24"/>
                <w:szCs w:val="24"/>
                <w:lang w:val="pt-BR"/>
              </w:rPr>
            </w:pPr>
            <w:r w:rsidRPr="002D2CD1">
              <w:rPr>
                <w:rFonts w:cs="Calibri"/>
                <w:i/>
                <w:sz w:val="24"/>
                <w:szCs w:val="24"/>
                <w:lang w:val="pt-BR"/>
              </w:rPr>
              <w:t>Documentele aferente terenului agricol,</w:t>
            </w:r>
          </w:p>
          <w:p w14:paraId="3A8A6ADD" w14:textId="77777777" w:rsidR="003C44BC" w:rsidRPr="002D2CD1" w:rsidRDefault="003C44BC" w:rsidP="003C44BC">
            <w:pPr>
              <w:jc w:val="both"/>
              <w:rPr>
                <w:rFonts w:cs="Calibri"/>
                <w:i/>
                <w:sz w:val="24"/>
                <w:szCs w:val="24"/>
                <w:lang w:val="pt-BR"/>
              </w:rPr>
            </w:pPr>
            <w:r w:rsidRPr="002D2CD1">
              <w:rPr>
                <w:rFonts w:cs="Calibri"/>
                <w:i/>
                <w:sz w:val="24"/>
                <w:szCs w:val="24"/>
                <w:lang w:val="pt-BR"/>
              </w:rPr>
              <w:t>Documentele aferente efectivului de animale,</w:t>
            </w:r>
          </w:p>
          <w:p w14:paraId="6B327507" w14:textId="77777777" w:rsidR="003C44BC" w:rsidRPr="002D2CD1" w:rsidRDefault="003C44BC" w:rsidP="003C44BC">
            <w:pPr>
              <w:jc w:val="both"/>
              <w:rPr>
                <w:rFonts w:cs="Calibri"/>
                <w:i/>
                <w:sz w:val="24"/>
                <w:szCs w:val="24"/>
                <w:lang w:val="pt-BR"/>
              </w:rPr>
            </w:pPr>
            <w:r w:rsidRPr="002D2CD1">
              <w:rPr>
                <w:rFonts w:cs="Calibri"/>
                <w:i/>
                <w:sz w:val="24"/>
                <w:szCs w:val="24"/>
                <w:lang w:val="pt-BR"/>
              </w:rPr>
              <w:t>Documentele eliberate pentru imobilul pe care sunt/se vor realiza investițiile,</w:t>
            </w:r>
          </w:p>
          <w:p w14:paraId="09C07818" w14:textId="77777777" w:rsidR="003C44BC" w:rsidRPr="002D2CD1" w:rsidRDefault="003C44BC" w:rsidP="003C44BC">
            <w:pPr>
              <w:jc w:val="both"/>
              <w:rPr>
                <w:rFonts w:cs="Calibri"/>
                <w:i/>
                <w:sz w:val="24"/>
                <w:szCs w:val="24"/>
                <w:lang w:val="pt-BR"/>
              </w:rPr>
            </w:pPr>
            <w:r w:rsidRPr="002D2CD1">
              <w:rPr>
                <w:rFonts w:cs="Calibri"/>
                <w:i/>
                <w:sz w:val="24"/>
                <w:szCs w:val="24"/>
                <w:lang w:val="pt-BR"/>
              </w:rPr>
              <w:t>Certificatul de Urbanism sau Autorizație de Construire (când este cazul),</w:t>
            </w:r>
          </w:p>
          <w:p w14:paraId="37CBEF96" w14:textId="77777777" w:rsidR="003C44BC" w:rsidRPr="002D2CD1" w:rsidRDefault="003C44BC" w:rsidP="003C44BC">
            <w:pPr>
              <w:jc w:val="both"/>
              <w:rPr>
                <w:rFonts w:cs="Calibri"/>
                <w:i/>
                <w:sz w:val="24"/>
                <w:szCs w:val="24"/>
                <w:lang w:val="pt-BR"/>
              </w:rPr>
            </w:pPr>
          </w:p>
          <w:p w14:paraId="14DBB198" w14:textId="25B3102E" w:rsidR="003C44BC" w:rsidRDefault="003C44BC" w:rsidP="003C44BC">
            <w:pPr>
              <w:jc w:val="both"/>
              <w:rPr>
                <w:b/>
                <w:lang w:val="fr-FR" w:eastAsia="ro-RO"/>
              </w:rPr>
            </w:pPr>
            <w:proofErr w:type="spellStart"/>
            <w:r w:rsidRPr="002D2CD1">
              <w:rPr>
                <w:rFonts w:cs="Calibri"/>
                <w:b/>
                <w:i/>
                <w:sz w:val="24"/>
                <w:szCs w:val="24"/>
              </w:rPr>
              <w:t>Criteriu</w:t>
            </w:r>
            <w:proofErr w:type="spellEnd"/>
            <w:r w:rsidRPr="002D2CD1">
              <w:rPr>
                <w:rFonts w:cs="Calibri"/>
                <w:b/>
                <w:i/>
                <w:sz w:val="24"/>
                <w:szCs w:val="24"/>
              </w:rPr>
              <w:t xml:space="preserve"> de </w:t>
            </w:r>
            <w:proofErr w:type="spellStart"/>
            <w:r w:rsidRPr="002D2CD1">
              <w:rPr>
                <w:rFonts w:cs="Calibri"/>
                <w:b/>
                <w:i/>
                <w:sz w:val="24"/>
                <w:szCs w:val="24"/>
              </w:rPr>
              <w:t>eligibilitate</w:t>
            </w:r>
            <w:proofErr w:type="spellEnd"/>
            <w:r w:rsidRPr="002D2CD1">
              <w:rPr>
                <w:rFonts w:cs="Calibri"/>
                <w:b/>
                <w:i/>
                <w:sz w:val="24"/>
                <w:szCs w:val="24"/>
              </w:rPr>
              <w:t xml:space="preserve"> </w:t>
            </w:r>
            <w:proofErr w:type="spellStart"/>
            <w:r w:rsidRPr="002D2CD1">
              <w:rPr>
                <w:rFonts w:cs="Calibri"/>
                <w:b/>
                <w:i/>
                <w:sz w:val="24"/>
                <w:szCs w:val="24"/>
              </w:rPr>
              <w:t>aplicabil</w:t>
            </w:r>
            <w:proofErr w:type="spellEnd"/>
            <w:r w:rsidRPr="002D2CD1">
              <w:rPr>
                <w:rFonts w:cs="Calibri"/>
                <w:b/>
                <w:i/>
                <w:sz w:val="24"/>
                <w:szCs w:val="24"/>
              </w:rPr>
              <w:t xml:space="preserve"> </w:t>
            </w:r>
            <w:proofErr w:type="spellStart"/>
            <w:r w:rsidRPr="002D2CD1">
              <w:rPr>
                <w:rFonts w:cs="Calibri"/>
                <w:b/>
                <w:i/>
                <w:sz w:val="24"/>
                <w:szCs w:val="24"/>
              </w:rPr>
              <w:t>doar</w:t>
            </w:r>
            <w:proofErr w:type="spellEnd"/>
            <w:r w:rsidRPr="002D2CD1">
              <w:rPr>
                <w:rFonts w:cs="Calibri"/>
                <w:b/>
                <w:i/>
                <w:sz w:val="24"/>
                <w:szCs w:val="24"/>
              </w:rPr>
              <w:t xml:space="preserve"> </w:t>
            </w:r>
            <w:proofErr w:type="spellStart"/>
            <w:r w:rsidRPr="002D2CD1">
              <w:rPr>
                <w:rFonts w:cs="Calibri"/>
                <w:b/>
                <w:i/>
                <w:sz w:val="24"/>
                <w:szCs w:val="24"/>
              </w:rPr>
              <w:t>proiectelor</w:t>
            </w:r>
            <w:proofErr w:type="spellEnd"/>
            <w:r w:rsidRPr="002D2CD1">
              <w:rPr>
                <w:rFonts w:cs="Calibri"/>
                <w:b/>
                <w:i/>
                <w:sz w:val="24"/>
                <w:szCs w:val="24"/>
              </w:rPr>
              <w:t xml:space="preserve"> din </w:t>
            </w:r>
            <w:proofErr w:type="spellStart"/>
            <w:r w:rsidRPr="002D2CD1">
              <w:rPr>
                <w:rFonts w:cs="Calibri"/>
                <w:b/>
                <w:i/>
                <w:sz w:val="24"/>
                <w:szCs w:val="24"/>
              </w:rPr>
              <w:t>sectorul</w:t>
            </w:r>
            <w:proofErr w:type="spellEnd"/>
            <w:r w:rsidRPr="002D2CD1">
              <w:rPr>
                <w:rFonts w:cs="Calibri"/>
                <w:b/>
                <w:i/>
                <w:sz w:val="24"/>
                <w:szCs w:val="24"/>
              </w:rPr>
              <w:t xml:space="preserve"> </w:t>
            </w:r>
            <w:proofErr w:type="spellStart"/>
            <w:r w:rsidRPr="002D2CD1">
              <w:rPr>
                <w:rFonts w:cs="Calibri"/>
                <w:b/>
                <w:i/>
                <w:sz w:val="24"/>
                <w:szCs w:val="24"/>
              </w:rPr>
              <w:t>pomicol</w:t>
            </w:r>
            <w:proofErr w:type="spellEnd"/>
          </w:p>
        </w:tc>
        <w:tc>
          <w:tcPr>
            <w:tcW w:w="4675" w:type="dxa"/>
            <w:vAlign w:val="center"/>
          </w:tcPr>
          <w:p w14:paraId="4B5F1ACB" w14:textId="0D6A5AAB" w:rsidR="003C44BC" w:rsidRPr="000B1AF3" w:rsidRDefault="003C44BC" w:rsidP="003C44BC">
            <w:pPr>
              <w:overflowPunct w:val="0"/>
              <w:autoSpaceDE w:val="0"/>
              <w:autoSpaceDN w:val="0"/>
              <w:adjustRightInd w:val="0"/>
              <w:jc w:val="both"/>
              <w:textAlignment w:val="baseline"/>
              <w:rPr>
                <w:rFonts w:cs="Calibri"/>
                <w:bCs/>
                <w:lang w:val="ro-RO" w:eastAsia="fr-FR"/>
              </w:rPr>
            </w:pPr>
            <w:r w:rsidRPr="000B1AF3">
              <w:rPr>
                <w:rFonts w:cs="Calibri"/>
                <w:bCs/>
                <w:lang w:val="ro-RO" w:eastAsia="fr-FR"/>
              </w:rPr>
              <w:t>În conformitate cu procedurile aferente și ținând cont de Lista documentelor aferente submăsurilor  4.2a, expertul  verifică existența terenului agricol/ animalelor/ imobilelor.</w:t>
            </w:r>
          </w:p>
          <w:p w14:paraId="3EBE329E" w14:textId="77777777" w:rsidR="003C44BC" w:rsidRPr="002D2CD1" w:rsidRDefault="003C44BC" w:rsidP="003C44BC">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t xml:space="preserve"> </w:t>
            </w:r>
          </w:p>
          <w:p w14:paraId="21A89AE9" w14:textId="77777777" w:rsidR="003C44BC" w:rsidRPr="002D2CD1" w:rsidRDefault="003C44BC" w:rsidP="003C44BC">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t xml:space="preserve">Se </w:t>
            </w:r>
            <w:proofErr w:type="spellStart"/>
            <w:r w:rsidRPr="002D2CD1">
              <w:rPr>
                <w:rFonts w:cs="Calibri"/>
                <w:bCs/>
                <w:sz w:val="24"/>
                <w:szCs w:val="24"/>
                <w:lang w:eastAsia="fr-FR"/>
              </w:rPr>
              <w:t>verifică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amplasamentul</w:t>
            </w:r>
            <w:proofErr w:type="spellEnd"/>
            <w:r w:rsidRPr="002D2CD1">
              <w:rPr>
                <w:rFonts w:cs="Calibri"/>
                <w:bCs/>
                <w:sz w:val="24"/>
                <w:szCs w:val="24"/>
                <w:lang w:eastAsia="fr-FR"/>
              </w:rPr>
              <w:t xml:space="preserve"> conform </w:t>
            </w:r>
            <w:proofErr w:type="spellStart"/>
            <w:r w:rsidRPr="002D2CD1">
              <w:rPr>
                <w:rFonts w:cs="Calibri"/>
                <w:bCs/>
                <w:sz w:val="24"/>
                <w:szCs w:val="24"/>
                <w:lang w:eastAsia="fr-FR"/>
              </w:rPr>
              <w:t>Anexei</w:t>
            </w:r>
            <w:proofErr w:type="spellEnd"/>
            <w:r w:rsidRPr="002D2CD1">
              <w:rPr>
                <w:rFonts w:cs="Calibri"/>
                <w:bCs/>
                <w:sz w:val="24"/>
                <w:szCs w:val="24"/>
                <w:lang w:eastAsia="fr-FR"/>
              </w:rPr>
              <w:t xml:space="preserve"> STP </w:t>
            </w:r>
            <w:proofErr w:type="spellStart"/>
            <w:r w:rsidRPr="002D2CD1">
              <w:rPr>
                <w:rFonts w:cs="Calibri"/>
                <w:bCs/>
                <w:sz w:val="24"/>
                <w:szCs w:val="24"/>
                <w:lang w:eastAsia="fr-FR"/>
              </w:rPr>
              <w:t>respectându</w:t>
            </w:r>
            <w:proofErr w:type="spellEnd"/>
            <w:r w:rsidRPr="002D2CD1">
              <w:rPr>
                <w:rFonts w:cs="Calibri"/>
                <w:bCs/>
                <w:sz w:val="24"/>
                <w:szCs w:val="24"/>
                <w:lang w:eastAsia="fr-FR"/>
              </w:rPr>
              <w:t xml:space="preserve">-se </w:t>
            </w:r>
            <w:proofErr w:type="spellStart"/>
            <w:r w:rsidRPr="002D2CD1">
              <w:rPr>
                <w:rFonts w:cs="Calibri"/>
                <w:bCs/>
                <w:sz w:val="24"/>
                <w:szCs w:val="24"/>
                <w:lang w:eastAsia="fr-FR"/>
              </w:rPr>
              <w:t>condițiile</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aplicare</w:t>
            </w:r>
            <w:proofErr w:type="spellEnd"/>
            <w:r w:rsidRPr="002D2CD1">
              <w:rPr>
                <w:rFonts w:cs="Calibri"/>
                <w:bCs/>
                <w:sz w:val="24"/>
                <w:szCs w:val="24"/>
                <w:lang w:eastAsia="fr-FR"/>
              </w:rPr>
              <w:t xml:space="preserve">, UAT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care </w:t>
            </w:r>
            <w:proofErr w:type="spellStart"/>
            <w:r w:rsidRPr="002D2CD1">
              <w:rPr>
                <w:rFonts w:cs="Calibri"/>
                <w:bCs/>
                <w:sz w:val="24"/>
                <w:szCs w:val="24"/>
                <w:lang w:eastAsia="fr-FR"/>
              </w:rPr>
              <w:t>este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inregistrata</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exploatatia</w:t>
            </w:r>
            <w:proofErr w:type="spellEnd"/>
            <w:r w:rsidRPr="002D2CD1">
              <w:rPr>
                <w:rFonts w:cs="Calibri"/>
                <w:bCs/>
                <w:sz w:val="24"/>
                <w:szCs w:val="24"/>
                <w:lang w:eastAsia="fr-FR"/>
              </w:rPr>
              <w:t>.</w:t>
            </w:r>
          </w:p>
          <w:p w14:paraId="5C4BA95F" w14:textId="77777777" w:rsidR="003C44BC" w:rsidRPr="002D2CD1" w:rsidRDefault="003C44BC" w:rsidP="003C44BC">
            <w:pPr>
              <w:overflowPunct w:val="0"/>
              <w:autoSpaceDE w:val="0"/>
              <w:autoSpaceDN w:val="0"/>
              <w:adjustRightInd w:val="0"/>
              <w:jc w:val="both"/>
              <w:textAlignment w:val="baseline"/>
              <w:rPr>
                <w:rFonts w:cs="Calibri"/>
                <w:bCs/>
                <w:sz w:val="24"/>
                <w:szCs w:val="24"/>
                <w:lang w:eastAsia="fr-FR"/>
              </w:rPr>
            </w:pPr>
          </w:p>
          <w:p w14:paraId="5DAD7B59" w14:textId="34812FE6" w:rsidR="003C44BC" w:rsidRDefault="003C44BC" w:rsidP="003C44BC">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t xml:space="preserve">Se </w:t>
            </w:r>
            <w:proofErr w:type="spellStart"/>
            <w:r w:rsidRPr="002D2CD1">
              <w:rPr>
                <w:rFonts w:cs="Calibri"/>
                <w:bCs/>
                <w:sz w:val="24"/>
                <w:szCs w:val="24"/>
                <w:lang w:eastAsia="fr-FR"/>
              </w:rPr>
              <w:t>verifică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toate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datele</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identificare</w:t>
            </w:r>
            <w:proofErr w:type="spellEnd"/>
            <w:r w:rsidRPr="002D2CD1">
              <w:rPr>
                <w:rFonts w:cs="Calibri"/>
                <w:bCs/>
                <w:sz w:val="24"/>
                <w:szCs w:val="24"/>
                <w:lang w:eastAsia="fr-FR"/>
              </w:rPr>
              <w:t xml:space="preserve"> ale </w:t>
            </w:r>
            <w:proofErr w:type="spellStart"/>
            <w:r w:rsidRPr="002D2CD1">
              <w:rPr>
                <w:rFonts w:cs="Calibri"/>
                <w:bCs/>
                <w:sz w:val="24"/>
                <w:szCs w:val="24"/>
                <w:lang w:eastAsia="fr-FR"/>
              </w:rPr>
              <w:t>terenurilor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agricole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animalelor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imobilelor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și</w:t>
            </w:r>
            <w:proofErr w:type="spellEnd"/>
            <w:r w:rsidRPr="002D2CD1">
              <w:rPr>
                <w:rFonts w:cs="Calibri"/>
                <w:bCs/>
                <w:sz w:val="24"/>
                <w:szCs w:val="24"/>
                <w:lang w:eastAsia="fr-FR"/>
              </w:rPr>
              <w:t xml:space="preserve"> ale </w:t>
            </w:r>
            <w:proofErr w:type="spellStart"/>
            <w:r w:rsidRPr="002D2CD1">
              <w:rPr>
                <w:rFonts w:cs="Calibri"/>
                <w:bCs/>
                <w:sz w:val="24"/>
                <w:szCs w:val="24"/>
                <w:lang w:eastAsia="fr-FR"/>
              </w:rPr>
              <w:t>documentelor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menționate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listă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corespund</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și</w:t>
            </w:r>
            <w:proofErr w:type="spellEnd"/>
            <w:r w:rsidRPr="002D2CD1">
              <w:rPr>
                <w:rFonts w:cs="Calibri"/>
                <w:bCs/>
                <w:sz w:val="24"/>
                <w:szCs w:val="24"/>
                <w:lang w:eastAsia="fr-FR"/>
              </w:rPr>
              <w:t xml:space="preserve"> sunt </w:t>
            </w:r>
            <w:proofErr w:type="spellStart"/>
            <w:r w:rsidRPr="002D2CD1">
              <w:rPr>
                <w:rFonts w:cs="Calibri"/>
                <w:bCs/>
                <w:sz w:val="24"/>
                <w:szCs w:val="24"/>
                <w:lang w:eastAsia="fr-FR"/>
              </w:rPr>
              <w:t>conforme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specificate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00D928CE">
              <w:rPr>
                <w:rFonts w:cs="Calibri"/>
                <w:bCs/>
                <w:sz w:val="24"/>
                <w:szCs w:val="24"/>
                <w:lang w:eastAsia="fr-FR"/>
              </w:rPr>
              <w:t>Studiului</w:t>
            </w:r>
            <w:proofErr w:type="spellEnd"/>
            <w:r w:rsidR="00D928CE">
              <w:rPr>
                <w:rFonts w:cs="Calibri"/>
                <w:bCs/>
                <w:sz w:val="24"/>
                <w:szCs w:val="24"/>
                <w:lang w:eastAsia="fr-FR"/>
              </w:rPr>
              <w:t xml:space="preserve"> de </w:t>
            </w:r>
            <w:proofErr w:type="spellStart"/>
            <w:r w:rsidR="00D928CE">
              <w:rPr>
                <w:rFonts w:cs="Calibri"/>
                <w:bCs/>
                <w:sz w:val="24"/>
                <w:szCs w:val="24"/>
                <w:lang w:eastAsia="fr-FR"/>
              </w:rPr>
              <w:t>fezabilitate</w:t>
            </w:r>
            <w:r w:rsidRPr="002D2CD1">
              <w:rPr>
                <w:rFonts w:cs="Calibri"/>
                <w:bCs/>
                <w:sz w:val="24"/>
                <w:szCs w:val="24"/>
                <w:lang w:eastAsia="fr-FR"/>
              </w:rPr>
              <w:t>l</w:t>
            </w:r>
            <w:proofErr w:type="spellEnd"/>
            <w:r w:rsidRPr="002D2CD1">
              <w:rPr>
                <w:rFonts w:cs="Calibri"/>
                <w:bCs/>
                <w:sz w:val="24"/>
                <w:szCs w:val="24"/>
                <w:lang w:eastAsia="fr-FR"/>
              </w:rPr>
              <w:t>/</w:t>
            </w:r>
            <w:proofErr w:type="spellStart"/>
            <w:r w:rsidRPr="002D2CD1">
              <w:rPr>
                <w:rFonts w:cs="Calibri"/>
                <w:bCs/>
                <w:sz w:val="24"/>
                <w:szCs w:val="24"/>
                <w:lang w:eastAsia="fr-FR"/>
              </w:rPr>
              <w:t>Planul</w:t>
            </w:r>
            <w:proofErr w:type="spellEnd"/>
            <w:r w:rsidRPr="002D2CD1">
              <w:rPr>
                <w:rFonts w:cs="Calibri"/>
                <w:bCs/>
                <w:sz w:val="24"/>
                <w:szCs w:val="24"/>
                <w:lang w:eastAsia="fr-FR"/>
              </w:rPr>
              <w:t xml:space="preserve"> de Marketing.</w:t>
            </w:r>
          </w:p>
          <w:p w14:paraId="25303DE0" w14:textId="77777777" w:rsidR="003C44BC" w:rsidRPr="002D2CD1" w:rsidRDefault="003C44BC" w:rsidP="003C44BC">
            <w:pPr>
              <w:overflowPunct w:val="0"/>
              <w:autoSpaceDE w:val="0"/>
              <w:autoSpaceDN w:val="0"/>
              <w:adjustRightInd w:val="0"/>
              <w:jc w:val="both"/>
              <w:textAlignment w:val="baseline"/>
              <w:rPr>
                <w:rFonts w:cs="Calibri"/>
                <w:bCs/>
                <w:sz w:val="24"/>
                <w:szCs w:val="24"/>
                <w:lang w:eastAsia="fr-FR"/>
              </w:rPr>
            </w:pPr>
          </w:p>
          <w:p w14:paraId="443C67F8" w14:textId="46C27DE3" w:rsidR="003C44BC" w:rsidRDefault="003C44BC" w:rsidP="003C44BC">
            <w:pPr>
              <w:rPr>
                <w:b/>
                <w:noProof/>
              </w:rPr>
            </w:pPr>
            <w:r w:rsidRPr="000B1AF3">
              <w:rPr>
                <w:rFonts w:cs="Calibri"/>
                <w:bCs/>
                <w:i/>
                <w:lang w:val="ro-RO"/>
              </w:rPr>
              <w:t>*se asimilează și tunelele joase și macrotunelele</w:t>
            </w:r>
          </w:p>
        </w:tc>
      </w:tr>
      <w:tr w:rsidR="003C44BC" w14:paraId="42C64E8B" w14:textId="77777777" w:rsidTr="00EE23E3">
        <w:trPr>
          <w:trHeight w:val="540"/>
        </w:trPr>
        <w:tc>
          <w:tcPr>
            <w:tcW w:w="9350" w:type="dxa"/>
            <w:gridSpan w:val="2"/>
          </w:tcPr>
          <w:p w14:paraId="48E98CAB" w14:textId="452CEEE7" w:rsidR="003C44BC" w:rsidRPr="003C44BC" w:rsidRDefault="003C44BC" w:rsidP="003C44BC">
            <w:pPr>
              <w:jc w:val="both"/>
              <w:rPr>
                <w:bCs/>
                <w:noProof/>
              </w:rPr>
            </w:pPr>
            <w:r w:rsidRPr="003C44BC">
              <w:rPr>
                <w:bCs/>
                <w:noProof/>
              </w:rPr>
              <w:t>Dacă în urma verificării efectuate în conformitate cu precizările din coloana “puncte de verificat”, expertul constată faptul că solicitantul desfasoară activitățile agricole într-una din unitățile administrativ – teritoriale din Anexa STP aferentă Cadrului Național de Implementare  STP și activează în sectorul pomicol,  se va bifa caseta “da” pentru verificare. În caz contrar se va bifa “nu”, criteriul fiind declarat neîndeplinit. Dacă din cadrul Cererii de Finanțare/Planului de Marketing, reiese faptul că solicitantul nu activează în sectorul pomicol, se va bifa NU ESTE CAZUL.</w:t>
            </w:r>
          </w:p>
        </w:tc>
      </w:tr>
      <w:tr w:rsidR="003C44BC" w14:paraId="34A8902F" w14:textId="77777777" w:rsidTr="003C44BC">
        <w:trPr>
          <w:trHeight w:val="540"/>
        </w:trPr>
        <w:tc>
          <w:tcPr>
            <w:tcW w:w="9350" w:type="dxa"/>
            <w:gridSpan w:val="2"/>
            <w:shd w:val="clear" w:color="auto" w:fill="B4C6E7" w:themeFill="accent1" w:themeFillTint="66"/>
          </w:tcPr>
          <w:p w14:paraId="122F1E42" w14:textId="71C848C0" w:rsidR="003C44BC" w:rsidRPr="003C44BC" w:rsidRDefault="003C44BC" w:rsidP="003C44BC">
            <w:pPr>
              <w:jc w:val="both"/>
              <w:rPr>
                <w:b/>
                <w:color w:val="FFFFFF" w:themeColor="background1"/>
                <w:lang w:val="fr-FR" w:eastAsia="ro-RO"/>
              </w:rPr>
            </w:pPr>
            <w:r w:rsidRPr="003C44BC">
              <w:rPr>
                <w:b/>
                <w:color w:val="FFFFFF" w:themeColor="background1"/>
                <w:lang w:val="fr-FR" w:eastAsia="ro-RO"/>
              </w:rPr>
              <w:t>EG</w:t>
            </w:r>
            <w:r w:rsidR="004933B6">
              <w:rPr>
                <w:b/>
                <w:color w:val="FFFFFF" w:themeColor="background1"/>
                <w:lang w:val="fr-FR" w:eastAsia="ro-RO"/>
              </w:rPr>
              <w:t>10</w:t>
            </w:r>
            <w:r w:rsidRPr="003C44BC">
              <w:rPr>
                <w:b/>
                <w:color w:val="FFFFFF" w:themeColor="background1"/>
                <w:lang w:val="fr-FR" w:eastAsia="ro-RO"/>
              </w:rPr>
              <w:tab/>
            </w:r>
            <w:proofErr w:type="spellStart"/>
            <w:r w:rsidRPr="003C44BC">
              <w:rPr>
                <w:b/>
                <w:color w:val="FFFFFF" w:themeColor="background1"/>
                <w:lang w:val="fr-FR" w:eastAsia="ro-RO"/>
              </w:rPr>
              <w:t>Partenerii</w:t>
            </w:r>
            <w:proofErr w:type="spellEnd"/>
            <w:r w:rsidRPr="003C44BC">
              <w:rPr>
                <w:b/>
                <w:color w:val="FFFFFF" w:themeColor="background1"/>
                <w:lang w:val="fr-FR" w:eastAsia="ro-RO"/>
              </w:rPr>
              <w:t xml:space="preserve"> care </w:t>
            </w:r>
            <w:proofErr w:type="spellStart"/>
            <w:r w:rsidRPr="003C44BC">
              <w:rPr>
                <w:b/>
                <w:color w:val="FFFFFF" w:themeColor="background1"/>
                <w:lang w:val="fr-FR" w:eastAsia="ro-RO"/>
              </w:rPr>
              <w:t>sunt</w:t>
            </w:r>
            <w:proofErr w:type="spellEnd"/>
            <w:r w:rsidRPr="003C44BC">
              <w:rPr>
                <w:b/>
                <w:color w:val="FFFFFF" w:themeColor="background1"/>
                <w:lang w:val="fr-FR" w:eastAsia="ro-RO"/>
              </w:rPr>
              <w:t xml:space="preserve"> GP/</w:t>
            </w:r>
            <w:proofErr w:type="spellStart"/>
            <w:r w:rsidRPr="003C44BC">
              <w:rPr>
                <w:b/>
                <w:color w:val="FFFFFF" w:themeColor="background1"/>
                <w:lang w:val="fr-FR" w:eastAsia="ro-RO"/>
              </w:rPr>
              <w:t>Cooperative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își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desfășoară</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activitățile</w:t>
            </w:r>
            <w:proofErr w:type="spellEnd"/>
            <w:r w:rsidRPr="003C44BC">
              <w:rPr>
                <w:b/>
                <w:color w:val="FFFFFF" w:themeColor="background1"/>
                <w:lang w:val="fr-FR" w:eastAsia="ro-RO"/>
              </w:rPr>
              <w:t xml:space="preserve"> agricole </w:t>
            </w:r>
            <w:proofErr w:type="spellStart"/>
            <w:r w:rsidRPr="003C44BC">
              <w:rPr>
                <w:b/>
                <w:color w:val="FFFFFF" w:themeColor="background1"/>
                <w:lang w:val="fr-FR" w:eastAsia="ro-RO"/>
              </w:rPr>
              <w:t>într-una</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din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unitățile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administrativ</w:t>
            </w:r>
            <w:proofErr w:type="spellEnd"/>
            <w:r w:rsidRPr="003C44BC">
              <w:rPr>
                <w:b/>
                <w:color w:val="FFFFFF" w:themeColor="background1"/>
                <w:lang w:val="fr-FR" w:eastAsia="ro-RO"/>
              </w:rPr>
              <w:t xml:space="preserve"> – </w:t>
            </w:r>
            <w:proofErr w:type="spellStart"/>
            <w:r w:rsidRPr="003C44BC">
              <w:rPr>
                <w:b/>
                <w:color w:val="FFFFFF" w:themeColor="background1"/>
                <w:lang w:val="fr-FR" w:eastAsia="ro-RO"/>
              </w:rPr>
              <w:t>teritoriale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din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Anexa</w:t>
            </w:r>
            <w:proofErr w:type="spellEnd"/>
            <w:r w:rsidRPr="003C44BC">
              <w:rPr>
                <w:b/>
                <w:color w:val="FFFFFF" w:themeColor="background1"/>
                <w:lang w:val="fr-FR" w:eastAsia="ro-RO"/>
              </w:rPr>
              <w:t xml:space="preserve"> </w:t>
            </w:r>
            <w:proofErr w:type="spellStart"/>
            <w:proofErr w:type="gramStart"/>
            <w:r w:rsidRPr="003C44BC">
              <w:rPr>
                <w:b/>
                <w:color w:val="FFFFFF" w:themeColor="background1"/>
                <w:lang w:val="fr-FR" w:eastAsia="ro-RO"/>
              </w:rPr>
              <w:t>aferentă</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Cadrului</w:t>
            </w:r>
            <w:proofErr w:type="spellEnd"/>
            <w:proofErr w:type="gramEnd"/>
            <w:r w:rsidRPr="003C44BC">
              <w:rPr>
                <w:b/>
                <w:color w:val="FFFFFF" w:themeColor="background1"/>
                <w:lang w:val="fr-FR" w:eastAsia="ro-RO"/>
              </w:rPr>
              <w:t xml:space="preserve"> </w:t>
            </w:r>
            <w:proofErr w:type="spellStart"/>
            <w:r w:rsidRPr="003C44BC">
              <w:rPr>
                <w:b/>
                <w:color w:val="FFFFFF" w:themeColor="background1"/>
                <w:lang w:val="fr-FR" w:eastAsia="ro-RO"/>
              </w:rPr>
              <w:t>Național</w:t>
            </w:r>
            <w:proofErr w:type="spellEnd"/>
            <w:r w:rsidRPr="003C44BC">
              <w:rPr>
                <w:b/>
                <w:color w:val="FFFFFF" w:themeColor="background1"/>
                <w:lang w:val="fr-FR" w:eastAsia="ro-RO"/>
              </w:rPr>
              <w:t xml:space="preserve"> de </w:t>
            </w:r>
            <w:proofErr w:type="spellStart"/>
            <w:r w:rsidRPr="003C44BC">
              <w:rPr>
                <w:b/>
                <w:color w:val="FFFFFF" w:themeColor="background1"/>
                <w:lang w:val="fr-FR" w:eastAsia="ro-RO"/>
              </w:rPr>
              <w:t>Implementare</w:t>
            </w:r>
            <w:proofErr w:type="spellEnd"/>
            <w:r w:rsidRPr="003C44BC">
              <w:rPr>
                <w:b/>
                <w:color w:val="FFFFFF" w:themeColor="background1"/>
                <w:lang w:val="fr-FR" w:eastAsia="ro-RO"/>
              </w:rPr>
              <w:t xml:space="preserve"> a STP </w:t>
            </w:r>
            <w:proofErr w:type="spellStart"/>
            <w:r w:rsidRPr="003C44BC">
              <w:rPr>
                <w:b/>
                <w:color w:val="FFFFFF" w:themeColor="background1"/>
                <w:lang w:val="fr-FR" w:eastAsia="ro-RO"/>
              </w:rPr>
              <w:t>și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activează</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în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sectorul</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pomicol</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exceptând</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cultura</w:t>
            </w:r>
            <w:proofErr w:type="spellEnd"/>
            <w:r w:rsidRPr="003C44BC">
              <w:rPr>
                <w:b/>
                <w:color w:val="FFFFFF" w:themeColor="background1"/>
                <w:lang w:val="fr-FR" w:eastAsia="ro-RO"/>
              </w:rPr>
              <w:t xml:space="preserve"> de </w:t>
            </w:r>
            <w:proofErr w:type="spellStart"/>
            <w:r w:rsidRPr="003C44BC">
              <w:rPr>
                <w:b/>
                <w:color w:val="FFFFFF" w:themeColor="background1"/>
                <w:lang w:val="fr-FR" w:eastAsia="ro-RO"/>
              </w:rPr>
              <w:t>căpșuni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în</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sere</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și</w:t>
            </w:r>
            <w:proofErr w:type="spellEnd"/>
            <w:r w:rsidRPr="003C44BC">
              <w:rPr>
                <w:b/>
                <w:color w:val="FFFFFF" w:themeColor="background1"/>
                <w:lang w:val="fr-FR" w:eastAsia="ro-RO"/>
              </w:rPr>
              <w:t xml:space="preserve"> </w:t>
            </w:r>
            <w:proofErr w:type="spellStart"/>
            <w:r w:rsidRPr="003C44BC">
              <w:rPr>
                <w:b/>
                <w:color w:val="FFFFFF" w:themeColor="background1"/>
                <w:lang w:val="fr-FR" w:eastAsia="ro-RO"/>
              </w:rPr>
              <w:t>solarii</w:t>
            </w:r>
            <w:proofErr w:type="spellEnd"/>
            <w:r w:rsidRPr="003C44BC">
              <w:rPr>
                <w:b/>
                <w:color w:val="FFFFFF" w:themeColor="background1"/>
                <w:lang w:val="fr-FR" w:eastAsia="ro-RO"/>
              </w:rPr>
              <w:t>)</w:t>
            </w:r>
          </w:p>
        </w:tc>
      </w:tr>
      <w:tr w:rsidR="003C44BC" w14:paraId="0E9CA190" w14:textId="77777777" w:rsidTr="00EE23E3">
        <w:trPr>
          <w:trHeight w:val="540"/>
        </w:trPr>
        <w:tc>
          <w:tcPr>
            <w:tcW w:w="4675" w:type="dxa"/>
          </w:tcPr>
          <w:p w14:paraId="4282252B" w14:textId="093AEAD4" w:rsidR="003C44BC" w:rsidRPr="003C44BC" w:rsidRDefault="003C44BC" w:rsidP="003C44BC">
            <w:pPr>
              <w:jc w:val="center"/>
              <w:rPr>
                <w:bCs/>
                <w:noProof/>
              </w:rPr>
            </w:pPr>
            <w:proofErr w:type="spellStart"/>
            <w:r>
              <w:rPr>
                <w:b/>
              </w:rPr>
              <w:t>Documente</w:t>
            </w:r>
            <w:proofErr w:type="spellEnd"/>
            <w:r>
              <w:rPr>
                <w:b/>
              </w:rPr>
              <w:t xml:space="preserve"> de </w:t>
            </w:r>
            <w:proofErr w:type="spellStart"/>
            <w:r>
              <w:rPr>
                <w:b/>
              </w:rPr>
              <w:t>prezentat</w:t>
            </w:r>
            <w:proofErr w:type="spellEnd"/>
          </w:p>
        </w:tc>
        <w:tc>
          <w:tcPr>
            <w:tcW w:w="4675" w:type="dxa"/>
          </w:tcPr>
          <w:p w14:paraId="210D199F" w14:textId="344F6DE8" w:rsidR="003C44BC" w:rsidRPr="003C44BC" w:rsidRDefault="003C44BC" w:rsidP="003C44BC">
            <w:pPr>
              <w:jc w:val="center"/>
              <w:rPr>
                <w:bCs/>
                <w:noProof/>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3C44BC" w14:paraId="7EDBD869" w14:textId="77777777" w:rsidTr="00EE23E3">
        <w:trPr>
          <w:trHeight w:val="540"/>
        </w:trPr>
        <w:tc>
          <w:tcPr>
            <w:tcW w:w="4675" w:type="dxa"/>
          </w:tcPr>
          <w:p w14:paraId="6EDB50C5" w14:textId="77777777" w:rsidR="009417D9" w:rsidRPr="00F67116" w:rsidRDefault="009417D9" w:rsidP="009417D9">
            <w:pPr>
              <w:tabs>
                <w:tab w:val="left" w:pos="284"/>
              </w:tabs>
              <w:jc w:val="both"/>
              <w:rPr>
                <w:rFonts w:eastAsia="Times New Roman" w:cs="Calibri"/>
                <w:i/>
                <w:sz w:val="24"/>
                <w:szCs w:val="24"/>
              </w:rPr>
            </w:pPr>
            <w:proofErr w:type="spellStart"/>
            <w:r w:rsidRPr="002D2CD1">
              <w:rPr>
                <w:rFonts w:cs="Calibri"/>
                <w:i/>
                <w:sz w:val="24"/>
                <w:szCs w:val="24"/>
              </w:rPr>
              <w:t>Documente</w:t>
            </w:r>
            <w:proofErr w:type="spellEnd"/>
            <w:r w:rsidRPr="002D2CD1">
              <w:rPr>
                <w:rFonts w:cs="Calibri"/>
                <w:i/>
                <w:sz w:val="24"/>
                <w:szCs w:val="24"/>
              </w:rPr>
              <w:t xml:space="preserve"> de </w:t>
            </w:r>
            <w:proofErr w:type="spellStart"/>
            <w:r w:rsidRPr="002D2CD1">
              <w:rPr>
                <w:rFonts w:cs="Calibri"/>
                <w:i/>
                <w:sz w:val="24"/>
                <w:szCs w:val="24"/>
              </w:rPr>
              <w:t>verificat</w:t>
            </w:r>
            <w:proofErr w:type="spellEnd"/>
            <w:r w:rsidRPr="002D2CD1">
              <w:rPr>
                <w:rFonts w:cs="Calibri"/>
                <w:i/>
                <w:sz w:val="24"/>
                <w:szCs w:val="24"/>
              </w:rPr>
              <w:t>:</w:t>
            </w:r>
          </w:p>
          <w:p w14:paraId="6EB699F6" w14:textId="77777777" w:rsidR="009417D9" w:rsidRPr="002D2CD1" w:rsidRDefault="009417D9" w:rsidP="009417D9">
            <w:pPr>
              <w:overflowPunct w:val="0"/>
              <w:autoSpaceDE w:val="0"/>
              <w:autoSpaceDN w:val="0"/>
              <w:adjustRightInd w:val="0"/>
              <w:jc w:val="both"/>
              <w:textAlignment w:val="baseline"/>
              <w:rPr>
                <w:rFonts w:cs="Calibri"/>
                <w:bCs/>
                <w:i/>
                <w:sz w:val="24"/>
                <w:szCs w:val="24"/>
                <w:lang w:eastAsia="fr-FR"/>
              </w:rPr>
            </w:pPr>
            <w:r w:rsidRPr="002D2CD1">
              <w:rPr>
                <w:rFonts w:cs="Calibri"/>
                <w:bCs/>
                <w:i/>
                <w:sz w:val="24"/>
                <w:szCs w:val="24"/>
                <w:lang w:eastAsia="fr-FR"/>
              </w:rPr>
              <w:t xml:space="preserve">Certificate/ul de </w:t>
            </w:r>
            <w:proofErr w:type="spellStart"/>
            <w:r w:rsidRPr="002D2CD1">
              <w:rPr>
                <w:rFonts w:cs="Calibri"/>
                <w:bCs/>
                <w:i/>
                <w:sz w:val="24"/>
                <w:szCs w:val="24"/>
                <w:lang w:eastAsia="fr-FR"/>
              </w:rPr>
              <w:t>înregistrare</w:t>
            </w:r>
            <w:proofErr w:type="spellEnd"/>
            <w:r w:rsidRPr="002D2CD1">
              <w:rPr>
                <w:rFonts w:cs="Calibri"/>
                <w:bCs/>
                <w:i/>
                <w:sz w:val="24"/>
                <w:szCs w:val="24"/>
                <w:lang w:eastAsia="fr-FR"/>
              </w:rPr>
              <w:t xml:space="preserve"> ONRC,</w:t>
            </w:r>
          </w:p>
          <w:p w14:paraId="6E3D7112" w14:textId="77777777" w:rsidR="009417D9" w:rsidRPr="002D2CD1" w:rsidRDefault="009417D9" w:rsidP="009417D9">
            <w:pPr>
              <w:overflowPunct w:val="0"/>
              <w:autoSpaceDE w:val="0"/>
              <w:autoSpaceDN w:val="0"/>
              <w:adjustRightInd w:val="0"/>
              <w:jc w:val="both"/>
              <w:textAlignment w:val="baseline"/>
              <w:rPr>
                <w:rFonts w:cs="Calibri"/>
                <w:bCs/>
                <w:i/>
                <w:sz w:val="24"/>
                <w:szCs w:val="24"/>
                <w:lang w:eastAsia="fr-FR"/>
              </w:rPr>
            </w:pPr>
            <w:proofErr w:type="spellStart"/>
            <w:r w:rsidRPr="002D2CD1">
              <w:rPr>
                <w:rFonts w:cs="Calibri"/>
                <w:bCs/>
                <w:i/>
                <w:sz w:val="24"/>
                <w:szCs w:val="24"/>
                <w:lang w:eastAsia="fr-FR"/>
              </w:rPr>
              <w:t>Statut</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Societate</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Cooperativă</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Cooperativă</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și</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Grupuri</w:t>
            </w:r>
            <w:proofErr w:type="spellEnd"/>
            <w:r w:rsidRPr="002D2CD1">
              <w:rPr>
                <w:rFonts w:cs="Calibri"/>
                <w:bCs/>
                <w:i/>
                <w:sz w:val="24"/>
                <w:szCs w:val="24"/>
                <w:lang w:eastAsia="fr-FR"/>
              </w:rPr>
              <w:t xml:space="preserve"> de </w:t>
            </w:r>
            <w:proofErr w:type="spellStart"/>
            <w:r w:rsidRPr="002D2CD1">
              <w:rPr>
                <w:rFonts w:cs="Calibri"/>
                <w:bCs/>
                <w:i/>
                <w:sz w:val="24"/>
                <w:szCs w:val="24"/>
                <w:lang w:eastAsia="fr-FR"/>
              </w:rPr>
              <w:t>producători</w:t>
            </w:r>
            <w:proofErr w:type="spellEnd"/>
            <w:r w:rsidRPr="002D2CD1">
              <w:rPr>
                <w:rFonts w:cs="Calibri"/>
                <w:bCs/>
                <w:i/>
                <w:sz w:val="24"/>
                <w:szCs w:val="24"/>
                <w:lang w:eastAsia="fr-FR"/>
              </w:rPr>
              <w:t>,</w:t>
            </w:r>
          </w:p>
          <w:p w14:paraId="46279F5F" w14:textId="77777777" w:rsidR="009417D9" w:rsidRPr="002D2CD1" w:rsidRDefault="009417D9" w:rsidP="009417D9">
            <w:pPr>
              <w:overflowPunct w:val="0"/>
              <w:autoSpaceDE w:val="0"/>
              <w:autoSpaceDN w:val="0"/>
              <w:adjustRightInd w:val="0"/>
              <w:jc w:val="both"/>
              <w:textAlignment w:val="baseline"/>
              <w:rPr>
                <w:rFonts w:cs="Calibri"/>
                <w:bCs/>
                <w:i/>
                <w:sz w:val="24"/>
                <w:szCs w:val="24"/>
                <w:lang w:eastAsia="fr-FR"/>
              </w:rPr>
            </w:pPr>
            <w:proofErr w:type="spellStart"/>
            <w:r w:rsidRPr="002D2CD1">
              <w:rPr>
                <w:rFonts w:cs="Calibri"/>
                <w:bCs/>
                <w:i/>
                <w:sz w:val="24"/>
                <w:szCs w:val="24"/>
                <w:lang w:eastAsia="fr-FR"/>
              </w:rPr>
              <w:t>Documente</w:t>
            </w:r>
            <w:proofErr w:type="spellEnd"/>
            <w:r w:rsidRPr="002D2CD1">
              <w:rPr>
                <w:rFonts w:cs="Calibri"/>
                <w:bCs/>
                <w:i/>
                <w:sz w:val="24"/>
                <w:szCs w:val="24"/>
                <w:lang w:eastAsia="fr-FR"/>
              </w:rPr>
              <w:t xml:space="preserve"> </w:t>
            </w:r>
            <w:proofErr w:type="spellStart"/>
            <w:r w:rsidRPr="002D2CD1">
              <w:rPr>
                <w:rFonts w:cs="Calibri"/>
                <w:bCs/>
                <w:i/>
                <w:sz w:val="24"/>
                <w:szCs w:val="24"/>
                <w:lang w:eastAsia="fr-FR"/>
              </w:rPr>
              <w:t>echivalente</w:t>
            </w:r>
            <w:proofErr w:type="spellEnd"/>
          </w:p>
          <w:p w14:paraId="7919E5A3" w14:textId="77777777" w:rsidR="009417D9" w:rsidRPr="002D2CD1" w:rsidRDefault="009417D9" w:rsidP="009417D9">
            <w:pPr>
              <w:jc w:val="both"/>
              <w:rPr>
                <w:rFonts w:cs="Calibri"/>
                <w:b/>
                <w:sz w:val="24"/>
                <w:szCs w:val="24"/>
                <w:lang w:val="pt-BR"/>
              </w:rPr>
            </w:pPr>
          </w:p>
          <w:p w14:paraId="718B8E28" w14:textId="77777777" w:rsidR="009417D9" w:rsidRPr="002D2CD1" w:rsidRDefault="009417D9" w:rsidP="009417D9">
            <w:pPr>
              <w:jc w:val="both"/>
              <w:rPr>
                <w:rFonts w:cs="Calibri"/>
                <w:b/>
                <w:i/>
                <w:sz w:val="24"/>
                <w:szCs w:val="24"/>
              </w:rPr>
            </w:pPr>
          </w:p>
          <w:p w14:paraId="11D97CC2" w14:textId="77777777" w:rsidR="009417D9" w:rsidRPr="002D2CD1" w:rsidRDefault="009417D9" w:rsidP="009417D9">
            <w:pPr>
              <w:jc w:val="both"/>
              <w:rPr>
                <w:rFonts w:cs="Calibri"/>
                <w:b/>
                <w:i/>
                <w:sz w:val="24"/>
                <w:szCs w:val="24"/>
              </w:rPr>
            </w:pPr>
          </w:p>
          <w:p w14:paraId="5F93EB6D" w14:textId="77777777" w:rsidR="009417D9" w:rsidRPr="002D2CD1" w:rsidRDefault="009417D9" w:rsidP="009417D9">
            <w:pPr>
              <w:jc w:val="both"/>
              <w:rPr>
                <w:rFonts w:cs="Calibri"/>
                <w:b/>
                <w:i/>
                <w:sz w:val="24"/>
                <w:szCs w:val="24"/>
              </w:rPr>
            </w:pPr>
          </w:p>
          <w:p w14:paraId="48BBA357" w14:textId="77777777" w:rsidR="009417D9" w:rsidRPr="002D2CD1" w:rsidRDefault="009417D9" w:rsidP="009417D9">
            <w:pPr>
              <w:jc w:val="both"/>
              <w:rPr>
                <w:rFonts w:cs="Calibri"/>
                <w:b/>
                <w:i/>
                <w:sz w:val="24"/>
                <w:szCs w:val="24"/>
              </w:rPr>
            </w:pPr>
          </w:p>
          <w:p w14:paraId="2236101D" w14:textId="61762C47" w:rsidR="003C44BC" w:rsidRDefault="009417D9" w:rsidP="009417D9">
            <w:pPr>
              <w:jc w:val="both"/>
              <w:rPr>
                <w:b/>
                <w:lang w:val="fr-FR" w:eastAsia="ro-RO"/>
              </w:rPr>
            </w:pPr>
            <w:proofErr w:type="spellStart"/>
            <w:r w:rsidRPr="002D2CD1">
              <w:rPr>
                <w:rFonts w:cs="Calibri"/>
                <w:b/>
                <w:i/>
                <w:sz w:val="24"/>
                <w:szCs w:val="24"/>
              </w:rPr>
              <w:t>Criteriu</w:t>
            </w:r>
            <w:proofErr w:type="spellEnd"/>
            <w:r w:rsidRPr="002D2CD1">
              <w:rPr>
                <w:rFonts w:cs="Calibri"/>
                <w:b/>
                <w:i/>
                <w:sz w:val="24"/>
                <w:szCs w:val="24"/>
              </w:rPr>
              <w:t xml:space="preserve"> de </w:t>
            </w:r>
            <w:proofErr w:type="spellStart"/>
            <w:r w:rsidRPr="002D2CD1">
              <w:rPr>
                <w:rFonts w:cs="Calibri"/>
                <w:b/>
                <w:i/>
                <w:sz w:val="24"/>
                <w:szCs w:val="24"/>
              </w:rPr>
              <w:t>eligibilitate</w:t>
            </w:r>
            <w:proofErr w:type="spellEnd"/>
            <w:r w:rsidRPr="002D2CD1">
              <w:rPr>
                <w:rFonts w:cs="Calibri"/>
                <w:b/>
                <w:i/>
                <w:sz w:val="24"/>
                <w:szCs w:val="24"/>
              </w:rPr>
              <w:t xml:space="preserve"> </w:t>
            </w:r>
            <w:proofErr w:type="spellStart"/>
            <w:r w:rsidRPr="002D2CD1">
              <w:rPr>
                <w:rFonts w:cs="Calibri"/>
                <w:b/>
                <w:i/>
                <w:sz w:val="24"/>
                <w:szCs w:val="24"/>
              </w:rPr>
              <w:t>aplicabil</w:t>
            </w:r>
            <w:proofErr w:type="spellEnd"/>
            <w:r w:rsidRPr="002D2CD1">
              <w:rPr>
                <w:rFonts w:cs="Calibri"/>
                <w:b/>
                <w:i/>
                <w:sz w:val="24"/>
                <w:szCs w:val="24"/>
              </w:rPr>
              <w:t xml:space="preserve"> </w:t>
            </w:r>
            <w:proofErr w:type="spellStart"/>
            <w:r w:rsidRPr="002D2CD1">
              <w:rPr>
                <w:rFonts w:cs="Calibri"/>
                <w:b/>
                <w:i/>
                <w:sz w:val="24"/>
                <w:szCs w:val="24"/>
              </w:rPr>
              <w:t>doar</w:t>
            </w:r>
            <w:proofErr w:type="spellEnd"/>
            <w:r w:rsidRPr="002D2CD1">
              <w:rPr>
                <w:rFonts w:cs="Calibri"/>
                <w:b/>
                <w:i/>
                <w:sz w:val="24"/>
                <w:szCs w:val="24"/>
              </w:rPr>
              <w:t xml:space="preserve"> </w:t>
            </w:r>
            <w:proofErr w:type="spellStart"/>
            <w:r w:rsidRPr="002D2CD1">
              <w:rPr>
                <w:rFonts w:cs="Calibri"/>
                <w:b/>
                <w:i/>
                <w:sz w:val="24"/>
                <w:szCs w:val="24"/>
              </w:rPr>
              <w:t>proiectelor</w:t>
            </w:r>
            <w:proofErr w:type="spellEnd"/>
            <w:r w:rsidRPr="002D2CD1">
              <w:rPr>
                <w:rFonts w:cs="Calibri"/>
                <w:b/>
                <w:i/>
                <w:sz w:val="24"/>
                <w:szCs w:val="24"/>
              </w:rPr>
              <w:t xml:space="preserve"> din </w:t>
            </w:r>
            <w:proofErr w:type="spellStart"/>
            <w:r w:rsidRPr="002D2CD1">
              <w:rPr>
                <w:rFonts w:cs="Calibri"/>
                <w:b/>
                <w:i/>
                <w:sz w:val="24"/>
                <w:szCs w:val="24"/>
              </w:rPr>
              <w:t>sectorul</w:t>
            </w:r>
            <w:proofErr w:type="spellEnd"/>
            <w:r w:rsidRPr="002D2CD1">
              <w:rPr>
                <w:rFonts w:cs="Calibri"/>
                <w:b/>
                <w:i/>
                <w:sz w:val="24"/>
                <w:szCs w:val="24"/>
              </w:rPr>
              <w:t xml:space="preserve"> </w:t>
            </w:r>
            <w:proofErr w:type="spellStart"/>
            <w:r w:rsidRPr="002D2CD1">
              <w:rPr>
                <w:rFonts w:cs="Calibri"/>
                <w:b/>
                <w:i/>
                <w:sz w:val="24"/>
                <w:szCs w:val="24"/>
              </w:rPr>
              <w:t>pomicol</w:t>
            </w:r>
            <w:proofErr w:type="spellEnd"/>
          </w:p>
        </w:tc>
        <w:tc>
          <w:tcPr>
            <w:tcW w:w="4675" w:type="dxa"/>
            <w:vAlign w:val="center"/>
          </w:tcPr>
          <w:p w14:paraId="6C91E8D5" w14:textId="77777777" w:rsidR="009417D9" w:rsidRPr="00552D49" w:rsidRDefault="009417D9" w:rsidP="009417D9">
            <w:pPr>
              <w:pStyle w:val="NormalWeb"/>
              <w:overflowPunct w:val="0"/>
              <w:autoSpaceDE w:val="0"/>
              <w:autoSpaceDN w:val="0"/>
              <w:adjustRightInd w:val="0"/>
              <w:spacing w:before="0"/>
              <w:jc w:val="both"/>
              <w:rPr>
                <w:rFonts w:ascii="Calibri" w:hAnsi="Calibri" w:cs="Calibri"/>
                <w:bCs/>
                <w:lang w:val="fr-FR" w:eastAsia="fr-FR"/>
              </w:rPr>
            </w:pPr>
            <w:r w:rsidRPr="00552D49">
              <w:rPr>
                <w:rFonts w:ascii="Calibri" w:hAnsi="Calibri" w:cs="Calibri"/>
                <w:lang w:val="fr-FR" w:eastAsia="fr-FR"/>
              </w:rPr>
              <w:lastRenderedPageBreak/>
              <w:t xml:space="preserve">Se </w:t>
            </w:r>
            <w:proofErr w:type="spellStart"/>
            <w:r w:rsidRPr="00552D49">
              <w:rPr>
                <w:rFonts w:ascii="Calibri" w:hAnsi="Calibri" w:cs="Calibri"/>
                <w:lang w:val="fr-FR" w:eastAsia="fr-FR"/>
              </w:rPr>
              <w:t>verifică</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amplasamentul</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conform</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Anexei</w:t>
            </w:r>
            <w:proofErr w:type="spellEnd"/>
            <w:r w:rsidRPr="00552D49">
              <w:rPr>
                <w:rFonts w:ascii="Calibri" w:hAnsi="Calibri" w:cs="Calibri"/>
                <w:lang w:val="fr-FR" w:eastAsia="fr-FR"/>
              </w:rPr>
              <w:t xml:space="preserve"> STP </w:t>
            </w:r>
            <w:proofErr w:type="spellStart"/>
            <w:r w:rsidRPr="00552D49">
              <w:rPr>
                <w:rFonts w:ascii="Calibri" w:hAnsi="Calibri" w:cs="Calibri"/>
                <w:lang w:val="fr-FR" w:eastAsia="fr-FR"/>
              </w:rPr>
              <w:t>respectându</w:t>
            </w:r>
            <w:proofErr w:type="spellEnd"/>
            <w:r w:rsidRPr="00552D49">
              <w:rPr>
                <w:rFonts w:ascii="Calibri" w:hAnsi="Calibri" w:cs="Calibri"/>
                <w:lang w:val="fr-FR" w:eastAsia="fr-FR"/>
              </w:rPr>
              <w:t xml:space="preserve">-se </w:t>
            </w:r>
            <w:proofErr w:type="spellStart"/>
            <w:r w:rsidRPr="00552D49">
              <w:rPr>
                <w:rFonts w:ascii="Calibri" w:hAnsi="Calibri" w:cs="Calibri"/>
                <w:lang w:val="fr-FR" w:eastAsia="fr-FR"/>
              </w:rPr>
              <w:t>condițiile</w:t>
            </w:r>
            <w:proofErr w:type="spellEnd"/>
            <w:r w:rsidRPr="00552D49">
              <w:rPr>
                <w:rFonts w:ascii="Calibri" w:hAnsi="Calibri" w:cs="Calibri"/>
                <w:lang w:val="fr-FR" w:eastAsia="fr-FR"/>
              </w:rPr>
              <w:t xml:space="preserve"> de </w:t>
            </w:r>
            <w:proofErr w:type="spellStart"/>
            <w:r w:rsidRPr="00552D49">
              <w:rPr>
                <w:rFonts w:ascii="Calibri" w:hAnsi="Calibri" w:cs="Calibri"/>
                <w:lang w:val="fr-FR" w:eastAsia="fr-FR"/>
              </w:rPr>
              <w:t>aplicare</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avându</w:t>
            </w:r>
            <w:proofErr w:type="spellEnd"/>
            <w:r w:rsidRPr="00552D49">
              <w:rPr>
                <w:rFonts w:ascii="Calibri" w:hAnsi="Calibri" w:cs="Calibri"/>
                <w:lang w:val="fr-FR" w:eastAsia="fr-FR"/>
              </w:rPr>
              <w:t xml:space="preserve">-se </w:t>
            </w:r>
            <w:proofErr w:type="spellStart"/>
            <w:r w:rsidRPr="00552D49">
              <w:rPr>
                <w:rFonts w:ascii="Calibri" w:hAnsi="Calibri" w:cs="Calibri"/>
                <w:lang w:val="fr-FR" w:eastAsia="fr-FR"/>
              </w:rPr>
              <w:t>în</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vedere</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sediul</w:t>
            </w:r>
            <w:proofErr w:type="spellEnd"/>
            <w:r w:rsidRPr="00552D49">
              <w:rPr>
                <w:rFonts w:ascii="Calibri" w:hAnsi="Calibri" w:cs="Calibri"/>
                <w:lang w:val="fr-FR" w:eastAsia="fr-FR"/>
              </w:rPr>
              <w:t xml:space="preserve"> social al </w:t>
            </w:r>
            <w:proofErr w:type="spellStart"/>
            <w:r w:rsidRPr="00552D49">
              <w:rPr>
                <w:rFonts w:ascii="Calibri" w:hAnsi="Calibri" w:cs="Calibri"/>
                <w:lang w:val="fr-FR" w:eastAsia="fr-FR"/>
              </w:rPr>
              <w:t>formei</w:t>
            </w:r>
            <w:proofErr w:type="spellEnd"/>
            <w:r w:rsidRPr="00552D49">
              <w:rPr>
                <w:rFonts w:ascii="Calibri" w:hAnsi="Calibri" w:cs="Calibri"/>
                <w:lang w:val="fr-FR" w:eastAsia="fr-FR"/>
              </w:rPr>
              <w:t xml:space="preserve"> </w:t>
            </w:r>
            <w:proofErr w:type="spellStart"/>
            <w:r w:rsidRPr="00552D49">
              <w:rPr>
                <w:rFonts w:ascii="Calibri" w:hAnsi="Calibri" w:cs="Calibri"/>
                <w:lang w:val="fr-FR" w:eastAsia="fr-FR"/>
              </w:rPr>
              <w:t>asociative</w:t>
            </w:r>
            <w:proofErr w:type="spellEnd"/>
            <w:r w:rsidRPr="00552D49">
              <w:rPr>
                <w:rFonts w:ascii="Calibri" w:hAnsi="Calibri" w:cs="Calibri"/>
                <w:lang w:val="fr-FR" w:eastAsia="fr-FR"/>
              </w:rPr>
              <w:t>.</w:t>
            </w:r>
          </w:p>
          <w:p w14:paraId="349E35FB" w14:textId="77777777" w:rsidR="009417D9" w:rsidRPr="00F67116" w:rsidRDefault="009417D9" w:rsidP="009417D9">
            <w:pPr>
              <w:overflowPunct w:val="0"/>
              <w:autoSpaceDE w:val="0"/>
              <w:autoSpaceDN w:val="0"/>
              <w:adjustRightInd w:val="0"/>
              <w:jc w:val="both"/>
              <w:textAlignment w:val="baseline"/>
              <w:rPr>
                <w:rFonts w:cs="Calibri"/>
                <w:bCs/>
                <w:sz w:val="24"/>
                <w:szCs w:val="24"/>
                <w:lang w:eastAsia="fr-FR"/>
              </w:rPr>
            </w:pPr>
          </w:p>
          <w:p w14:paraId="3489A8BD" w14:textId="2C78DC99" w:rsidR="009417D9" w:rsidRPr="002D2CD1" w:rsidRDefault="009417D9" w:rsidP="009417D9">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lastRenderedPageBreak/>
              <w:t xml:space="preserve">Se </w:t>
            </w:r>
            <w:proofErr w:type="spellStart"/>
            <w:r w:rsidRPr="002D2CD1">
              <w:rPr>
                <w:rFonts w:cs="Calibri"/>
                <w:bCs/>
                <w:sz w:val="24"/>
                <w:szCs w:val="24"/>
                <w:lang w:eastAsia="fr-FR"/>
              </w:rPr>
              <w:t>verifică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dacă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toate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datele</w:t>
            </w:r>
            <w:proofErr w:type="spellEnd"/>
            <w:r w:rsidRPr="002D2CD1">
              <w:rPr>
                <w:rFonts w:cs="Calibri"/>
                <w:bCs/>
                <w:sz w:val="24"/>
                <w:szCs w:val="24"/>
                <w:lang w:eastAsia="fr-FR"/>
              </w:rPr>
              <w:t xml:space="preserve"> de </w:t>
            </w:r>
            <w:proofErr w:type="spellStart"/>
            <w:r w:rsidRPr="002D2CD1">
              <w:rPr>
                <w:rFonts w:cs="Calibri"/>
                <w:bCs/>
                <w:sz w:val="24"/>
                <w:szCs w:val="24"/>
                <w:lang w:eastAsia="fr-FR"/>
              </w:rPr>
              <w:t>identificare</w:t>
            </w:r>
            <w:proofErr w:type="spellEnd"/>
            <w:r w:rsidRPr="002D2CD1">
              <w:rPr>
                <w:rFonts w:cs="Calibri"/>
                <w:bCs/>
                <w:sz w:val="24"/>
                <w:szCs w:val="24"/>
                <w:lang w:eastAsia="fr-FR"/>
              </w:rPr>
              <w:t xml:space="preserve"> ale </w:t>
            </w:r>
            <w:proofErr w:type="spellStart"/>
            <w:r w:rsidRPr="002D2CD1">
              <w:rPr>
                <w:rFonts w:cs="Calibri"/>
                <w:bCs/>
                <w:sz w:val="24"/>
                <w:szCs w:val="24"/>
                <w:lang w:eastAsia="fr-FR"/>
              </w:rPr>
              <w:t>terenurilor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agricole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animalelor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imobilelor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și</w:t>
            </w:r>
            <w:proofErr w:type="spellEnd"/>
            <w:r w:rsidRPr="002D2CD1">
              <w:rPr>
                <w:rFonts w:cs="Calibri"/>
                <w:bCs/>
                <w:sz w:val="24"/>
                <w:szCs w:val="24"/>
                <w:lang w:eastAsia="fr-FR"/>
              </w:rPr>
              <w:t xml:space="preserve"> ale </w:t>
            </w:r>
            <w:proofErr w:type="spellStart"/>
            <w:r w:rsidRPr="002D2CD1">
              <w:rPr>
                <w:rFonts w:cs="Calibri"/>
                <w:bCs/>
                <w:sz w:val="24"/>
                <w:szCs w:val="24"/>
                <w:lang w:eastAsia="fr-FR"/>
              </w:rPr>
              <w:t>documentelor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menționate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listă</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corespund</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și</w:t>
            </w:r>
            <w:proofErr w:type="spellEnd"/>
            <w:r w:rsidRPr="002D2CD1">
              <w:rPr>
                <w:rFonts w:cs="Calibri"/>
                <w:bCs/>
                <w:sz w:val="24"/>
                <w:szCs w:val="24"/>
                <w:lang w:eastAsia="fr-FR"/>
              </w:rPr>
              <w:t xml:space="preserve"> sunt </w:t>
            </w:r>
            <w:proofErr w:type="spellStart"/>
            <w:r w:rsidRPr="002D2CD1">
              <w:rPr>
                <w:rFonts w:cs="Calibri"/>
                <w:bCs/>
                <w:sz w:val="24"/>
                <w:szCs w:val="24"/>
                <w:lang w:eastAsia="fr-FR"/>
              </w:rPr>
              <w:t>conforme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celor</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specificate</w:t>
            </w:r>
            <w:proofErr w:type="spellEnd"/>
            <w:r w:rsidRPr="002D2CD1">
              <w:rPr>
                <w:rFonts w:cs="Calibri"/>
                <w:bCs/>
                <w:sz w:val="24"/>
                <w:szCs w:val="24"/>
                <w:lang w:eastAsia="fr-FR"/>
              </w:rPr>
              <w:t xml:space="preserve"> </w:t>
            </w:r>
            <w:proofErr w:type="spellStart"/>
            <w:r w:rsidRPr="002D2CD1">
              <w:rPr>
                <w:rFonts w:cs="Calibri"/>
                <w:bCs/>
                <w:sz w:val="24"/>
                <w:szCs w:val="24"/>
                <w:lang w:eastAsia="fr-FR"/>
              </w:rPr>
              <w:t>în</w:t>
            </w:r>
            <w:proofErr w:type="spellEnd"/>
            <w:r w:rsidRPr="002D2CD1">
              <w:rPr>
                <w:rFonts w:cs="Calibri"/>
                <w:bCs/>
                <w:sz w:val="24"/>
                <w:szCs w:val="24"/>
                <w:lang w:eastAsia="fr-FR"/>
              </w:rPr>
              <w:t xml:space="preserve"> </w:t>
            </w:r>
            <w:proofErr w:type="spellStart"/>
            <w:r w:rsidR="00D928CE">
              <w:rPr>
                <w:rFonts w:cs="Calibri"/>
                <w:bCs/>
                <w:sz w:val="24"/>
                <w:szCs w:val="24"/>
                <w:lang w:eastAsia="fr-FR"/>
              </w:rPr>
              <w:t>Studiului</w:t>
            </w:r>
            <w:proofErr w:type="spellEnd"/>
            <w:r w:rsidR="00D928CE">
              <w:rPr>
                <w:rFonts w:cs="Calibri"/>
                <w:bCs/>
                <w:sz w:val="24"/>
                <w:szCs w:val="24"/>
                <w:lang w:eastAsia="fr-FR"/>
              </w:rPr>
              <w:t xml:space="preserve"> de </w:t>
            </w:r>
            <w:proofErr w:type="spellStart"/>
            <w:r w:rsidR="00D928CE">
              <w:rPr>
                <w:rFonts w:cs="Calibri"/>
                <w:bCs/>
                <w:sz w:val="24"/>
                <w:szCs w:val="24"/>
                <w:lang w:eastAsia="fr-FR"/>
              </w:rPr>
              <w:t>fezabilitate</w:t>
            </w:r>
            <w:r w:rsidRPr="002D2CD1">
              <w:rPr>
                <w:rFonts w:cs="Calibri"/>
                <w:bCs/>
                <w:sz w:val="24"/>
                <w:szCs w:val="24"/>
                <w:lang w:eastAsia="fr-FR"/>
              </w:rPr>
              <w:t>l</w:t>
            </w:r>
            <w:proofErr w:type="spellEnd"/>
            <w:r w:rsidRPr="002D2CD1">
              <w:rPr>
                <w:rFonts w:cs="Calibri"/>
                <w:bCs/>
                <w:sz w:val="24"/>
                <w:szCs w:val="24"/>
                <w:lang w:eastAsia="fr-FR"/>
              </w:rPr>
              <w:t>/</w:t>
            </w:r>
            <w:proofErr w:type="spellStart"/>
            <w:r w:rsidRPr="002D2CD1">
              <w:rPr>
                <w:rFonts w:cs="Calibri"/>
                <w:bCs/>
                <w:sz w:val="24"/>
                <w:szCs w:val="24"/>
                <w:lang w:eastAsia="fr-FR"/>
              </w:rPr>
              <w:t>Planul</w:t>
            </w:r>
            <w:proofErr w:type="spellEnd"/>
            <w:r w:rsidRPr="002D2CD1">
              <w:rPr>
                <w:rFonts w:cs="Calibri"/>
                <w:bCs/>
                <w:sz w:val="24"/>
                <w:szCs w:val="24"/>
                <w:lang w:eastAsia="fr-FR"/>
              </w:rPr>
              <w:t xml:space="preserve"> de Marketing.</w:t>
            </w:r>
          </w:p>
          <w:p w14:paraId="201B2A3C" w14:textId="77777777" w:rsidR="009417D9" w:rsidRPr="002D2CD1" w:rsidRDefault="009417D9" w:rsidP="009417D9">
            <w:pPr>
              <w:overflowPunct w:val="0"/>
              <w:autoSpaceDE w:val="0"/>
              <w:autoSpaceDN w:val="0"/>
              <w:adjustRightInd w:val="0"/>
              <w:jc w:val="both"/>
              <w:textAlignment w:val="baseline"/>
              <w:rPr>
                <w:rFonts w:cs="Calibri"/>
                <w:bCs/>
                <w:sz w:val="24"/>
                <w:szCs w:val="24"/>
                <w:lang w:eastAsia="fr-FR"/>
              </w:rPr>
            </w:pPr>
            <w:r w:rsidRPr="002D2CD1">
              <w:rPr>
                <w:rFonts w:cs="Calibri"/>
                <w:bCs/>
                <w:sz w:val="24"/>
                <w:szCs w:val="24"/>
                <w:lang w:eastAsia="fr-FR"/>
              </w:rPr>
              <w:t xml:space="preserve"> </w:t>
            </w:r>
          </w:p>
          <w:p w14:paraId="6F8E00FD" w14:textId="77777777" w:rsidR="003C44BC" w:rsidRDefault="009417D9" w:rsidP="009417D9">
            <w:pPr>
              <w:jc w:val="both"/>
              <w:rPr>
                <w:rFonts w:cs="Calibri"/>
                <w:bCs/>
                <w:i/>
                <w:lang w:val="fr-FR" w:eastAsia="fr-FR"/>
              </w:rPr>
            </w:pPr>
            <w:proofErr w:type="spellStart"/>
            <w:r w:rsidRPr="00552D49">
              <w:rPr>
                <w:rFonts w:cs="Calibri"/>
                <w:bCs/>
                <w:i/>
                <w:lang w:val="fr-FR" w:eastAsia="fr-FR"/>
              </w:rPr>
              <w:t>Condiția</w:t>
            </w:r>
            <w:proofErr w:type="spellEnd"/>
            <w:r w:rsidRPr="00552D49">
              <w:rPr>
                <w:rFonts w:cs="Calibri"/>
                <w:bCs/>
                <w:i/>
                <w:lang w:val="fr-FR" w:eastAsia="fr-FR"/>
              </w:rPr>
              <w:t xml:space="preserve"> de </w:t>
            </w:r>
            <w:proofErr w:type="spellStart"/>
            <w:r w:rsidRPr="00552D49">
              <w:rPr>
                <w:rFonts w:cs="Calibri"/>
                <w:bCs/>
                <w:i/>
                <w:lang w:val="fr-FR" w:eastAsia="fr-FR"/>
              </w:rPr>
              <w:t>eligibilitate</w:t>
            </w:r>
            <w:proofErr w:type="spellEnd"/>
            <w:r w:rsidRPr="00552D49">
              <w:rPr>
                <w:rFonts w:cs="Calibri"/>
                <w:bCs/>
                <w:i/>
                <w:lang w:val="fr-FR" w:eastAsia="fr-FR"/>
              </w:rPr>
              <w:t xml:space="preserve"> se </w:t>
            </w:r>
            <w:proofErr w:type="spellStart"/>
            <w:r w:rsidRPr="00552D49">
              <w:rPr>
                <w:rFonts w:cs="Calibri"/>
                <w:bCs/>
                <w:i/>
                <w:lang w:val="fr-FR" w:eastAsia="fr-FR"/>
              </w:rPr>
              <w:t>aplică</w:t>
            </w:r>
            <w:proofErr w:type="spellEnd"/>
            <w:r w:rsidRPr="00552D49">
              <w:rPr>
                <w:rFonts w:cs="Calibri"/>
                <w:bCs/>
                <w:i/>
                <w:lang w:val="fr-FR" w:eastAsia="fr-FR"/>
              </w:rPr>
              <w:t xml:space="preserve"> </w:t>
            </w:r>
            <w:proofErr w:type="spellStart"/>
            <w:r w:rsidRPr="00552D49">
              <w:rPr>
                <w:rFonts w:cs="Calibri"/>
                <w:bCs/>
                <w:i/>
                <w:lang w:val="fr-FR" w:eastAsia="fr-FR"/>
              </w:rPr>
              <w:t>și</w:t>
            </w:r>
            <w:proofErr w:type="spellEnd"/>
            <w:r w:rsidRPr="00552D49">
              <w:rPr>
                <w:rFonts w:cs="Calibri"/>
                <w:bCs/>
                <w:i/>
                <w:lang w:val="fr-FR" w:eastAsia="fr-FR"/>
              </w:rPr>
              <w:t xml:space="preserve"> </w:t>
            </w:r>
            <w:proofErr w:type="spellStart"/>
            <w:r w:rsidRPr="00552D49">
              <w:rPr>
                <w:rFonts w:cs="Calibri"/>
                <w:bCs/>
                <w:i/>
                <w:lang w:val="fr-FR" w:eastAsia="fr-FR"/>
              </w:rPr>
              <w:t>în</w:t>
            </w:r>
            <w:proofErr w:type="spellEnd"/>
            <w:r w:rsidRPr="00552D49">
              <w:rPr>
                <w:rFonts w:cs="Calibri"/>
                <w:bCs/>
                <w:i/>
                <w:lang w:val="fr-FR" w:eastAsia="fr-FR"/>
              </w:rPr>
              <w:t xml:space="preserve"> </w:t>
            </w:r>
            <w:proofErr w:type="spellStart"/>
            <w:r w:rsidRPr="00552D49">
              <w:rPr>
                <w:rFonts w:cs="Calibri"/>
                <w:bCs/>
                <w:i/>
                <w:lang w:val="fr-FR" w:eastAsia="fr-FR"/>
              </w:rPr>
              <w:t>cazul</w:t>
            </w:r>
            <w:proofErr w:type="spellEnd"/>
            <w:r w:rsidRPr="00552D49">
              <w:rPr>
                <w:rFonts w:cs="Calibri"/>
                <w:bCs/>
                <w:i/>
                <w:lang w:val="fr-FR" w:eastAsia="fr-FR"/>
              </w:rPr>
              <w:t xml:space="preserve"> </w:t>
            </w:r>
            <w:proofErr w:type="spellStart"/>
            <w:r w:rsidRPr="00552D49">
              <w:rPr>
                <w:rFonts w:cs="Calibri"/>
                <w:bCs/>
                <w:i/>
                <w:lang w:val="fr-FR" w:eastAsia="fr-FR"/>
              </w:rPr>
              <w:t>altor</w:t>
            </w:r>
            <w:proofErr w:type="spellEnd"/>
            <w:r w:rsidRPr="00552D49">
              <w:rPr>
                <w:rFonts w:cs="Calibri"/>
                <w:bCs/>
                <w:i/>
                <w:lang w:val="fr-FR" w:eastAsia="fr-FR"/>
              </w:rPr>
              <w:t xml:space="preserve"> forme </w:t>
            </w:r>
            <w:proofErr w:type="spellStart"/>
            <w:r w:rsidRPr="00552D49">
              <w:rPr>
                <w:rFonts w:cs="Calibri"/>
                <w:bCs/>
                <w:i/>
                <w:lang w:val="fr-FR" w:eastAsia="fr-FR"/>
              </w:rPr>
              <w:t>asociative</w:t>
            </w:r>
            <w:proofErr w:type="spellEnd"/>
            <w:r w:rsidRPr="00552D49">
              <w:rPr>
                <w:rFonts w:cs="Calibri"/>
                <w:bCs/>
                <w:i/>
                <w:lang w:val="fr-FR" w:eastAsia="fr-FR"/>
              </w:rPr>
              <w:t xml:space="preserve"> care </w:t>
            </w:r>
            <w:proofErr w:type="spellStart"/>
            <w:r w:rsidRPr="00552D49">
              <w:rPr>
                <w:rFonts w:cs="Calibri"/>
                <w:bCs/>
                <w:i/>
                <w:lang w:val="fr-FR" w:eastAsia="fr-FR"/>
              </w:rPr>
              <w:t>desfășoară</w:t>
            </w:r>
            <w:proofErr w:type="spellEnd"/>
            <w:r w:rsidRPr="00552D49">
              <w:rPr>
                <w:rFonts w:cs="Calibri"/>
                <w:bCs/>
                <w:i/>
                <w:lang w:val="fr-FR" w:eastAsia="fr-FR"/>
              </w:rPr>
              <w:t xml:space="preserve"> </w:t>
            </w:r>
            <w:proofErr w:type="spellStart"/>
            <w:r w:rsidRPr="00552D49">
              <w:rPr>
                <w:rFonts w:cs="Calibri"/>
                <w:bCs/>
                <w:i/>
                <w:lang w:val="fr-FR" w:eastAsia="fr-FR"/>
              </w:rPr>
              <w:t>activități</w:t>
            </w:r>
            <w:proofErr w:type="spellEnd"/>
            <w:r w:rsidRPr="00552D49">
              <w:rPr>
                <w:rFonts w:cs="Calibri"/>
                <w:bCs/>
                <w:i/>
                <w:lang w:val="fr-FR" w:eastAsia="fr-FR"/>
              </w:rPr>
              <w:t xml:space="preserve"> agricole </w:t>
            </w:r>
            <w:proofErr w:type="spellStart"/>
            <w:r w:rsidRPr="00552D49">
              <w:rPr>
                <w:rFonts w:cs="Calibri"/>
                <w:bCs/>
                <w:i/>
                <w:lang w:val="fr-FR" w:eastAsia="fr-FR"/>
              </w:rPr>
              <w:t>în</w:t>
            </w:r>
            <w:proofErr w:type="spellEnd"/>
            <w:r w:rsidRPr="00552D49">
              <w:rPr>
                <w:rFonts w:cs="Calibri"/>
                <w:bCs/>
                <w:i/>
                <w:lang w:val="fr-FR" w:eastAsia="fr-FR"/>
              </w:rPr>
              <w:t xml:space="preserve"> </w:t>
            </w:r>
            <w:proofErr w:type="spellStart"/>
            <w:r w:rsidRPr="00552D49">
              <w:rPr>
                <w:rFonts w:cs="Calibri"/>
                <w:bCs/>
                <w:i/>
                <w:lang w:val="fr-FR" w:eastAsia="fr-FR"/>
              </w:rPr>
              <w:t>domeniul</w:t>
            </w:r>
            <w:proofErr w:type="spellEnd"/>
            <w:r w:rsidRPr="00552D49">
              <w:rPr>
                <w:rFonts w:cs="Calibri"/>
                <w:bCs/>
                <w:i/>
                <w:lang w:val="fr-FR" w:eastAsia="fr-FR"/>
              </w:rPr>
              <w:t xml:space="preserve"> </w:t>
            </w:r>
            <w:proofErr w:type="spellStart"/>
            <w:r w:rsidRPr="00552D49">
              <w:rPr>
                <w:rFonts w:cs="Calibri"/>
                <w:bCs/>
                <w:i/>
                <w:lang w:val="fr-FR" w:eastAsia="fr-FR"/>
              </w:rPr>
              <w:t>pomicol</w:t>
            </w:r>
            <w:proofErr w:type="spellEnd"/>
            <w:r w:rsidRPr="00552D49">
              <w:rPr>
                <w:rFonts w:cs="Calibri"/>
                <w:bCs/>
                <w:i/>
                <w:lang w:val="fr-FR" w:eastAsia="fr-FR"/>
              </w:rPr>
              <w:t xml:space="preserve">.  </w:t>
            </w:r>
          </w:p>
          <w:p w14:paraId="5E29A640" w14:textId="35C8EB9D" w:rsidR="009417D9" w:rsidRDefault="009417D9" w:rsidP="009417D9">
            <w:pPr>
              <w:jc w:val="both"/>
              <w:rPr>
                <w:b/>
                <w:noProof/>
              </w:rPr>
            </w:pPr>
            <w:r w:rsidRPr="000B1AF3">
              <w:rPr>
                <w:rFonts w:cs="Calibri"/>
                <w:bCs/>
                <w:i/>
                <w:lang w:val="ro-RO"/>
              </w:rPr>
              <w:t>*se asimilează și tunelele joase și macrotunelele</w:t>
            </w:r>
            <w:r w:rsidRPr="000B1AF3">
              <w:rPr>
                <w:rFonts w:cs="Calibri"/>
                <w:b/>
                <w:i/>
                <w:lang w:val="ro-RO"/>
              </w:rPr>
              <w:t xml:space="preserve">  </w:t>
            </w:r>
          </w:p>
        </w:tc>
      </w:tr>
      <w:tr w:rsidR="009417D9" w14:paraId="743EDAA2" w14:textId="77777777" w:rsidTr="00EE23E3">
        <w:trPr>
          <w:trHeight w:val="540"/>
        </w:trPr>
        <w:tc>
          <w:tcPr>
            <w:tcW w:w="9350" w:type="dxa"/>
            <w:gridSpan w:val="2"/>
          </w:tcPr>
          <w:p w14:paraId="752A5654" w14:textId="6B610A07" w:rsidR="009417D9" w:rsidRPr="009417D9" w:rsidRDefault="009417D9" w:rsidP="009417D9">
            <w:pPr>
              <w:pStyle w:val="NormalWeb"/>
              <w:overflowPunct w:val="0"/>
              <w:autoSpaceDE w:val="0"/>
              <w:autoSpaceDN w:val="0"/>
              <w:adjustRightInd w:val="0"/>
              <w:spacing w:before="0"/>
              <w:jc w:val="both"/>
              <w:rPr>
                <w:rFonts w:ascii="Calibri" w:hAnsi="Calibri" w:cs="Calibri"/>
                <w:sz w:val="22"/>
                <w:szCs w:val="22"/>
                <w:lang w:val="fr-FR" w:eastAsia="fr-FR"/>
              </w:rPr>
            </w:pPr>
            <w:proofErr w:type="spellStart"/>
            <w:r w:rsidRPr="009417D9">
              <w:rPr>
                <w:rFonts w:ascii="Calibri" w:hAnsi="Calibri" w:cs="Calibri"/>
                <w:sz w:val="22"/>
                <w:szCs w:val="22"/>
                <w:lang w:val="fr-FR" w:eastAsia="fr-FR"/>
              </w:rPr>
              <w:lastRenderedPageBreak/>
              <w:t>Dacă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în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urma</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verificării</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efectuate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în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conformitate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cu</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precizările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din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coloana</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puncte</w:t>
            </w:r>
            <w:proofErr w:type="spellEnd"/>
            <w:r w:rsidRPr="009417D9">
              <w:rPr>
                <w:rFonts w:ascii="Calibri" w:hAnsi="Calibri" w:cs="Calibri"/>
                <w:sz w:val="22"/>
                <w:szCs w:val="22"/>
                <w:lang w:val="fr-FR" w:eastAsia="fr-FR"/>
              </w:rPr>
              <w:t xml:space="preserve"> de </w:t>
            </w:r>
            <w:proofErr w:type="spellStart"/>
            <w:r w:rsidRPr="009417D9">
              <w:rPr>
                <w:rFonts w:ascii="Calibri" w:hAnsi="Calibri" w:cs="Calibri"/>
                <w:sz w:val="22"/>
                <w:szCs w:val="22"/>
                <w:lang w:val="fr-FR" w:eastAsia="fr-FR"/>
              </w:rPr>
              <w:t>verificat</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expertul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constată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faptul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solicitantul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desfasoară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activitățile</w:t>
            </w:r>
            <w:proofErr w:type="spellEnd"/>
            <w:r w:rsidRPr="009417D9">
              <w:rPr>
                <w:rFonts w:ascii="Calibri" w:hAnsi="Calibri" w:cs="Calibri"/>
                <w:sz w:val="22"/>
                <w:szCs w:val="22"/>
                <w:lang w:val="fr-FR" w:eastAsia="fr-FR"/>
              </w:rPr>
              <w:t xml:space="preserve"> agricole </w:t>
            </w:r>
            <w:proofErr w:type="spellStart"/>
            <w:r w:rsidRPr="009417D9">
              <w:rPr>
                <w:rFonts w:ascii="Calibri" w:hAnsi="Calibri" w:cs="Calibri"/>
                <w:sz w:val="22"/>
                <w:szCs w:val="22"/>
                <w:lang w:val="fr-FR" w:eastAsia="fr-FR"/>
              </w:rPr>
              <w:t>într-una</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din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unitățile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administrativ</w:t>
            </w:r>
            <w:proofErr w:type="spellEnd"/>
            <w:r w:rsidRPr="009417D9">
              <w:rPr>
                <w:rFonts w:ascii="Calibri" w:hAnsi="Calibri" w:cs="Calibri"/>
                <w:sz w:val="22"/>
                <w:szCs w:val="22"/>
                <w:lang w:val="fr-FR" w:eastAsia="fr-FR"/>
              </w:rPr>
              <w:t xml:space="preserve"> – </w:t>
            </w:r>
            <w:proofErr w:type="spellStart"/>
            <w:r w:rsidRPr="009417D9">
              <w:rPr>
                <w:rFonts w:ascii="Calibri" w:hAnsi="Calibri" w:cs="Calibri"/>
                <w:sz w:val="22"/>
                <w:szCs w:val="22"/>
                <w:lang w:val="fr-FR" w:eastAsia="fr-FR"/>
              </w:rPr>
              <w:t>teritoriale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din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Anexa</w:t>
            </w:r>
            <w:proofErr w:type="spellEnd"/>
            <w:r w:rsidRPr="009417D9">
              <w:rPr>
                <w:rFonts w:ascii="Calibri" w:hAnsi="Calibri" w:cs="Calibri"/>
                <w:sz w:val="22"/>
                <w:szCs w:val="22"/>
                <w:lang w:val="fr-FR" w:eastAsia="fr-FR"/>
              </w:rPr>
              <w:t xml:space="preserve"> STP </w:t>
            </w:r>
            <w:proofErr w:type="spellStart"/>
            <w:r w:rsidRPr="009417D9">
              <w:rPr>
                <w:rFonts w:ascii="Calibri" w:hAnsi="Calibri" w:cs="Calibri"/>
                <w:sz w:val="22"/>
                <w:szCs w:val="22"/>
                <w:lang w:val="fr-FR" w:eastAsia="fr-FR"/>
              </w:rPr>
              <w:t>aferentă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Cadrului</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Național</w:t>
            </w:r>
            <w:proofErr w:type="spellEnd"/>
            <w:r w:rsidRPr="009417D9">
              <w:rPr>
                <w:rFonts w:ascii="Calibri" w:hAnsi="Calibri" w:cs="Calibri"/>
                <w:sz w:val="22"/>
                <w:szCs w:val="22"/>
                <w:lang w:val="fr-FR" w:eastAsia="fr-FR"/>
              </w:rPr>
              <w:t xml:space="preserve"> de </w:t>
            </w:r>
            <w:proofErr w:type="spellStart"/>
            <w:proofErr w:type="gramStart"/>
            <w:r w:rsidRPr="009417D9">
              <w:rPr>
                <w:rFonts w:ascii="Calibri" w:hAnsi="Calibri" w:cs="Calibri"/>
                <w:sz w:val="22"/>
                <w:szCs w:val="22"/>
                <w:lang w:val="fr-FR" w:eastAsia="fr-FR"/>
              </w:rPr>
              <w:t>Implementare</w:t>
            </w:r>
            <w:proofErr w:type="spellEnd"/>
            <w:r w:rsidRPr="009417D9">
              <w:rPr>
                <w:rFonts w:ascii="Calibri" w:hAnsi="Calibri" w:cs="Calibri"/>
                <w:sz w:val="22"/>
                <w:szCs w:val="22"/>
                <w:lang w:val="fr-FR" w:eastAsia="fr-FR"/>
              </w:rPr>
              <w:t xml:space="preserve">  STP</w:t>
            </w:r>
            <w:proofErr w:type="gram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și</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activează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în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sectorul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pomicol</w:t>
            </w:r>
            <w:proofErr w:type="spellEnd"/>
            <w:r w:rsidRPr="009417D9">
              <w:rPr>
                <w:rFonts w:ascii="Calibri" w:hAnsi="Calibri" w:cs="Calibri"/>
                <w:sz w:val="22"/>
                <w:szCs w:val="22"/>
                <w:lang w:val="fr-FR" w:eastAsia="fr-FR"/>
              </w:rPr>
              <w:t xml:space="preserve">,  se va </w:t>
            </w:r>
            <w:proofErr w:type="spellStart"/>
            <w:r w:rsidRPr="009417D9">
              <w:rPr>
                <w:rFonts w:ascii="Calibri" w:hAnsi="Calibri" w:cs="Calibri"/>
                <w:sz w:val="22"/>
                <w:szCs w:val="22"/>
                <w:lang w:val="fr-FR" w:eastAsia="fr-FR"/>
              </w:rPr>
              <w:t>bifa</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caseta</w:t>
            </w:r>
            <w:proofErr w:type="spellEnd"/>
            <w:r w:rsidRPr="009417D9">
              <w:rPr>
                <w:rFonts w:ascii="Calibri" w:hAnsi="Calibri" w:cs="Calibri"/>
                <w:sz w:val="22"/>
                <w:szCs w:val="22"/>
                <w:lang w:val="fr-FR" w:eastAsia="fr-FR"/>
              </w:rPr>
              <w:t xml:space="preserve"> “da” </w:t>
            </w:r>
            <w:proofErr w:type="spellStart"/>
            <w:r w:rsidRPr="009417D9">
              <w:rPr>
                <w:rFonts w:ascii="Calibri" w:hAnsi="Calibri" w:cs="Calibri"/>
                <w:sz w:val="22"/>
                <w:szCs w:val="22"/>
                <w:lang w:val="fr-FR" w:eastAsia="fr-FR"/>
              </w:rPr>
              <w:t>pentru</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verificare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În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caz</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contrar</w:t>
            </w:r>
            <w:proofErr w:type="spellEnd"/>
            <w:r w:rsidRPr="009417D9">
              <w:rPr>
                <w:rFonts w:ascii="Calibri" w:hAnsi="Calibri" w:cs="Calibri"/>
                <w:sz w:val="22"/>
                <w:szCs w:val="22"/>
                <w:lang w:val="fr-FR" w:eastAsia="fr-FR"/>
              </w:rPr>
              <w:t xml:space="preserve"> se va </w:t>
            </w:r>
            <w:proofErr w:type="spellStart"/>
            <w:r w:rsidRPr="009417D9">
              <w:rPr>
                <w:rFonts w:ascii="Calibri" w:hAnsi="Calibri" w:cs="Calibri"/>
                <w:sz w:val="22"/>
                <w:szCs w:val="22"/>
                <w:lang w:val="fr-FR" w:eastAsia="fr-FR"/>
              </w:rPr>
              <w:t>bifa</w:t>
            </w:r>
            <w:proofErr w:type="spellEnd"/>
            <w:r w:rsidRPr="009417D9">
              <w:rPr>
                <w:rFonts w:ascii="Calibri" w:hAnsi="Calibri" w:cs="Calibri"/>
                <w:sz w:val="22"/>
                <w:szCs w:val="22"/>
                <w:lang w:val="fr-FR" w:eastAsia="fr-FR"/>
              </w:rPr>
              <w:t xml:space="preserve"> “nu”, </w:t>
            </w:r>
            <w:proofErr w:type="spellStart"/>
            <w:r w:rsidRPr="009417D9">
              <w:rPr>
                <w:rFonts w:ascii="Calibri" w:hAnsi="Calibri" w:cs="Calibri"/>
                <w:sz w:val="22"/>
                <w:szCs w:val="22"/>
                <w:lang w:val="fr-FR" w:eastAsia="fr-FR"/>
              </w:rPr>
              <w:t>criteriul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fiind</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declarat</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neîndeplinit</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Dacă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din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cadrul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Cererii</w:t>
            </w:r>
            <w:proofErr w:type="spellEnd"/>
            <w:r w:rsidRPr="009417D9">
              <w:rPr>
                <w:rFonts w:ascii="Calibri" w:hAnsi="Calibri" w:cs="Calibri"/>
                <w:sz w:val="22"/>
                <w:szCs w:val="22"/>
                <w:lang w:val="fr-FR" w:eastAsia="fr-FR"/>
              </w:rPr>
              <w:t xml:space="preserve"> de </w:t>
            </w:r>
            <w:proofErr w:type="spellStart"/>
            <w:r w:rsidRPr="009417D9">
              <w:rPr>
                <w:rFonts w:ascii="Calibri" w:hAnsi="Calibri" w:cs="Calibri"/>
                <w:sz w:val="22"/>
                <w:szCs w:val="22"/>
                <w:lang w:val="fr-FR" w:eastAsia="fr-FR"/>
              </w:rPr>
              <w:t>Finanțare</w:t>
            </w:r>
            <w:proofErr w:type="spellEnd"/>
            <w:r w:rsidRPr="009417D9">
              <w:rPr>
                <w:rFonts w:ascii="Calibri" w:hAnsi="Calibri" w:cs="Calibri"/>
                <w:sz w:val="22"/>
                <w:szCs w:val="22"/>
                <w:lang w:val="fr-FR" w:eastAsia="fr-FR"/>
              </w:rPr>
              <w:t>/</w:t>
            </w:r>
            <w:proofErr w:type="spellStart"/>
            <w:r w:rsidRPr="009417D9">
              <w:rPr>
                <w:rFonts w:ascii="Calibri" w:hAnsi="Calibri" w:cs="Calibri"/>
                <w:sz w:val="22"/>
                <w:szCs w:val="22"/>
                <w:lang w:val="fr-FR" w:eastAsia="fr-FR"/>
              </w:rPr>
              <w:t>Planului</w:t>
            </w:r>
            <w:proofErr w:type="spellEnd"/>
            <w:r w:rsidRPr="009417D9">
              <w:rPr>
                <w:rFonts w:ascii="Calibri" w:hAnsi="Calibri" w:cs="Calibri"/>
                <w:sz w:val="22"/>
                <w:szCs w:val="22"/>
                <w:lang w:val="fr-FR" w:eastAsia="fr-FR"/>
              </w:rPr>
              <w:t xml:space="preserve"> de Marketing, </w:t>
            </w:r>
            <w:proofErr w:type="spellStart"/>
            <w:r w:rsidRPr="009417D9">
              <w:rPr>
                <w:rFonts w:ascii="Calibri" w:hAnsi="Calibri" w:cs="Calibri"/>
                <w:sz w:val="22"/>
                <w:szCs w:val="22"/>
                <w:lang w:val="fr-FR" w:eastAsia="fr-FR"/>
              </w:rPr>
              <w:t>reiese</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faptul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că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solicitantul</w:t>
            </w:r>
            <w:proofErr w:type="spellEnd"/>
            <w:r w:rsidRPr="009417D9">
              <w:rPr>
                <w:rFonts w:ascii="Calibri" w:hAnsi="Calibri" w:cs="Calibri"/>
                <w:sz w:val="22"/>
                <w:szCs w:val="22"/>
                <w:lang w:val="fr-FR" w:eastAsia="fr-FR"/>
              </w:rPr>
              <w:t xml:space="preserve"> nu </w:t>
            </w:r>
            <w:proofErr w:type="spellStart"/>
            <w:r w:rsidRPr="009417D9">
              <w:rPr>
                <w:rFonts w:ascii="Calibri" w:hAnsi="Calibri" w:cs="Calibri"/>
                <w:sz w:val="22"/>
                <w:szCs w:val="22"/>
                <w:lang w:val="fr-FR" w:eastAsia="fr-FR"/>
              </w:rPr>
              <w:t>activează</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în</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sectorul</w:t>
            </w:r>
            <w:proofErr w:type="spellEnd"/>
            <w:r w:rsidRPr="009417D9">
              <w:rPr>
                <w:rFonts w:ascii="Calibri" w:hAnsi="Calibri" w:cs="Calibri"/>
                <w:sz w:val="22"/>
                <w:szCs w:val="22"/>
                <w:lang w:val="fr-FR" w:eastAsia="fr-FR"/>
              </w:rPr>
              <w:t xml:space="preserve"> </w:t>
            </w:r>
            <w:proofErr w:type="spellStart"/>
            <w:r w:rsidRPr="009417D9">
              <w:rPr>
                <w:rFonts w:ascii="Calibri" w:hAnsi="Calibri" w:cs="Calibri"/>
                <w:sz w:val="22"/>
                <w:szCs w:val="22"/>
                <w:lang w:val="fr-FR" w:eastAsia="fr-FR"/>
              </w:rPr>
              <w:t>pomicol</w:t>
            </w:r>
            <w:proofErr w:type="spellEnd"/>
            <w:r w:rsidRPr="009417D9">
              <w:rPr>
                <w:rFonts w:ascii="Calibri" w:hAnsi="Calibri" w:cs="Calibri"/>
                <w:sz w:val="22"/>
                <w:szCs w:val="22"/>
                <w:lang w:val="fr-FR" w:eastAsia="fr-FR"/>
              </w:rPr>
              <w:t xml:space="preserve">, se va </w:t>
            </w:r>
            <w:proofErr w:type="spellStart"/>
            <w:r w:rsidRPr="009417D9">
              <w:rPr>
                <w:rFonts w:ascii="Calibri" w:hAnsi="Calibri" w:cs="Calibri"/>
                <w:sz w:val="22"/>
                <w:szCs w:val="22"/>
                <w:lang w:val="fr-FR" w:eastAsia="fr-FR"/>
              </w:rPr>
              <w:t>bifa</w:t>
            </w:r>
            <w:proofErr w:type="spellEnd"/>
            <w:r w:rsidRPr="009417D9">
              <w:rPr>
                <w:rFonts w:ascii="Calibri" w:hAnsi="Calibri" w:cs="Calibri"/>
                <w:sz w:val="22"/>
                <w:szCs w:val="22"/>
                <w:lang w:val="fr-FR" w:eastAsia="fr-FR"/>
              </w:rPr>
              <w:t xml:space="preserve"> NU ESTE CAZUL.</w:t>
            </w:r>
          </w:p>
        </w:tc>
      </w:tr>
    </w:tbl>
    <w:p w14:paraId="14A52A19" w14:textId="77622939" w:rsidR="00BC4463" w:rsidRDefault="00BC4463" w:rsidP="00EE7503">
      <w:pPr>
        <w:jc w:val="both"/>
        <w:rPr>
          <w:b/>
          <w:bCs/>
        </w:rPr>
      </w:pPr>
    </w:p>
    <w:p w14:paraId="0BD4723C" w14:textId="77777777" w:rsidR="005C3E1F" w:rsidRDefault="005C3E1F" w:rsidP="00EE7503">
      <w:pPr>
        <w:jc w:val="both"/>
        <w:rPr>
          <w:b/>
          <w:bCs/>
        </w:rPr>
      </w:pPr>
    </w:p>
    <w:tbl>
      <w:tblPr>
        <w:tblStyle w:val="TableGrid"/>
        <w:tblW w:w="0" w:type="auto"/>
        <w:tblLook w:val="04A0" w:firstRow="1" w:lastRow="0" w:firstColumn="1" w:lastColumn="0" w:noHBand="0" w:noVBand="1"/>
      </w:tblPr>
      <w:tblGrid>
        <w:gridCol w:w="4675"/>
        <w:gridCol w:w="4675"/>
      </w:tblGrid>
      <w:tr w:rsidR="005C3E1F" w14:paraId="525DE54B" w14:textId="77777777" w:rsidTr="005C3E1F">
        <w:trPr>
          <w:trHeight w:val="540"/>
        </w:trPr>
        <w:tc>
          <w:tcPr>
            <w:tcW w:w="9350" w:type="dxa"/>
            <w:gridSpan w:val="2"/>
            <w:shd w:val="clear" w:color="auto" w:fill="9CC2E5" w:themeFill="accent5" w:themeFillTint="99"/>
          </w:tcPr>
          <w:p w14:paraId="08A94A18" w14:textId="77777777" w:rsidR="005C3E1F" w:rsidRPr="005C3E1F" w:rsidRDefault="005C3E1F" w:rsidP="005C3E1F">
            <w:pPr>
              <w:jc w:val="center"/>
              <w:rPr>
                <w:b/>
                <w:color w:val="FFFFFF" w:themeColor="background1"/>
              </w:rPr>
            </w:pPr>
            <w:r w:rsidRPr="005C3E1F">
              <w:rPr>
                <w:b/>
                <w:color w:val="FFFFFF" w:themeColor="background1"/>
              </w:rPr>
              <w:t xml:space="preserve">3. </w:t>
            </w:r>
            <w:proofErr w:type="spellStart"/>
            <w:r w:rsidRPr="005C3E1F">
              <w:rPr>
                <w:b/>
                <w:color w:val="FFFFFF" w:themeColor="background1"/>
              </w:rPr>
              <w:t>Verificarea</w:t>
            </w:r>
            <w:proofErr w:type="spellEnd"/>
            <w:r w:rsidRPr="005C3E1F">
              <w:rPr>
                <w:b/>
                <w:color w:val="FFFFFF" w:themeColor="background1"/>
              </w:rPr>
              <w:t xml:space="preserve"> </w:t>
            </w:r>
            <w:proofErr w:type="spellStart"/>
            <w:r w:rsidRPr="005C3E1F">
              <w:rPr>
                <w:b/>
                <w:color w:val="FFFFFF" w:themeColor="background1"/>
              </w:rPr>
              <w:t>cheltuielilor</w:t>
            </w:r>
            <w:proofErr w:type="spellEnd"/>
            <w:r w:rsidRPr="005C3E1F">
              <w:rPr>
                <w:b/>
                <w:color w:val="FFFFFF" w:themeColor="background1"/>
              </w:rPr>
              <w:t xml:space="preserve"> </w:t>
            </w:r>
            <w:proofErr w:type="spellStart"/>
            <w:r w:rsidRPr="005C3E1F">
              <w:rPr>
                <w:b/>
                <w:color w:val="FFFFFF" w:themeColor="background1"/>
              </w:rPr>
              <w:t>și</w:t>
            </w:r>
            <w:proofErr w:type="spellEnd"/>
            <w:r w:rsidRPr="005C3E1F">
              <w:rPr>
                <w:b/>
                <w:color w:val="FFFFFF" w:themeColor="background1"/>
              </w:rPr>
              <w:t xml:space="preserve"> </w:t>
            </w:r>
            <w:proofErr w:type="gramStart"/>
            <w:r w:rsidRPr="005C3E1F">
              <w:rPr>
                <w:b/>
                <w:color w:val="FFFFFF" w:themeColor="background1"/>
              </w:rPr>
              <w:t>a</w:t>
            </w:r>
            <w:proofErr w:type="gramEnd"/>
            <w:r w:rsidRPr="005C3E1F">
              <w:rPr>
                <w:b/>
                <w:color w:val="FFFFFF" w:themeColor="background1"/>
              </w:rPr>
              <w:t xml:space="preserve"> </w:t>
            </w:r>
            <w:proofErr w:type="spellStart"/>
            <w:r w:rsidRPr="005C3E1F">
              <w:rPr>
                <w:b/>
                <w:color w:val="FFFFFF" w:themeColor="background1"/>
              </w:rPr>
              <w:t>investițiilor</w:t>
            </w:r>
            <w:proofErr w:type="spellEnd"/>
            <w:r w:rsidRPr="005C3E1F">
              <w:rPr>
                <w:b/>
                <w:color w:val="FFFFFF" w:themeColor="background1"/>
              </w:rPr>
              <w:t xml:space="preserve"> </w:t>
            </w:r>
            <w:proofErr w:type="spellStart"/>
            <w:r w:rsidRPr="005C3E1F">
              <w:rPr>
                <w:b/>
                <w:color w:val="FFFFFF" w:themeColor="background1"/>
              </w:rPr>
              <w:t>prevăzute</w:t>
            </w:r>
            <w:proofErr w:type="spellEnd"/>
          </w:p>
          <w:p w14:paraId="19D84093" w14:textId="47E3C92B" w:rsidR="005C3E1F" w:rsidRDefault="005C3E1F" w:rsidP="00EE23E3">
            <w:pPr>
              <w:jc w:val="center"/>
              <w:rPr>
                <w:b/>
              </w:rPr>
            </w:pPr>
          </w:p>
          <w:p w14:paraId="183207B2" w14:textId="77777777" w:rsidR="005C3E1F" w:rsidRDefault="005C3E1F" w:rsidP="00EE23E3">
            <w:pPr>
              <w:jc w:val="center"/>
              <w:rPr>
                <w:b/>
              </w:rPr>
            </w:pPr>
          </w:p>
        </w:tc>
      </w:tr>
      <w:tr w:rsidR="003E0CC0" w14:paraId="6C931C85" w14:textId="77777777" w:rsidTr="00EE23E3">
        <w:trPr>
          <w:trHeight w:val="540"/>
        </w:trPr>
        <w:tc>
          <w:tcPr>
            <w:tcW w:w="4675" w:type="dxa"/>
          </w:tcPr>
          <w:p w14:paraId="77325FD6" w14:textId="2B4EA9E1" w:rsidR="003E0CC0" w:rsidRDefault="003E0CC0" w:rsidP="003E0CC0">
            <w:pPr>
              <w:jc w:val="center"/>
              <w:rPr>
                <w:b/>
              </w:rPr>
            </w:pPr>
            <w:proofErr w:type="spellStart"/>
            <w:r>
              <w:rPr>
                <w:b/>
              </w:rPr>
              <w:t>Documente</w:t>
            </w:r>
            <w:proofErr w:type="spellEnd"/>
            <w:r>
              <w:rPr>
                <w:b/>
              </w:rPr>
              <w:t xml:space="preserve"> de </w:t>
            </w:r>
            <w:proofErr w:type="spellStart"/>
            <w:r>
              <w:rPr>
                <w:b/>
              </w:rPr>
              <w:t>prezentat</w:t>
            </w:r>
            <w:proofErr w:type="spellEnd"/>
          </w:p>
        </w:tc>
        <w:tc>
          <w:tcPr>
            <w:tcW w:w="4675" w:type="dxa"/>
          </w:tcPr>
          <w:p w14:paraId="7A1E042D" w14:textId="03D7D577" w:rsidR="003E0CC0" w:rsidRDefault="003E0CC0" w:rsidP="003E0CC0">
            <w:pPr>
              <w:jc w:val="center"/>
              <w:rPr>
                <w:b/>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3E0CC0" w:rsidRPr="002F52BB" w14:paraId="73354BC5" w14:textId="77777777" w:rsidTr="003E0CC0">
        <w:trPr>
          <w:trHeight w:val="2645"/>
        </w:trPr>
        <w:tc>
          <w:tcPr>
            <w:tcW w:w="4675" w:type="dxa"/>
          </w:tcPr>
          <w:p w14:paraId="745C8BCA" w14:textId="7C8C5C8E" w:rsidR="003E0CC0" w:rsidRDefault="003E0CC0" w:rsidP="003E0CC0">
            <w:pPr>
              <w:jc w:val="both"/>
              <w:rPr>
                <w:rFonts w:cs="Calibri"/>
              </w:rPr>
            </w:pPr>
            <w:r>
              <w:rPr>
                <w:rFonts w:eastAsia="Times New Roman" w:cs="Calibri"/>
                <w:sz w:val="24"/>
                <w:szCs w:val="24"/>
              </w:rPr>
              <w:t xml:space="preserve">Pct. </w:t>
            </w:r>
            <w:r>
              <w:rPr>
                <w:rFonts w:eastAsia="Times New Roman" w:cs="Calibri"/>
              </w:rPr>
              <w:t>3</w:t>
            </w:r>
            <w:r w:rsidRPr="006D3A7E">
              <w:rPr>
                <w:rFonts w:cs="Calibri"/>
              </w:rPr>
              <w:t>.1.1</w:t>
            </w:r>
            <w:r>
              <w:rPr>
                <w:rFonts w:cs="Calibri"/>
              </w:rPr>
              <w:t>,</w:t>
            </w:r>
            <w:r w:rsidRPr="006D3A7E">
              <w:rPr>
                <w:rFonts w:cs="Calibri"/>
              </w:rPr>
              <w:t xml:space="preserve"> 3.1.2 </w:t>
            </w:r>
            <w:r>
              <w:rPr>
                <w:rFonts w:cs="Calibri"/>
              </w:rPr>
              <w:t>,</w:t>
            </w:r>
            <w:r w:rsidRPr="006D3A7E">
              <w:rPr>
                <w:rFonts w:cs="Calibri"/>
              </w:rPr>
              <w:t xml:space="preserve">3.1.3 </w:t>
            </w:r>
            <w:r>
              <w:rPr>
                <w:rFonts w:cs="Calibri"/>
              </w:rPr>
              <w:t>,</w:t>
            </w:r>
            <w:r w:rsidRPr="006D3A7E">
              <w:rPr>
                <w:rFonts w:cs="Calibri"/>
              </w:rPr>
              <w:t xml:space="preserve">3.1.4 </w:t>
            </w:r>
            <w:r>
              <w:rPr>
                <w:rFonts w:cs="Calibri"/>
              </w:rPr>
              <w:t>,</w:t>
            </w:r>
            <w:r w:rsidRPr="006D3A7E">
              <w:rPr>
                <w:rFonts w:cs="Calibri"/>
              </w:rPr>
              <w:t>3.1.5</w:t>
            </w:r>
            <w:r w:rsidR="00570B2D">
              <w:rPr>
                <w:rFonts w:cs="Calibri"/>
              </w:rPr>
              <w:t>, 3.1.6, 3.1.7, 3.1.8</w:t>
            </w:r>
            <w:r w:rsidRPr="006D3A7E">
              <w:rPr>
                <w:rFonts w:cs="Calibri"/>
              </w:rPr>
              <w:t xml:space="preserve"> </w:t>
            </w:r>
          </w:p>
          <w:p w14:paraId="1D6BCB2E" w14:textId="77777777" w:rsidR="003E0CC0" w:rsidRPr="003E0CC0" w:rsidRDefault="003E0CC0" w:rsidP="003E0CC0">
            <w:pPr>
              <w:jc w:val="both"/>
              <w:rPr>
                <w:rFonts w:cs="Calibri"/>
                <w:i/>
                <w:iCs/>
                <w:sz w:val="24"/>
                <w:szCs w:val="24"/>
                <w:lang w:val="pt-BR"/>
              </w:rPr>
            </w:pPr>
            <w:r w:rsidRPr="003E0CC0">
              <w:rPr>
                <w:rFonts w:cs="Calibri"/>
                <w:i/>
                <w:iCs/>
                <w:sz w:val="24"/>
                <w:szCs w:val="24"/>
                <w:lang w:val="pt-BR"/>
              </w:rPr>
              <w:t>Documente de verificat:</w:t>
            </w:r>
          </w:p>
          <w:p w14:paraId="4B5E74DC" w14:textId="0B709C07" w:rsidR="003E0CC0" w:rsidRPr="002D2CD1" w:rsidRDefault="00D928CE" w:rsidP="003E0CC0">
            <w:pPr>
              <w:jc w:val="both"/>
              <w:rPr>
                <w:rFonts w:cs="Calibri"/>
                <w:b/>
                <w:i/>
                <w:sz w:val="24"/>
                <w:szCs w:val="24"/>
              </w:rPr>
            </w:pPr>
            <w:proofErr w:type="spellStart"/>
            <w:r>
              <w:rPr>
                <w:rFonts w:cs="Calibri"/>
                <w:i/>
                <w:sz w:val="24"/>
                <w:szCs w:val="24"/>
              </w:rPr>
              <w:t>Studiului</w:t>
            </w:r>
            <w:proofErr w:type="spellEnd"/>
            <w:r>
              <w:rPr>
                <w:rFonts w:cs="Calibri"/>
                <w:i/>
                <w:sz w:val="24"/>
                <w:szCs w:val="24"/>
              </w:rPr>
              <w:t xml:space="preserve"> de </w:t>
            </w:r>
            <w:proofErr w:type="spellStart"/>
            <w:r>
              <w:rPr>
                <w:rFonts w:cs="Calibri"/>
                <w:i/>
                <w:sz w:val="24"/>
                <w:szCs w:val="24"/>
              </w:rPr>
              <w:t>fezabilitate</w:t>
            </w:r>
            <w:r w:rsidR="003E0CC0" w:rsidRPr="002D2CD1">
              <w:rPr>
                <w:rFonts w:cs="Calibri"/>
                <w:i/>
                <w:sz w:val="24"/>
                <w:szCs w:val="24"/>
              </w:rPr>
              <w:t>l</w:t>
            </w:r>
            <w:proofErr w:type="spellEnd"/>
            <w:r w:rsidR="003E0CC0" w:rsidRPr="002D2CD1">
              <w:rPr>
                <w:rFonts w:cs="Calibri"/>
                <w:i/>
                <w:sz w:val="24"/>
                <w:szCs w:val="24"/>
              </w:rPr>
              <w:t>/</w:t>
            </w:r>
            <w:proofErr w:type="spellStart"/>
            <w:r w:rsidR="003E0CC0" w:rsidRPr="002D2CD1">
              <w:rPr>
                <w:rFonts w:cs="Calibri"/>
                <w:i/>
                <w:sz w:val="24"/>
                <w:szCs w:val="24"/>
              </w:rPr>
              <w:t>Planul</w:t>
            </w:r>
            <w:proofErr w:type="spellEnd"/>
            <w:r w:rsidR="003E0CC0" w:rsidRPr="002D2CD1">
              <w:rPr>
                <w:rFonts w:cs="Calibri"/>
                <w:i/>
                <w:sz w:val="24"/>
                <w:szCs w:val="24"/>
              </w:rPr>
              <w:t xml:space="preserve"> de marketing,</w:t>
            </w:r>
            <w:r w:rsidR="003E0CC0" w:rsidRPr="002D2CD1">
              <w:rPr>
                <w:rFonts w:cs="Calibri"/>
                <w:b/>
                <w:i/>
                <w:sz w:val="24"/>
                <w:szCs w:val="24"/>
              </w:rPr>
              <w:t xml:space="preserve"> </w:t>
            </w:r>
          </w:p>
          <w:p w14:paraId="01B5EAE7" w14:textId="77777777" w:rsidR="003E0CC0" w:rsidRPr="002D2CD1" w:rsidRDefault="003E0CC0" w:rsidP="003E0CC0">
            <w:pPr>
              <w:jc w:val="both"/>
              <w:rPr>
                <w:rFonts w:cs="Calibri"/>
                <w:i/>
                <w:sz w:val="24"/>
                <w:szCs w:val="24"/>
              </w:rPr>
            </w:pPr>
            <w:proofErr w:type="spellStart"/>
            <w:r w:rsidRPr="002D2CD1">
              <w:rPr>
                <w:rFonts w:cs="Calibri"/>
                <w:i/>
                <w:sz w:val="24"/>
                <w:szCs w:val="24"/>
              </w:rPr>
              <w:t>Bugetul</w:t>
            </w:r>
            <w:proofErr w:type="spellEnd"/>
            <w:r w:rsidRPr="002D2CD1">
              <w:rPr>
                <w:rFonts w:cs="Calibri"/>
                <w:i/>
                <w:sz w:val="24"/>
                <w:szCs w:val="24"/>
              </w:rPr>
              <w:t xml:space="preserve"> </w:t>
            </w:r>
            <w:proofErr w:type="spellStart"/>
            <w:r w:rsidRPr="002D2CD1">
              <w:rPr>
                <w:rFonts w:cs="Calibri"/>
                <w:i/>
                <w:sz w:val="24"/>
                <w:szCs w:val="24"/>
              </w:rPr>
              <w:t>Indicativ</w:t>
            </w:r>
            <w:proofErr w:type="spellEnd"/>
            <w:r w:rsidRPr="002D2CD1">
              <w:rPr>
                <w:rFonts w:cs="Calibri"/>
                <w:i/>
                <w:sz w:val="24"/>
                <w:szCs w:val="24"/>
              </w:rPr>
              <w:t xml:space="preserve"> Totalizator,</w:t>
            </w:r>
          </w:p>
          <w:p w14:paraId="3B013E44" w14:textId="77777777" w:rsidR="003E0CC0" w:rsidRPr="002D2CD1" w:rsidRDefault="003E0CC0" w:rsidP="003E0CC0">
            <w:pPr>
              <w:jc w:val="both"/>
              <w:rPr>
                <w:rFonts w:cs="Calibri"/>
                <w:i/>
                <w:sz w:val="24"/>
                <w:szCs w:val="24"/>
              </w:rPr>
            </w:pPr>
            <w:proofErr w:type="spellStart"/>
            <w:r w:rsidRPr="002D2CD1">
              <w:rPr>
                <w:rFonts w:cs="Calibri"/>
                <w:i/>
                <w:sz w:val="24"/>
                <w:szCs w:val="24"/>
              </w:rPr>
              <w:t>Bugetul</w:t>
            </w:r>
            <w:proofErr w:type="spellEnd"/>
            <w:r w:rsidRPr="002D2CD1">
              <w:rPr>
                <w:rFonts w:cs="Calibri"/>
                <w:i/>
                <w:sz w:val="24"/>
                <w:szCs w:val="24"/>
              </w:rPr>
              <w:t xml:space="preserve"> </w:t>
            </w:r>
            <w:proofErr w:type="spellStart"/>
            <w:r w:rsidRPr="002D2CD1">
              <w:rPr>
                <w:rFonts w:cs="Calibri"/>
                <w:i/>
                <w:sz w:val="24"/>
                <w:szCs w:val="24"/>
              </w:rPr>
              <w:t>Indicativ</w:t>
            </w:r>
            <w:proofErr w:type="spellEnd"/>
            <w:r w:rsidRPr="002D2CD1">
              <w:rPr>
                <w:rFonts w:cs="Calibri"/>
                <w:i/>
                <w:sz w:val="24"/>
                <w:szCs w:val="24"/>
              </w:rPr>
              <w:t xml:space="preserve"> </w:t>
            </w:r>
            <w:proofErr w:type="spellStart"/>
            <w:r w:rsidRPr="002D2CD1">
              <w:rPr>
                <w:rFonts w:cs="Calibri"/>
                <w:i/>
                <w:sz w:val="24"/>
                <w:szCs w:val="24"/>
              </w:rPr>
              <w:t>aferent</w:t>
            </w:r>
            <w:proofErr w:type="spellEnd"/>
            <w:r w:rsidRPr="002D2CD1">
              <w:rPr>
                <w:rFonts w:cs="Calibri"/>
                <w:i/>
                <w:sz w:val="24"/>
                <w:szCs w:val="24"/>
              </w:rPr>
              <w:t xml:space="preserve"> </w:t>
            </w:r>
            <w:proofErr w:type="spellStart"/>
            <w:r w:rsidRPr="002D2CD1">
              <w:rPr>
                <w:rFonts w:cs="Calibri"/>
                <w:i/>
                <w:sz w:val="24"/>
                <w:szCs w:val="24"/>
              </w:rPr>
              <w:t>altor</w:t>
            </w:r>
            <w:proofErr w:type="spellEnd"/>
            <w:r w:rsidRPr="002D2CD1">
              <w:rPr>
                <w:rFonts w:cs="Calibri"/>
                <w:i/>
                <w:sz w:val="24"/>
                <w:szCs w:val="24"/>
              </w:rPr>
              <w:t xml:space="preserve"> </w:t>
            </w:r>
            <w:proofErr w:type="spellStart"/>
            <w:r w:rsidRPr="002D2CD1">
              <w:rPr>
                <w:rFonts w:cs="Calibri"/>
                <w:i/>
                <w:sz w:val="24"/>
                <w:szCs w:val="24"/>
              </w:rPr>
              <w:t>submăsuri</w:t>
            </w:r>
            <w:proofErr w:type="spellEnd"/>
            <w:r w:rsidRPr="002D2CD1">
              <w:rPr>
                <w:rFonts w:cs="Calibri"/>
                <w:i/>
                <w:sz w:val="24"/>
                <w:szCs w:val="24"/>
              </w:rPr>
              <w:t xml:space="preserve"> (</w:t>
            </w:r>
            <w:proofErr w:type="spellStart"/>
            <w:r w:rsidRPr="002D2CD1">
              <w:rPr>
                <w:rFonts w:cs="Calibri"/>
                <w:i/>
                <w:sz w:val="24"/>
                <w:szCs w:val="24"/>
              </w:rPr>
              <w:t>când</w:t>
            </w:r>
            <w:proofErr w:type="spellEnd"/>
            <w:r w:rsidRPr="002D2CD1">
              <w:rPr>
                <w:rFonts w:cs="Calibri"/>
                <w:i/>
                <w:sz w:val="24"/>
                <w:szCs w:val="24"/>
              </w:rPr>
              <w:t xml:space="preserve"> </w:t>
            </w:r>
            <w:proofErr w:type="spellStart"/>
            <w:r w:rsidRPr="002D2CD1">
              <w:rPr>
                <w:rFonts w:cs="Calibri"/>
                <w:i/>
                <w:sz w:val="24"/>
                <w:szCs w:val="24"/>
              </w:rPr>
              <w:t>este</w:t>
            </w:r>
            <w:proofErr w:type="spellEnd"/>
            <w:r w:rsidRPr="002D2CD1">
              <w:rPr>
                <w:rFonts w:cs="Calibri"/>
                <w:i/>
                <w:sz w:val="24"/>
                <w:szCs w:val="24"/>
              </w:rPr>
              <w:t xml:space="preserve"> </w:t>
            </w:r>
            <w:proofErr w:type="spellStart"/>
            <w:r w:rsidRPr="002D2CD1">
              <w:rPr>
                <w:rFonts w:cs="Calibri"/>
                <w:i/>
                <w:sz w:val="24"/>
                <w:szCs w:val="24"/>
              </w:rPr>
              <w:t>cazul</w:t>
            </w:r>
            <w:proofErr w:type="spellEnd"/>
            <w:r w:rsidRPr="002D2CD1">
              <w:rPr>
                <w:rFonts w:cs="Calibri"/>
                <w:i/>
                <w:sz w:val="24"/>
                <w:szCs w:val="24"/>
              </w:rPr>
              <w:t>),</w:t>
            </w:r>
          </w:p>
          <w:p w14:paraId="39BE7FD6" w14:textId="77777777" w:rsidR="003E0CC0" w:rsidRPr="002D2CD1" w:rsidRDefault="003E0CC0" w:rsidP="003E0CC0">
            <w:pPr>
              <w:jc w:val="both"/>
              <w:rPr>
                <w:rFonts w:cs="Calibri"/>
                <w:i/>
                <w:sz w:val="24"/>
                <w:szCs w:val="24"/>
              </w:rPr>
            </w:pPr>
            <w:proofErr w:type="spellStart"/>
            <w:r w:rsidRPr="002D2CD1">
              <w:rPr>
                <w:rFonts w:cs="Calibri"/>
                <w:i/>
                <w:sz w:val="24"/>
                <w:szCs w:val="24"/>
              </w:rPr>
              <w:t>Bugetul</w:t>
            </w:r>
            <w:proofErr w:type="spellEnd"/>
            <w:r w:rsidRPr="002D2CD1">
              <w:rPr>
                <w:rFonts w:cs="Calibri"/>
                <w:i/>
                <w:sz w:val="24"/>
                <w:szCs w:val="24"/>
              </w:rPr>
              <w:t xml:space="preserve"> </w:t>
            </w:r>
            <w:proofErr w:type="spellStart"/>
            <w:r w:rsidRPr="002D2CD1">
              <w:rPr>
                <w:rFonts w:cs="Calibri"/>
                <w:i/>
                <w:sz w:val="24"/>
                <w:szCs w:val="24"/>
              </w:rPr>
              <w:t>Indicativ</w:t>
            </w:r>
            <w:proofErr w:type="spellEnd"/>
            <w:r w:rsidRPr="002D2CD1">
              <w:rPr>
                <w:rFonts w:cs="Calibri"/>
                <w:i/>
                <w:sz w:val="24"/>
                <w:szCs w:val="24"/>
              </w:rPr>
              <w:t xml:space="preserve"> specific,</w:t>
            </w:r>
          </w:p>
          <w:p w14:paraId="23F75823" w14:textId="5C3B0A02" w:rsidR="003E0CC0" w:rsidRPr="006D3A7E" w:rsidRDefault="003E0CC0" w:rsidP="003E0CC0">
            <w:pPr>
              <w:jc w:val="both"/>
              <w:rPr>
                <w:rFonts w:cs="Calibri"/>
              </w:rPr>
            </w:pPr>
            <w:proofErr w:type="spellStart"/>
            <w:r w:rsidRPr="002D2CD1">
              <w:rPr>
                <w:rFonts w:cs="Calibri"/>
                <w:i/>
                <w:sz w:val="24"/>
                <w:szCs w:val="24"/>
              </w:rPr>
              <w:t>Oferte</w:t>
            </w:r>
            <w:proofErr w:type="spellEnd"/>
          </w:p>
        </w:tc>
        <w:tc>
          <w:tcPr>
            <w:tcW w:w="4675" w:type="dxa"/>
          </w:tcPr>
          <w:p w14:paraId="09990B9B" w14:textId="7DBDDAFE" w:rsidR="003E0CC0" w:rsidRPr="000B1AF3" w:rsidRDefault="003E0CC0" w:rsidP="003E0CC0">
            <w:pPr>
              <w:jc w:val="both"/>
              <w:rPr>
                <w:rFonts w:cs="Calibri"/>
                <w:lang w:val="it-IT"/>
              </w:rPr>
            </w:pPr>
            <w:r w:rsidRPr="000B1AF3">
              <w:rPr>
                <w:rFonts w:cs="Calibri"/>
                <w:lang w:val="it-IT"/>
              </w:rPr>
              <w:t xml:space="preserve">Întrucât, în cadrul </w:t>
            </w:r>
            <w:r>
              <w:rPr>
                <w:rFonts w:cs="Calibri"/>
                <w:lang w:val="it-IT"/>
              </w:rPr>
              <w:t>M.1.1/1A</w:t>
            </w:r>
            <w:r w:rsidRPr="000B1AF3">
              <w:rPr>
                <w:rFonts w:cs="Calibri"/>
                <w:lang w:val="it-IT"/>
              </w:rPr>
              <w:t xml:space="preserve"> aferente sectoarelor agricol şi pomicol sunt sprijinite cheltuielile prevăzute în Planul de marketing/ </w:t>
            </w:r>
            <w:r w:rsidR="00D928CE">
              <w:rPr>
                <w:rFonts w:cs="Calibri"/>
                <w:lang w:val="it-IT"/>
              </w:rPr>
              <w:t>Studiului de fezabilitate</w:t>
            </w:r>
            <w:r w:rsidRPr="000B1AF3">
              <w:rPr>
                <w:rFonts w:cs="Calibri"/>
                <w:lang w:val="it-IT"/>
              </w:rPr>
              <w:t>l de marketing, necesare pentru atingerea obiectivelor propuse, conform celor menționate în Ghidul Solicitantului, expertul verifică dacă acțiunile limitate valoric (procentual) respectă următoarele:</w:t>
            </w:r>
          </w:p>
          <w:p w14:paraId="4F5EDE2C" w14:textId="77777777" w:rsidR="003E0CC0" w:rsidRPr="000B1AF3" w:rsidRDefault="003E0CC0" w:rsidP="003E0CC0">
            <w:pPr>
              <w:jc w:val="both"/>
              <w:rPr>
                <w:rFonts w:cs="Calibri"/>
                <w:lang w:val="it-IT"/>
              </w:rPr>
            </w:pPr>
            <w:r w:rsidRPr="000B1AF3">
              <w:rPr>
                <w:rFonts w:cs="Calibri"/>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057E25EA" w14:textId="77777777" w:rsidR="003E0CC0" w:rsidRPr="000B1AF3" w:rsidRDefault="003E0CC0" w:rsidP="003E0CC0">
            <w:pPr>
              <w:jc w:val="both"/>
              <w:rPr>
                <w:rFonts w:cs="Calibri"/>
                <w:lang w:val="ro-RO"/>
              </w:rPr>
            </w:pPr>
            <w:r w:rsidRPr="000B1AF3">
              <w:rPr>
                <w:rFonts w:cs="Calibri"/>
                <w:lang w:val="ro-RO"/>
              </w:rPr>
              <w:t xml:space="preserve">- Costurile de funcţionare a cooperării (cheltuieli de transport și de subzistență ale coordonatorului și partenerilor (diurna), legate de activitățile </w:t>
            </w:r>
            <w:r w:rsidRPr="000B1AF3">
              <w:rPr>
                <w:rFonts w:cs="Calibri"/>
                <w:lang w:val="ro-RO"/>
              </w:rPr>
              <w:lastRenderedPageBreak/>
              <w:t>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14:paraId="53813303" w14:textId="77777777" w:rsidR="003E0CC0" w:rsidRPr="000B1AF3" w:rsidRDefault="003E0CC0" w:rsidP="003E0CC0">
            <w:pPr>
              <w:jc w:val="both"/>
              <w:rPr>
                <w:rFonts w:cs="Calibri"/>
                <w:lang w:val="ro-RO"/>
              </w:rPr>
            </w:pPr>
            <w:r w:rsidRPr="000B1AF3">
              <w:rPr>
                <w:rFonts w:cs="Calibri"/>
                <w:lang w:val="ro-RO"/>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1E8ECBFD" w14:textId="77777777" w:rsidR="003E0CC0" w:rsidRPr="000B1AF3" w:rsidRDefault="003E0CC0" w:rsidP="003E0CC0">
            <w:pPr>
              <w:jc w:val="both"/>
              <w:rPr>
                <w:rFonts w:cs="Calibri"/>
                <w:lang w:val="ro-RO"/>
              </w:rPr>
            </w:pPr>
            <w:r w:rsidRPr="000B1AF3">
              <w:rPr>
                <w:rFonts w:cs="Calibri"/>
                <w:lang w:val="ro-RO"/>
              </w:rPr>
              <w:t xml:space="preserve">- Cheltuieli de marketing legate de etichetarea si ambalarea produsului (concept grafic realizarea de ambalaje, etichete pentru produsul ce va fi comercializat prin intermediul lantului scurt/pietei locale </w:t>
            </w:r>
            <w:r w:rsidRPr="000B1AF3">
              <w:rPr>
                <w:rFonts w:cs="Calibri"/>
                <w:b/>
                <w:lang w:val="ro-RO"/>
              </w:rPr>
              <w:t>(care nu sunt limitate valoric)</w:t>
            </w:r>
            <w:r w:rsidRPr="000B1AF3">
              <w:rPr>
                <w:rFonts w:cs="Calibri"/>
                <w:lang w:val="ro-RO"/>
              </w:rPr>
              <w:t xml:space="preserve"> respectă intensitatea maximă aferentă submăsurii 4.2, respectiv 4.2a (</w:t>
            </w:r>
            <w:r>
              <w:rPr>
                <w:rFonts w:cs="Calibri"/>
                <w:lang w:val="ro-RO"/>
              </w:rPr>
              <w:t>7</w:t>
            </w:r>
            <w:r w:rsidRPr="000B1AF3">
              <w:rPr>
                <w:rFonts w:cs="Calibri"/>
                <w:lang w:val="ro-RO"/>
              </w:rPr>
              <w:t>0%);</w:t>
            </w:r>
          </w:p>
          <w:p w14:paraId="673470D7" w14:textId="77777777" w:rsidR="003E0CC0" w:rsidRPr="000B1AF3" w:rsidRDefault="003E0CC0" w:rsidP="003E0CC0">
            <w:pPr>
              <w:jc w:val="both"/>
              <w:rPr>
                <w:rFonts w:cs="Calibri"/>
                <w:lang w:val="ro-RO"/>
              </w:rPr>
            </w:pPr>
            <w:r w:rsidRPr="000B1AF3">
              <w:rPr>
                <w:rFonts w:cs="Calibri"/>
                <w:lang w:val="ro-RO"/>
              </w:rPr>
              <w:t>- Cheltuielile privind crearea/achiziționarea de marcă înregistrată depășesc valoarea de 5% din valoarea totală eligibilă a proiectului și dacă</w:t>
            </w:r>
            <w:r w:rsidRPr="000B1AF3">
              <w:t xml:space="preserve"> </w:t>
            </w:r>
            <w:r w:rsidRPr="000B1AF3">
              <w:rPr>
                <w:rFonts w:cs="Calibri"/>
                <w:lang w:val="ro-RO"/>
              </w:rPr>
              <w:t>respectă intensitatea maximă aferentă submăsurii 4.2, respectiv 4.2a (</w:t>
            </w:r>
            <w:r>
              <w:rPr>
                <w:rFonts w:cs="Calibri"/>
                <w:lang w:val="ro-RO"/>
              </w:rPr>
              <w:t>7</w:t>
            </w:r>
            <w:r w:rsidRPr="000B1AF3">
              <w:rPr>
                <w:rFonts w:cs="Calibri"/>
                <w:lang w:val="ro-RO"/>
              </w:rPr>
              <w:t>0%);</w:t>
            </w:r>
          </w:p>
          <w:p w14:paraId="1B09E0FA" w14:textId="77777777" w:rsidR="00570B2D" w:rsidRDefault="003E0CC0" w:rsidP="003E0CC0">
            <w:pPr>
              <w:jc w:val="both"/>
              <w:rPr>
                <w:rFonts w:cs="Calibri"/>
                <w:lang w:val="ro-RO"/>
              </w:rPr>
            </w:pPr>
            <w:r w:rsidRPr="000B1AF3">
              <w:rPr>
                <w:rFonts w:cs="Calibri"/>
                <w:lang w:val="ro-RO"/>
              </w:rPr>
              <w:t>- Cheltuieli privind protejarea mărcii înregistrate depășesc valoarea de 5% din valoarea totală eligibilă a proiectului și dacă</w:t>
            </w:r>
            <w:r w:rsidRPr="000B1AF3">
              <w:t xml:space="preserve"> </w:t>
            </w:r>
            <w:r w:rsidRPr="000B1AF3">
              <w:rPr>
                <w:rFonts w:cs="Calibri"/>
                <w:lang w:val="ro-RO"/>
              </w:rPr>
              <w:t>respectă intensitatea maximă aferentă submăsurii 4.2, respectiv 4.2a (</w:t>
            </w:r>
            <w:r>
              <w:rPr>
                <w:rFonts w:cs="Calibri"/>
                <w:lang w:val="ro-RO"/>
              </w:rPr>
              <w:t>7</w:t>
            </w:r>
            <w:r w:rsidRPr="000B1AF3">
              <w:rPr>
                <w:rFonts w:cs="Calibri"/>
                <w:lang w:val="ro-RO"/>
              </w:rPr>
              <w:t>0%);</w:t>
            </w:r>
          </w:p>
          <w:p w14:paraId="16BF13FA" w14:textId="2CF7767B" w:rsidR="00570B2D" w:rsidRDefault="003E0CC0" w:rsidP="003E0CC0">
            <w:pPr>
              <w:jc w:val="both"/>
              <w:rPr>
                <w:rFonts w:cs="Calibri"/>
                <w:lang w:val="ro-RO"/>
              </w:rPr>
            </w:pPr>
            <w:r w:rsidRPr="000B1AF3">
              <w:rPr>
                <w:rFonts w:cs="Calibri"/>
                <w:lang w:val="ro-RO"/>
              </w:rPr>
              <w:t>-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w:t>
            </w:r>
          </w:p>
          <w:p w14:paraId="24A333D6" w14:textId="77777777" w:rsidR="00570B2D" w:rsidRPr="000B1AF3" w:rsidRDefault="00570B2D" w:rsidP="00570B2D">
            <w:pPr>
              <w:jc w:val="both"/>
              <w:rPr>
                <w:rFonts w:cs="Calibri"/>
                <w:lang w:val="ro-RO"/>
              </w:rPr>
            </w:pPr>
            <w:r>
              <w:rPr>
                <w:rFonts w:cs="Calibri"/>
                <w:lang w:val="ro-RO"/>
              </w:rPr>
              <w:lastRenderedPageBreak/>
              <w:t xml:space="preserve">- </w:t>
            </w:r>
            <w:r w:rsidRPr="008D59EC">
              <w:rPr>
                <w:rFonts w:cs="Calibri"/>
                <w:lang w:val="ro-RO"/>
              </w:rPr>
              <w:t>Cheltuielile legate de închirierea utilajelor agricole nu po</w:t>
            </w:r>
            <w:r>
              <w:rPr>
                <w:rFonts w:cs="Calibri"/>
                <w:lang w:val="ro-RO"/>
              </w:rPr>
              <w:t>t</w:t>
            </w:r>
            <w:r w:rsidRPr="008D59EC">
              <w:rPr>
                <w:rFonts w:cs="Calibri"/>
                <w:lang w:val="ro-RO"/>
              </w:rPr>
              <w:t xml:space="preserve"> depăși 5% din valoarea cheltuielilor eligibile.</w:t>
            </w:r>
          </w:p>
          <w:p w14:paraId="61D9D054" w14:textId="65089EC0" w:rsidR="003E0CC0" w:rsidRPr="000B1AF3" w:rsidRDefault="003E0CC0" w:rsidP="003E0CC0">
            <w:pPr>
              <w:jc w:val="both"/>
              <w:rPr>
                <w:rFonts w:cs="Calibri"/>
                <w:lang w:val="ro-RO"/>
              </w:rPr>
            </w:pPr>
            <w:r w:rsidRPr="000B1AF3">
              <w:rPr>
                <w:rFonts w:cs="Calibri"/>
                <w:lang w:val="ro-RO"/>
              </w:rPr>
              <w:t xml:space="preserve"> </w:t>
            </w:r>
          </w:p>
          <w:p w14:paraId="7C1A19C1" w14:textId="77777777" w:rsidR="003E0CC0" w:rsidRPr="000B1AF3" w:rsidRDefault="003E0CC0" w:rsidP="003E0CC0">
            <w:pPr>
              <w:jc w:val="both"/>
              <w:rPr>
                <w:rFonts w:cs="Calibri"/>
                <w:lang w:val="ro-RO"/>
              </w:rPr>
            </w:pPr>
            <w:r w:rsidRPr="000B1AF3">
              <w:rPr>
                <w:rFonts w:cs="Calibri"/>
                <w:lang w:val="ro-RO"/>
              </w:rPr>
              <w:t>- Aplicațiile software adecvate activității descrise în proiect respectă intensitatea maximă aferentă submăsurii din care fac parte operatiunile.</w:t>
            </w:r>
          </w:p>
          <w:p w14:paraId="105AE8E4" w14:textId="77777777" w:rsidR="003E0CC0" w:rsidRPr="000B1AF3" w:rsidRDefault="003E0CC0" w:rsidP="003E0CC0">
            <w:pPr>
              <w:jc w:val="both"/>
              <w:rPr>
                <w:rFonts w:cs="Calibri"/>
                <w:lang w:val="ro-RO"/>
              </w:rPr>
            </w:pPr>
          </w:p>
          <w:p w14:paraId="0AA53C56" w14:textId="4FCB65C3" w:rsidR="003E0CC0" w:rsidRPr="000B1AF3" w:rsidRDefault="003E0CC0" w:rsidP="003E0CC0">
            <w:pPr>
              <w:jc w:val="both"/>
              <w:rPr>
                <w:rFonts w:cs="Calibri"/>
                <w:lang w:val="ro-RO"/>
              </w:rPr>
            </w:pPr>
            <w:r w:rsidRPr="000B1AF3">
              <w:rPr>
                <w:rFonts w:cs="Calibri"/>
                <w:lang w:val="ro-RO"/>
              </w:rPr>
              <w:t xml:space="preserve">În cazul în care planul de proiect include, de asemenea, acțiuni care sunt eligibile în cadrul altor măsuri (, 4.2, 4.2a), se verifică dacă costurile respectă rata maximă a ajutorului și sumele aplicabile în cadrul acelor măsuri. Valoarea maximă a sprijinului acordat nu va depăși valoarea maximă acordată în cadrul </w:t>
            </w:r>
            <w:r>
              <w:rPr>
                <w:rFonts w:cs="Calibri"/>
                <w:lang w:val="ro-RO"/>
              </w:rPr>
              <w:t>M.1.1/1B</w:t>
            </w:r>
          </w:p>
          <w:p w14:paraId="000869FD" w14:textId="77777777" w:rsidR="003E0CC0" w:rsidRPr="000B1AF3" w:rsidRDefault="003E0CC0" w:rsidP="003E0CC0">
            <w:pPr>
              <w:jc w:val="both"/>
              <w:rPr>
                <w:rFonts w:cs="Calibri"/>
                <w:lang w:val="ro-RO"/>
              </w:rPr>
            </w:pPr>
          </w:p>
          <w:p w14:paraId="5DD6D1F8" w14:textId="77777777" w:rsidR="003E0CC0" w:rsidRPr="000B1AF3" w:rsidRDefault="003E0CC0" w:rsidP="003E0CC0">
            <w:pPr>
              <w:jc w:val="both"/>
              <w:rPr>
                <w:rFonts w:cs="Calibri"/>
                <w:b/>
                <w:lang w:val="ro-RO"/>
              </w:rPr>
            </w:pPr>
            <w:r w:rsidRPr="000B1AF3">
              <w:rPr>
                <w:rFonts w:cs="Calibri"/>
                <w:b/>
                <w:lang w:val="ro-RO"/>
              </w:rPr>
              <w:t>Atentie!</w:t>
            </w:r>
          </w:p>
          <w:p w14:paraId="154206BE" w14:textId="77777777" w:rsidR="003E0CC0" w:rsidRPr="000B1AF3" w:rsidRDefault="003E0CC0" w:rsidP="003E0CC0">
            <w:pPr>
              <w:jc w:val="both"/>
              <w:rPr>
                <w:rFonts w:cs="Calibri"/>
                <w:i/>
                <w:lang w:val="ro-RO"/>
              </w:rPr>
            </w:pPr>
            <w:r w:rsidRPr="000B1AF3">
              <w:rPr>
                <w:rFonts w:cs="Calibri"/>
                <w:i/>
                <w:lang w:val="ro-RO"/>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14:paraId="21095A80" w14:textId="77777777" w:rsidR="003E0CC0" w:rsidRPr="000B1AF3" w:rsidRDefault="003E0CC0" w:rsidP="003E0CC0">
            <w:pPr>
              <w:jc w:val="both"/>
              <w:rPr>
                <w:rFonts w:cs="Calibri"/>
                <w:lang w:val="ro-RO"/>
              </w:rPr>
            </w:pPr>
          </w:p>
          <w:p w14:paraId="7EE1B22B" w14:textId="77777777" w:rsidR="003E0CC0" w:rsidRPr="000B1AF3" w:rsidRDefault="003E0CC0" w:rsidP="003E0CC0">
            <w:pPr>
              <w:jc w:val="both"/>
              <w:rPr>
                <w:rFonts w:cs="Calibri"/>
                <w:i/>
                <w:lang w:val="it-IT"/>
              </w:rPr>
            </w:pPr>
            <w:r w:rsidRPr="000B1AF3">
              <w:rPr>
                <w:rFonts w:cs="Calibri"/>
                <w:i/>
                <w:lang w:val="ro-RO"/>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14:paraId="59F04FE1" w14:textId="77777777" w:rsidR="003E0CC0" w:rsidRPr="006D3A7E" w:rsidRDefault="003E0CC0" w:rsidP="003E0CC0">
            <w:pPr>
              <w:tabs>
                <w:tab w:val="center" w:pos="671"/>
              </w:tabs>
            </w:pPr>
          </w:p>
        </w:tc>
      </w:tr>
      <w:tr w:rsidR="00144393" w:rsidRPr="002F52BB" w14:paraId="7225D7FA" w14:textId="77777777" w:rsidTr="002506D0">
        <w:trPr>
          <w:trHeight w:val="540"/>
        </w:trPr>
        <w:tc>
          <w:tcPr>
            <w:tcW w:w="4675" w:type="dxa"/>
          </w:tcPr>
          <w:p w14:paraId="54A37A3D" w14:textId="77777777" w:rsidR="00144393" w:rsidRDefault="00144393" w:rsidP="00144393">
            <w:pPr>
              <w:jc w:val="both"/>
              <w:rPr>
                <w:b/>
                <w:bCs/>
              </w:rPr>
            </w:pPr>
            <w:r>
              <w:rPr>
                <w:b/>
                <w:bCs/>
              </w:rPr>
              <w:lastRenderedPageBreak/>
              <w:t>Pct. 3.2.</w:t>
            </w:r>
          </w:p>
          <w:p w14:paraId="1E95673B" w14:textId="18EBECA4" w:rsidR="00144393" w:rsidRPr="00F67116" w:rsidRDefault="00D928CE" w:rsidP="00144393">
            <w:pPr>
              <w:jc w:val="both"/>
              <w:rPr>
                <w:rFonts w:eastAsia="Times New Roman" w:cs="Calibri"/>
                <w:i/>
                <w:sz w:val="24"/>
                <w:szCs w:val="24"/>
              </w:rPr>
            </w:pPr>
            <w:proofErr w:type="spellStart"/>
            <w:r>
              <w:rPr>
                <w:rFonts w:cs="Calibri"/>
                <w:i/>
                <w:sz w:val="24"/>
                <w:szCs w:val="24"/>
              </w:rPr>
              <w:t>Studiului</w:t>
            </w:r>
            <w:proofErr w:type="spellEnd"/>
            <w:r>
              <w:rPr>
                <w:rFonts w:cs="Calibri"/>
                <w:i/>
                <w:sz w:val="24"/>
                <w:szCs w:val="24"/>
              </w:rPr>
              <w:t xml:space="preserve"> de </w:t>
            </w:r>
            <w:proofErr w:type="spellStart"/>
            <w:r>
              <w:rPr>
                <w:rFonts w:cs="Calibri"/>
                <w:i/>
                <w:sz w:val="24"/>
                <w:szCs w:val="24"/>
              </w:rPr>
              <w:t>fezabilitate</w:t>
            </w:r>
            <w:r w:rsidR="00144393" w:rsidRPr="002D2CD1">
              <w:rPr>
                <w:rFonts w:cs="Calibri"/>
                <w:i/>
                <w:sz w:val="24"/>
                <w:szCs w:val="24"/>
              </w:rPr>
              <w:t>l</w:t>
            </w:r>
            <w:proofErr w:type="spellEnd"/>
            <w:r w:rsidR="00144393" w:rsidRPr="002D2CD1">
              <w:rPr>
                <w:rFonts w:cs="Calibri"/>
                <w:i/>
                <w:sz w:val="24"/>
                <w:szCs w:val="24"/>
              </w:rPr>
              <w:t>/</w:t>
            </w:r>
            <w:proofErr w:type="spellStart"/>
            <w:r w:rsidR="00144393" w:rsidRPr="002D2CD1">
              <w:rPr>
                <w:rFonts w:cs="Calibri"/>
                <w:i/>
                <w:sz w:val="24"/>
                <w:szCs w:val="24"/>
              </w:rPr>
              <w:t>Planul</w:t>
            </w:r>
            <w:proofErr w:type="spellEnd"/>
            <w:r w:rsidR="00144393" w:rsidRPr="002D2CD1">
              <w:rPr>
                <w:rFonts w:cs="Calibri"/>
                <w:i/>
                <w:sz w:val="24"/>
                <w:szCs w:val="24"/>
              </w:rPr>
              <w:t xml:space="preserve"> de marketing,</w:t>
            </w:r>
          </w:p>
          <w:p w14:paraId="64A5F994" w14:textId="77777777" w:rsidR="00144393" w:rsidRPr="002D2CD1" w:rsidRDefault="00144393" w:rsidP="00144393">
            <w:pPr>
              <w:jc w:val="both"/>
              <w:rPr>
                <w:rFonts w:cs="Calibri"/>
                <w:i/>
                <w:sz w:val="24"/>
                <w:szCs w:val="24"/>
              </w:rPr>
            </w:pPr>
            <w:proofErr w:type="spellStart"/>
            <w:r w:rsidRPr="002D2CD1">
              <w:rPr>
                <w:rFonts w:cs="Calibri"/>
                <w:i/>
                <w:sz w:val="24"/>
                <w:szCs w:val="24"/>
              </w:rPr>
              <w:t>Ghidul</w:t>
            </w:r>
            <w:proofErr w:type="spellEnd"/>
            <w:r w:rsidRPr="002D2CD1">
              <w:rPr>
                <w:rFonts w:cs="Calibri"/>
                <w:i/>
                <w:sz w:val="24"/>
                <w:szCs w:val="24"/>
              </w:rPr>
              <w:t xml:space="preserve"> </w:t>
            </w:r>
            <w:proofErr w:type="spellStart"/>
            <w:r w:rsidRPr="002D2CD1">
              <w:rPr>
                <w:rFonts w:cs="Calibri"/>
                <w:i/>
                <w:sz w:val="24"/>
                <w:szCs w:val="24"/>
              </w:rPr>
              <w:t>Solicitantului</w:t>
            </w:r>
            <w:proofErr w:type="spellEnd"/>
            <w:r w:rsidRPr="002D2CD1">
              <w:rPr>
                <w:rFonts w:cs="Calibri"/>
                <w:i/>
                <w:sz w:val="24"/>
                <w:szCs w:val="24"/>
              </w:rPr>
              <w:t>,</w:t>
            </w:r>
          </w:p>
          <w:p w14:paraId="4E6496FB" w14:textId="498FFD78" w:rsidR="00144393" w:rsidRPr="002D2CD1" w:rsidRDefault="00144393" w:rsidP="00144393">
            <w:pPr>
              <w:jc w:val="both"/>
              <w:rPr>
                <w:rFonts w:cs="Calibri"/>
                <w:i/>
                <w:sz w:val="24"/>
                <w:szCs w:val="24"/>
              </w:rPr>
            </w:pPr>
            <w:proofErr w:type="spellStart"/>
            <w:r w:rsidRPr="002D2CD1">
              <w:rPr>
                <w:rFonts w:cs="Calibri"/>
                <w:i/>
                <w:sz w:val="24"/>
                <w:szCs w:val="24"/>
              </w:rPr>
              <w:t>Fișa</w:t>
            </w:r>
            <w:proofErr w:type="spellEnd"/>
            <w:r w:rsidRPr="002D2CD1">
              <w:rPr>
                <w:rFonts w:cs="Calibri"/>
                <w:i/>
                <w:sz w:val="24"/>
                <w:szCs w:val="24"/>
              </w:rPr>
              <w:t xml:space="preserve"> </w:t>
            </w:r>
            <w:proofErr w:type="spellStart"/>
            <w:r w:rsidRPr="002D2CD1">
              <w:rPr>
                <w:rFonts w:cs="Calibri"/>
                <w:i/>
                <w:sz w:val="24"/>
                <w:szCs w:val="24"/>
              </w:rPr>
              <w:t>măsurii</w:t>
            </w:r>
            <w:proofErr w:type="spellEnd"/>
            <w:r>
              <w:rPr>
                <w:rFonts w:cs="Calibri"/>
                <w:i/>
                <w:sz w:val="24"/>
                <w:szCs w:val="24"/>
              </w:rPr>
              <w:t xml:space="preserve"> 1.1/1B din SDL</w:t>
            </w:r>
          </w:p>
          <w:p w14:paraId="0400EA76" w14:textId="77777777" w:rsidR="00144393" w:rsidRPr="002D2CD1" w:rsidRDefault="00144393" w:rsidP="00144393">
            <w:pPr>
              <w:jc w:val="both"/>
              <w:rPr>
                <w:rFonts w:cs="Calibri"/>
                <w:i/>
                <w:sz w:val="24"/>
                <w:szCs w:val="24"/>
              </w:rPr>
            </w:pPr>
            <w:proofErr w:type="spellStart"/>
            <w:r w:rsidRPr="002D2CD1">
              <w:rPr>
                <w:rFonts w:cs="Calibri"/>
                <w:i/>
                <w:sz w:val="24"/>
                <w:szCs w:val="24"/>
              </w:rPr>
              <w:t>Certificat</w:t>
            </w:r>
            <w:proofErr w:type="spellEnd"/>
            <w:r w:rsidRPr="002D2CD1">
              <w:rPr>
                <w:rFonts w:cs="Calibri"/>
                <w:i/>
                <w:sz w:val="24"/>
                <w:szCs w:val="24"/>
              </w:rPr>
              <w:t xml:space="preserve"> de </w:t>
            </w:r>
            <w:proofErr w:type="spellStart"/>
            <w:r w:rsidRPr="002D2CD1">
              <w:rPr>
                <w:rFonts w:cs="Calibri"/>
                <w:i/>
                <w:sz w:val="24"/>
                <w:szCs w:val="24"/>
              </w:rPr>
              <w:t>conformitate</w:t>
            </w:r>
            <w:proofErr w:type="spellEnd"/>
            <w:r w:rsidRPr="002D2CD1">
              <w:rPr>
                <w:rFonts w:cs="Calibri"/>
                <w:i/>
                <w:sz w:val="24"/>
                <w:szCs w:val="24"/>
              </w:rPr>
              <w:t xml:space="preserve"> a </w:t>
            </w:r>
            <w:proofErr w:type="spellStart"/>
            <w:r w:rsidRPr="002D2CD1">
              <w:rPr>
                <w:rFonts w:cs="Calibri"/>
                <w:i/>
                <w:sz w:val="24"/>
                <w:szCs w:val="24"/>
              </w:rPr>
              <w:t>produselor</w:t>
            </w:r>
            <w:proofErr w:type="spellEnd"/>
            <w:r w:rsidRPr="002D2CD1">
              <w:rPr>
                <w:rFonts w:cs="Calibri"/>
                <w:i/>
                <w:sz w:val="24"/>
                <w:szCs w:val="24"/>
              </w:rPr>
              <w:t xml:space="preserve"> </w:t>
            </w:r>
            <w:proofErr w:type="spellStart"/>
            <w:r w:rsidRPr="002D2CD1">
              <w:rPr>
                <w:rFonts w:cs="Calibri"/>
                <w:i/>
                <w:sz w:val="24"/>
                <w:szCs w:val="24"/>
              </w:rPr>
              <w:t>agroalimentare</w:t>
            </w:r>
            <w:proofErr w:type="spellEnd"/>
            <w:r w:rsidRPr="002D2CD1">
              <w:rPr>
                <w:rFonts w:cs="Calibri"/>
                <w:i/>
                <w:sz w:val="24"/>
                <w:szCs w:val="24"/>
              </w:rPr>
              <w:t xml:space="preserve"> </w:t>
            </w:r>
            <w:proofErr w:type="spellStart"/>
            <w:r w:rsidRPr="002D2CD1">
              <w:rPr>
                <w:rFonts w:cs="Calibri"/>
                <w:i/>
                <w:sz w:val="24"/>
                <w:szCs w:val="24"/>
              </w:rPr>
              <w:t>ecologice</w:t>
            </w:r>
            <w:proofErr w:type="spellEnd"/>
            <w:r w:rsidRPr="002D2CD1">
              <w:rPr>
                <w:rFonts w:cs="Calibri"/>
                <w:i/>
                <w:sz w:val="24"/>
                <w:szCs w:val="24"/>
              </w:rPr>
              <w:t>,</w:t>
            </w:r>
          </w:p>
          <w:p w14:paraId="322F6B16" w14:textId="77777777" w:rsidR="00144393" w:rsidRPr="002D2CD1" w:rsidRDefault="00144393" w:rsidP="00144393">
            <w:pPr>
              <w:jc w:val="both"/>
              <w:rPr>
                <w:rFonts w:cs="Calibri"/>
                <w:i/>
                <w:sz w:val="24"/>
                <w:szCs w:val="24"/>
              </w:rPr>
            </w:pPr>
            <w:proofErr w:type="spellStart"/>
            <w:r w:rsidRPr="002D2CD1">
              <w:rPr>
                <w:rFonts w:cs="Calibri"/>
                <w:i/>
                <w:sz w:val="24"/>
                <w:szCs w:val="24"/>
              </w:rPr>
              <w:t>Fisa</w:t>
            </w:r>
            <w:proofErr w:type="spellEnd"/>
            <w:r w:rsidRPr="002D2CD1">
              <w:rPr>
                <w:rFonts w:cs="Calibri"/>
                <w:i/>
                <w:sz w:val="24"/>
                <w:szCs w:val="24"/>
              </w:rPr>
              <w:t xml:space="preserve"> de </w:t>
            </w:r>
            <w:proofErr w:type="spellStart"/>
            <w:r w:rsidRPr="002D2CD1">
              <w:rPr>
                <w:rFonts w:cs="Calibri"/>
                <w:i/>
                <w:sz w:val="24"/>
                <w:szCs w:val="24"/>
              </w:rPr>
              <w:t>inregistrare</w:t>
            </w:r>
            <w:proofErr w:type="spellEnd"/>
            <w:r w:rsidRPr="002D2CD1">
              <w:rPr>
                <w:rFonts w:cs="Calibri"/>
                <w:i/>
                <w:sz w:val="24"/>
                <w:szCs w:val="24"/>
              </w:rPr>
              <w:t xml:space="preserve"> ca </w:t>
            </w:r>
            <w:proofErr w:type="spellStart"/>
            <w:r w:rsidRPr="002D2CD1">
              <w:rPr>
                <w:rFonts w:cs="Calibri"/>
                <w:i/>
                <w:sz w:val="24"/>
                <w:szCs w:val="24"/>
              </w:rPr>
              <w:t>procesator</w:t>
            </w:r>
            <w:proofErr w:type="spellEnd"/>
            <w:r w:rsidRPr="002D2CD1">
              <w:rPr>
                <w:rFonts w:cs="Calibri"/>
                <w:i/>
                <w:sz w:val="24"/>
                <w:szCs w:val="24"/>
              </w:rPr>
              <w:t xml:space="preserve"> </w:t>
            </w:r>
            <w:proofErr w:type="spellStart"/>
            <w:r w:rsidRPr="002D2CD1">
              <w:rPr>
                <w:rFonts w:cs="Calibri"/>
                <w:i/>
                <w:sz w:val="24"/>
                <w:szCs w:val="24"/>
              </w:rPr>
              <w:t>si</w:t>
            </w:r>
            <w:proofErr w:type="spellEnd"/>
            <w:r w:rsidRPr="002D2CD1">
              <w:rPr>
                <w:rFonts w:cs="Calibri"/>
                <w:i/>
                <w:sz w:val="24"/>
                <w:szCs w:val="24"/>
              </w:rPr>
              <w:t xml:space="preserve"> </w:t>
            </w:r>
            <w:proofErr w:type="spellStart"/>
            <w:r w:rsidRPr="002D2CD1">
              <w:rPr>
                <w:rFonts w:cs="Calibri"/>
                <w:i/>
                <w:sz w:val="24"/>
                <w:szCs w:val="24"/>
              </w:rPr>
              <w:t>producator</w:t>
            </w:r>
            <w:proofErr w:type="spellEnd"/>
            <w:r w:rsidRPr="002D2CD1">
              <w:rPr>
                <w:rFonts w:cs="Calibri"/>
                <w:i/>
                <w:sz w:val="24"/>
                <w:szCs w:val="24"/>
              </w:rPr>
              <w:t xml:space="preserve"> in </w:t>
            </w:r>
            <w:proofErr w:type="spellStart"/>
            <w:r w:rsidRPr="002D2CD1">
              <w:rPr>
                <w:rFonts w:cs="Calibri"/>
                <w:i/>
                <w:sz w:val="24"/>
                <w:szCs w:val="24"/>
              </w:rPr>
              <w:t>agricultura</w:t>
            </w:r>
            <w:proofErr w:type="spellEnd"/>
            <w:r w:rsidRPr="002D2CD1">
              <w:rPr>
                <w:rFonts w:cs="Calibri"/>
                <w:i/>
                <w:sz w:val="24"/>
                <w:szCs w:val="24"/>
              </w:rPr>
              <w:t xml:space="preserve"> </w:t>
            </w:r>
            <w:proofErr w:type="spellStart"/>
            <w:r w:rsidRPr="002D2CD1">
              <w:rPr>
                <w:rFonts w:cs="Calibri"/>
                <w:i/>
                <w:sz w:val="24"/>
                <w:szCs w:val="24"/>
              </w:rPr>
              <w:t>ecologica</w:t>
            </w:r>
            <w:proofErr w:type="spellEnd"/>
            <w:r w:rsidRPr="002D2CD1">
              <w:rPr>
                <w:rFonts w:cs="Calibri"/>
                <w:i/>
                <w:sz w:val="24"/>
                <w:szCs w:val="24"/>
              </w:rPr>
              <w:t>,</w:t>
            </w:r>
          </w:p>
          <w:p w14:paraId="602C0A00" w14:textId="77777777" w:rsidR="00144393" w:rsidRPr="002D2CD1" w:rsidRDefault="00144393" w:rsidP="00144393">
            <w:pPr>
              <w:jc w:val="both"/>
              <w:rPr>
                <w:rFonts w:cs="Calibri"/>
                <w:i/>
                <w:sz w:val="24"/>
                <w:szCs w:val="24"/>
              </w:rPr>
            </w:pPr>
            <w:proofErr w:type="spellStart"/>
            <w:r w:rsidRPr="002D2CD1">
              <w:rPr>
                <w:rFonts w:cs="Calibri"/>
                <w:i/>
                <w:sz w:val="24"/>
                <w:szCs w:val="24"/>
              </w:rPr>
              <w:t>Contractul</w:t>
            </w:r>
            <w:proofErr w:type="spellEnd"/>
            <w:r w:rsidRPr="002D2CD1">
              <w:rPr>
                <w:rFonts w:cs="Calibri"/>
                <w:i/>
                <w:sz w:val="24"/>
                <w:szCs w:val="24"/>
              </w:rPr>
              <w:t xml:space="preserve"> </w:t>
            </w:r>
            <w:proofErr w:type="spellStart"/>
            <w:r w:rsidRPr="002D2CD1">
              <w:rPr>
                <w:rFonts w:cs="Calibri"/>
                <w:i/>
                <w:sz w:val="24"/>
                <w:szCs w:val="24"/>
              </w:rPr>
              <w:t>procesatorului</w:t>
            </w:r>
            <w:proofErr w:type="spellEnd"/>
            <w:r w:rsidRPr="002D2CD1">
              <w:rPr>
                <w:rFonts w:cs="Calibri"/>
                <w:i/>
                <w:sz w:val="24"/>
                <w:szCs w:val="24"/>
              </w:rPr>
              <w:t xml:space="preserve"> cu un organism </w:t>
            </w:r>
            <w:proofErr w:type="spellStart"/>
            <w:r w:rsidRPr="002D2CD1">
              <w:rPr>
                <w:rFonts w:cs="Calibri"/>
                <w:i/>
                <w:sz w:val="24"/>
                <w:szCs w:val="24"/>
              </w:rPr>
              <w:t>certificat</w:t>
            </w:r>
            <w:proofErr w:type="spellEnd"/>
            <w:r w:rsidRPr="002D2CD1">
              <w:rPr>
                <w:rFonts w:cs="Calibri"/>
                <w:i/>
                <w:sz w:val="24"/>
                <w:szCs w:val="24"/>
              </w:rPr>
              <w:t xml:space="preserve"> de </w:t>
            </w:r>
            <w:proofErr w:type="spellStart"/>
            <w:r w:rsidRPr="002D2CD1">
              <w:rPr>
                <w:rFonts w:cs="Calibri"/>
                <w:i/>
                <w:sz w:val="24"/>
                <w:szCs w:val="24"/>
              </w:rPr>
              <w:t>inspectie</w:t>
            </w:r>
            <w:proofErr w:type="spellEnd"/>
            <w:r w:rsidRPr="002D2CD1">
              <w:rPr>
                <w:rFonts w:cs="Calibri"/>
                <w:i/>
                <w:sz w:val="24"/>
                <w:szCs w:val="24"/>
              </w:rPr>
              <w:t xml:space="preserve"> </w:t>
            </w:r>
            <w:proofErr w:type="spellStart"/>
            <w:r w:rsidRPr="002D2CD1">
              <w:rPr>
                <w:rFonts w:cs="Calibri"/>
                <w:i/>
                <w:sz w:val="24"/>
                <w:szCs w:val="24"/>
              </w:rPr>
              <w:t>si</w:t>
            </w:r>
            <w:proofErr w:type="spellEnd"/>
            <w:r w:rsidRPr="002D2CD1">
              <w:rPr>
                <w:rFonts w:cs="Calibri"/>
                <w:i/>
                <w:sz w:val="24"/>
                <w:szCs w:val="24"/>
              </w:rPr>
              <w:t xml:space="preserve"> </w:t>
            </w:r>
            <w:proofErr w:type="spellStart"/>
            <w:r w:rsidRPr="002D2CD1">
              <w:rPr>
                <w:rFonts w:cs="Calibri"/>
                <w:i/>
                <w:sz w:val="24"/>
                <w:szCs w:val="24"/>
              </w:rPr>
              <w:t>certificare</w:t>
            </w:r>
            <w:proofErr w:type="spellEnd"/>
            <w:r w:rsidRPr="002D2CD1">
              <w:rPr>
                <w:rFonts w:cs="Calibri"/>
                <w:i/>
                <w:sz w:val="24"/>
                <w:szCs w:val="24"/>
              </w:rPr>
              <w:t>,</w:t>
            </w:r>
          </w:p>
          <w:p w14:paraId="14888821" w14:textId="77777777" w:rsidR="00144393" w:rsidRPr="002D2CD1" w:rsidRDefault="00144393" w:rsidP="00144393">
            <w:pPr>
              <w:jc w:val="both"/>
              <w:rPr>
                <w:rFonts w:cs="Calibri"/>
                <w:i/>
                <w:sz w:val="24"/>
                <w:szCs w:val="24"/>
              </w:rPr>
            </w:pPr>
            <w:r>
              <w:rPr>
                <w:rFonts w:cs="Calibri"/>
                <w:i/>
                <w:sz w:val="24"/>
                <w:szCs w:val="24"/>
              </w:rPr>
              <w:t>D</w:t>
            </w:r>
            <w:r w:rsidRPr="002D2CD1">
              <w:rPr>
                <w:rFonts w:cs="Calibri"/>
                <w:i/>
                <w:sz w:val="24"/>
                <w:szCs w:val="24"/>
              </w:rPr>
              <w:t xml:space="preserve">ocument care </w:t>
            </w:r>
            <w:proofErr w:type="spellStart"/>
            <w:r w:rsidRPr="002D2CD1">
              <w:rPr>
                <w:rFonts w:cs="Calibri"/>
                <w:i/>
                <w:sz w:val="24"/>
                <w:szCs w:val="24"/>
              </w:rPr>
              <w:t>să</w:t>
            </w:r>
            <w:proofErr w:type="spellEnd"/>
            <w:r w:rsidRPr="002D2CD1">
              <w:rPr>
                <w:rFonts w:cs="Calibri"/>
                <w:i/>
                <w:sz w:val="24"/>
                <w:szCs w:val="24"/>
              </w:rPr>
              <w:t xml:space="preserve"> </w:t>
            </w:r>
            <w:proofErr w:type="spellStart"/>
            <w:r w:rsidRPr="002D2CD1">
              <w:rPr>
                <w:rFonts w:cs="Calibri"/>
                <w:i/>
                <w:sz w:val="24"/>
                <w:szCs w:val="24"/>
              </w:rPr>
              <w:t>demonstreze</w:t>
            </w:r>
            <w:proofErr w:type="spellEnd"/>
            <w:r w:rsidRPr="002D2CD1">
              <w:rPr>
                <w:rFonts w:cs="Calibri"/>
                <w:i/>
                <w:sz w:val="24"/>
                <w:szCs w:val="24"/>
              </w:rPr>
              <w:t xml:space="preserve"> </w:t>
            </w:r>
            <w:proofErr w:type="spellStart"/>
            <w:r w:rsidRPr="002D2CD1">
              <w:rPr>
                <w:rFonts w:cs="Calibri"/>
                <w:i/>
                <w:sz w:val="24"/>
                <w:szCs w:val="24"/>
              </w:rPr>
              <w:t>calitatea</w:t>
            </w:r>
            <w:proofErr w:type="spellEnd"/>
            <w:r w:rsidRPr="002D2CD1">
              <w:rPr>
                <w:rFonts w:cs="Calibri"/>
                <w:i/>
                <w:sz w:val="24"/>
                <w:szCs w:val="24"/>
              </w:rPr>
              <w:t xml:space="preserve"> de </w:t>
            </w:r>
            <w:proofErr w:type="spellStart"/>
            <w:r w:rsidRPr="002D2CD1">
              <w:rPr>
                <w:rFonts w:cs="Calibri"/>
                <w:i/>
                <w:sz w:val="24"/>
                <w:szCs w:val="24"/>
              </w:rPr>
              <w:t>membru</w:t>
            </w:r>
            <w:proofErr w:type="spellEnd"/>
            <w:r w:rsidRPr="002D2CD1">
              <w:rPr>
                <w:rFonts w:cs="Calibri"/>
                <w:i/>
                <w:sz w:val="24"/>
                <w:szCs w:val="24"/>
              </w:rPr>
              <w:t xml:space="preserve"> al </w:t>
            </w:r>
            <w:proofErr w:type="spellStart"/>
            <w:r w:rsidRPr="002D2CD1">
              <w:rPr>
                <w:rFonts w:cs="Calibri"/>
                <w:i/>
                <w:sz w:val="24"/>
                <w:szCs w:val="24"/>
              </w:rPr>
              <w:t>grupului</w:t>
            </w:r>
            <w:proofErr w:type="spellEnd"/>
            <w:r w:rsidRPr="002D2CD1">
              <w:rPr>
                <w:rFonts w:cs="Calibri"/>
                <w:i/>
                <w:sz w:val="24"/>
                <w:szCs w:val="24"/>
              </w:rPr>
              <w:t xml:space="preserve"> </w:t>
            </w:r>
            <w:proofErr w:type="spellStart"/>
            <w:r w:rsidRPr="002D2CD1">
              <w:rPr>
                <w:rFonts w:cs="Calibri"/>
                <w:i/>
                <w:sz w:val="24"/>
                <w:szCs w:val="24"/>
              </w:rPr>
              <w:t>aplicant</w:t>
            </w:r>
            <w:proofErr w:type="spellEnd"/>
            <w:r w:rsidRPr="002D2CD1">
              <w:rPr>
                <w:rFonts w:cs="Calibri"/>
                <w:i/>
                <w:sz w:val="24"/>
                <w:szCs w:val="24"/>
              </w:rPr>
              <w:t>,</w:t>
            </w:r>
          </w:p>
          <w:p w14:paraId="54DB2391" w14:textId="77777777" w:rsidR="00144393" w:rsidRPr="002D2CD1" w:rsidRDefault="00144393" w:rsidP="00144393">
            <w:pPr>
              <w:jc w:val="both"/>
              <w:rPr>
                <w:rFonts w:cs="Calibri"/>
                <w:i/>
                <w:sz w:val="24"/>
                <w:szCs w:val="24"/>
              </w:rPr>
            </w:pPr>
            <w:proofErr w:type="spellStart"/>
            <w:r w:rsidRPr="002D2CD1">
              <w:rPr>
                <w:rFonts w:cs="Calibri"/>
                <w:i/>
                <w:sz w:val="24"/>
                <w:szCs w:val="24"/>
              </w:rPr>
              <w:t>Atestatul</w:t>
            </w:r>
            <w:proofErr w:type="spellEnd"/>
            <w:r w:rsidRPr="002D2CD1">
              <w:rPr>
                <w:rFonts w:cs="Calibri"/>
                <w:i/>
                <w:sz w:val="24"/>
                <w:szCs w:val="24"/>
              </w:rPr>
              <w:t xml:space="preserve"> de </w:t>
            </w:r>
            <w:proofErr w:type="spellStart"/>
            <w:r w:rsidRPr="002D2CD1">
              <w:rPr>
                <w:rFonts w:cs="Calibri"/>
                <w:i/>
                <w:sz w:val="24"/>
                <w:szCs w:val="24"/>
              </w:rPr>
              <w:t>produs</w:t>
            </w:r>
            <w:proofErr w:type="spellEnd"/>
            <w:r w:rsidRPr="002D2CD1">
              <w:rPr>
                <w:rFonts w:cs="Calibri"/>
                <w:i/>
                <w:sz w:val="24"/>
                <w:szCs w:val="24"/>
              </w:rPr>
              <w:t xml:space="preserve"> </w:t>
            </w:r>
            <w:proofErr w:type="spellStart"/>
            <w:r w:rsidRPr="002D2CD1">
              <w:rPr>
                <w:rFonts w:cs="Calibri"/>
                <w:i/>
                <w:sz w:val="24"/>
                <w:szCs w:val="24"/>
              </w:rPr>
              <w:t>tradițional</w:t>
            </w:r>
            <w:proofErr w:type="spellEnd"/>
          </w:p>
          <w:p w14:paraId="75F059C0" w14:textId="77777777" w:rsidR="00144393" w:rsidRPr="002D2CD1" w:rsidRDefault="00144393" w:rsidP="00144393">
            <w:pPr>
              <w:jc w:val="both"/>
              <w:rPr>
                <w:rFonts w:cs="Calibri"/>
                <w:i/>
                <w:sz w:val="24"/>
                <w:szCs w:val="24"/>
              </w:rPr>
            </w:pPr>
            <w:proofErr w:type="spellStart"/>
            <w:r w:rsidRPr="002D2CD1">
              <w:rPr>
                <w:rFonts w:cs="Calibri"/>
                <w:i/>
                <w:sz w:val="24"/>
                <w:szCs w:val="24"/>
              </w:rPr>
              <w:t>Atestat</w:t>
            </w:r>
            <w:proofErr w:type="spellEnd"/>
            <w:r w:rsidRPr="002D2CD1">
              <w:rPr>
                <w:rFonts w:cs="Calibri"/>
                <w:i/>
                <w:sz w:val="24"/>
                <w:szCs w:val="24"/>
              </w:rPr>
              <w:t xml:space="preserve"> </w:t>
            </w:r>
            <w:proofErr w:type="spellStart"/>
            <w:r w:rsidRPr="002D2CD1">
              <w:rPr>
                <w:rFonts w:cs="Calibri"/>
                <w:i/>
                <w:sz w:val="24"/>
                <w:szCs w:val="24"/>
              </w:rPr>
              <w:t>produs</w:t>
            </w:r>
            <w:proofErr w:type="spellEnd"/>
            <w:r w:rsidRPr="002D2CD1">
              <w:rPr>
                <w:rFonts w:cs="Calibri"/>
                <w:i/>
                <w:sz w:val="24"/>
                <w:szCs w:val="24"/>
              </w:rPr>
              <w:t xml:space="preserve"> </w:t>
            </w:r>
            <w:proofErr w:type="spellStart"/>
            <w:r w:rsidRPr="002D2CD1">
              <w:rPr>
                <w:rFonts w:cs="Calibri"/>
                <w:i/>
                <w:sz w:val="24"/>
                <w:szCs w:val="24"/>
              </w:rPr>
              <w:t>alimentar</w:t>
            </w:r>
            <w:proofErr w:type="spellEnd"/>
            <w:r w:rsidRPr="002D2CD1">
              <w:rPr>
                <w:rFonts w:cs="Calibri"/>
                <w:i/>
                <w:sz w:val="24"/>
                <w:szCs w:val="24"/>
              </w:rPr>
              <w:t xml:space="preserve"> </w:t>
            </w:r>
            <w:proofErr w:type="spellStart"/>
            <w:r w:rsidRPr="002D2CD1">
              <w:rPr>
                <w:rFonts w:cs="Calibri"/>
                <w:i/>
                <w:sz w:val="24"/>
                <w:szCs w:val="24"/>
              </w:rPr>
              <w:t>obţinut</w:t>
            </w:r>
            <w:proofErr w:type="spellEnd"/>
            <w:r w:rsidRPr="002D2CD1">
              <w:rPr>
                <w:rFonts w:cs="Calibri"/>
                <w:i/>
                <w:sz w:val="24"/>
                <w:szCs w:val="24"/>
              </w:rPr>
              <w:t xml:space="preserve"> conform </w:t>
            </w:r>
            <w:proofErr w:type="spellStart"/>
            <w:r w:rsidRPr="002D2CD1">
              <w:rPr>
                <w:rFonts w:cs="Calibri"/>
                <w:i/>
                <w:sz w:val="24"/>
                <w:szCs w:val="24"/>
              </w:rPr>
              <w:t>unei</w:t>
            </w:r>
            <w:proofErr w:type="spellEnd"/>
            <w:r w:rsidRPr="002D2CD1">
              <w:rPr>
                <w:rFonts w:cs="Calibri"/>
                <w:i/>
                <w:sz w:val="24"/>
                <w:szCs w:val="24"/>
              </w:rPr>
              <w:t xml:space="preserve"> </w:t>
            </w:r>
            <w:proofErr w:type="spellStart"/>
            <w:r w:rsidRPr="002D2CD1">
              <w:rPr>
                <w:rFonts w:cs="Calibri"/>
                <w:i/>
                <w:sz w:val="24"/>
                <w:szCs w:val="24"/>
              </w:rPr>
              <w:t>reţete</w:t>
            </w:r>
            <w:proofErr w:type="spellEnd"/>
            <w:r w:rsidRPr="002D2CD1">
              <w:rPr>
                <w:rFonts w:cs="Calibri"/>
                <w:i/>
                <w:sz w:val="24"/>
                <w:szCs w:val="24"/>
              </w:rPr>
              <w:t xml:space="preserve"> </w:t>
            </w:r>
            <w:proofErr w:type="spellStart"/>
            <w:r w:rsidRPr="002D2CD1">
              <w:rPr>
                <w:rFonts w:cs="Calibri"/>
                <w:i/>
                <w:sz w:val="24"/>
                <w:szCs w:val="24"/>
              </w:rPr>
              <w:t>consacrate</w:t>
            </w:r>
            <w:proofErr w:type="spellEnd"/>
            <w:r w:rsidRPr="002D2CD1">
              <w:rPr>
                <w:rFonts w:cs="Calibri"/>
                <w:i/>
                <w:sz w:val="24"/>
                <w:szCs w:val="24"/>
              </w:rPr>
              <w:t xml:space="preserve"> </w:t>
            </w:r>
            <w:proofErr w:type="spellStart"/>
            <w:r w:rsidRPr="002D2CD1">
              <w:rPr>
                <w:rFonts w:cs="Calibri"/>
                <w:i/>
                <w:sz w:val="24"/>
                <w:szCs w:val="24"/>
              </w:rPr>
              <w:t>româneşti</w:t>
            </w:r>
            <w:proofErr w:type="spellEnd"/>
            <w:r w:rsidRPr="002D2CD1">
              <w:rPr>
                <w:rFonts w:cs="Calibri"/>
                <w:i/>
                <w:sz w:val="24"/>
                <w:szCs w:val="24"/>
              </w:rPr>
              <w:t xml:space="preserve"> - </w:t>
            </w:r>
            <w:proofErr w:type="spellStart"/>
            <w:r w:rsidRPr="002D2CD1">
              <w:rPr>
                <w:rFonts w:cs="Calibri"/>
                <w:i/>
                <w:sz w:val="24"/>
                <w:szCs w:val="24"/>
              </w:rPr>
              <w:t>Emis</w:t>
            </w:r>
            <w:proofErr w:type="spellEnd"/>
            <w:r w:rsidRPr="002D2CD1">
              <w:rPr>
                <w:rFonts w:cs="Calibri"/>
                <w:i/>
                <w:sz w:val="24"/>
                <w:szCs w:val="24"/>
              </w:rPr>
              <w:t xml:space="preserve"> de MADR</w:t>
            </w:r>
          </w:p>
          <w:p w14:paraId="20B0000E" w14:textId="77777777" w:rsidR="00144393" w:rsidRPr="002D2CD1" w:rsidRDefault="00144393" w:rsidP="00144393">
            <w:pPr>
              <w:jc w:val="both"/>
              <w:rPr>
                <w:rFonts w:cs="Calibri"/>
                <w:i/>
                <w:sz w:val="24"/>
                <w:szCs w:val="24"/>
              </w:rPr>
            </w:pPr>
            <w:r w:rsidRPr="002D2CD1">
              <w:rPr>
                <w:rFonts w:cs="Calibri"/>
                <w:i/>
                <w:sz w:val="24"/>
                <w:szCs w:val="24"/>
              </w:rPr>
              <w:t xml:space="preserve">Document din care </w:t>
            </w:r>
            <w:proofErr w:type="spellStart"/>
            <w:r w:rsidRPr="002D2CD1">
              <w:rPr>
                <w:rFonts w:cs="Calibri"/>
                <w:i/>
                <w:sz w:val="24"/>
                <w:szCs w:val="24"/>
              </w:rPr>
              <w:t>sa</w:t>
            </w:r>
            <w:proofErr w:type="spellEnd"/>
            <w:r w:rsidRPr="002D2CD1">
              <w:rPr>
                <w:rFonts w:cs="Calibri"/>
                <w:i/>
                <w:sz w:val="24"/>
                <w:szCs w:val="24"/>
              </w:rPr>
              <w:t xml:space="preserve"> </w:t>
            </w:r>
            <w:proofErr w:type="spellStart"/>
            <w:r w:rsidRPr="002D2CD1">
              <w:rPr>
                <w:rFonts w:cs="Calibri"/>
                <w:i/>
                <w:sz w:val="24"/>
                <w:szCs w:val="24"/>
              </w:rPr>
              <w:t>reiasa</w:t>
            </w:r>
            <w:proofErr w:type="spellEnd"/>
            <w:r w:rsidRPr="002D2CD1">
              <w:rPr>
                <w:rFonts w:cs="Calibri"/>
                <w:i/>
                <w:sz w:val="24"/>
                <w:szCs w:val="24"/>
              </w:rPr>
              <w:t xml:space="preserve"> </w:t>
            </w:r>
            <w:proofErr w:type="spellStart"/>
            <w:r w:rsidRPr="002D2CD1">
              <w:rPr>
                <w:rFonts w:cs="Calibri"/>
                <w:i/>
                <w:sz w:val="24"/>
                <w:szCs w:val="24"/>
              </w:rPr>
              <w:t>inregistrarea</w:t>
            </w:r>
            <w:proofErr w:type="spellEnd"/>
            <w:r w:rsidRPr="002D2CD1">
              <w:rPr>
                <w:rFonts w:cs="Calibri"/>
                <w:i/>
                <w:sz w:val="24"/>
                <w:szCs w:val="24"/>
              </w:rPr>
              <w:t xml:space="preserve"> </w:t>
            </w:r>
            <w:proofErr w:type="spellStart"/>
            <w:r w:rsidRPr="002D2CD1">
              <w:rPr>
                <w:rFonts w:cs="Calibri"/>
                <w:i/>
                <w:sz w:val="24"/>
                <w:szCs w:val="24"/>
              </w:rPr>
              <w:t>dreptului</w:t>
            </w:r>
            <w:proofErr w:type="spellEnd"/>
            <w:r w:rsidRPr="002D2CD1">
              <w:rPr>
                <w:rFonts w:cs="Calibri"/>
                <w:i/>
                <w:sz w:val="24"/>
                <w:szCs w:val="24"/>
              </w:rPr>
              <w:t xml:space="preserve"> de </w:t>
            </w:r>
            <w:proofErr w:type="spellStart"/>
            <w:r w:rsidRPr="002D2CD1">
              <w:rPr>
                <w:rFonts w:cs="Calibri"/>
                <w:i/>
                <w:sz w:val="24"/>
                <w:szCs w:val="24"/>
              </w:rPr>
              <w:t>utilizare</w:t>
            </w:r>
            <w:proofErr w:type="spellEnd"/>
            <w:r w:rsidRPr="002D2CD1">
              <w:rPr>
                <w:rFonts w:cs="Calibri"/>
                <w:i/>
                <w:sz w:val="24"/>
                <w:szCs w:val="24"/>
              </w:rPr>
              <w:t xml:space="preserve"> a </w:t>
            </w:r>
            <w:proofErr w:type="spellStart"/>
            <w:r w:rsidRPr="002D2CD1">
              <w:rPr>
                <w:rFonts w:cs="Calibri"/>
                <w:i/>
                <w:sz w:val="24"/>
                <w:szCs w:val="24"/>
              </w:rPr>
              <w:t>mentiunii</w:t>
            </w:r>
            <w:proofErr w:type="spellEnd"/>
            <w:r w:rsidRPr="002D2CD1">
              <w:rPr>
                <w:rFonts w:cs="Calibri"/>
                <w:i/>
                <w:sz w:val="24"/>
                <w:szCs w:val="24"/>
              </w:rPr>
              <w:t xml:space="preserve"> </w:t>
            </w:r>
            <w:proofErr w:type="spellStart"/>
            <w:r w:rsidRPr="002D2CD1">
              <w:rPr>
                <w:rFonts w:cs="Calibri"/>
                <w:i/>
                <w:sz w:val="24"/>
                <w:szCs w:val="24"/>
              </w:rPr>
              <w:t>produs</w:t>
            </w:r>
            <w:proofErr w:type="spellEnd"/>
            <w:r w:rsidRPr="002D2CD1">
              <w:rPr>
                <w:rFonts w:cs="Calibri"/>
                <w:i/>
                <w:sz w:val="24"/>
                <w:szCs w:val="24"/>
              </w:rPr>
              <w:t xml:space="preserve"> </w:t>
            </w:r>
            <w:proofErr w:type="spellStart"/>
            <w:r w:rsidRPr="002D2CD1">
              <w:rPr>
                <w:rFonts w:cs="Calibri"/>
                <w:i/>
                <w:sz w:val="24"/>
                <w:szCs w:val="24"/>
              </w:rPr>
              <w:t>montan</w:t>
            </w:r>
            <w:proofErr w:type="spellEnd"/>
            <w:r w:rsidRPr="002D2CD1">
              <w:rPr>
                <w:rFonts w:cs="Calibri"/>
                <w:i/>
                <w:sz w:val="24"/>
                <w:szCs w:val="24"/>
              </w:rPr>
              <w:t xml:space="preserve">, </w:t>
            </w:r>
            <w:proofErr w:type="spellStart"/>
            <w:r w:rsidRPr="002D2CD1">
              <w:rPr>
                <w:rFonts w:cs="Calibri"/>
                <w:i/>
                <w:sz w:val="24"/>
                <w:szCs w:val="24"/>
              </w:rPr>
              <w:t>emis</w:t>
            </w:r>
            <w:proofErr w:type="spellEnd"/>
            <w:r w:rsidRPr="002D2CD1">
              <w:rPr>
                <w:rFonts w:cs="Calibri"/>
                <w:i/>
                <w:sz w:val="24"/>
                <w:szCs w:val="24"/>
              </w:rPr>
              <w:t xml:space="preserve"> de </w:t>
            </w:r>
            <w:proofErr w:type="spellStart"/>
            <w:r w:rsidRPr="002D2CD1">
              <w:rPr>
                <w:rFonts w:cs="Calibri"/>
                <w:i/>
                <w:sz w:val="24"/>
                <w:szCs w:val="24"/>
              </w:rPr>
              <w:t>autoritatea</w:t>
            </w:r>
            <w:proofErr w:type="spellEnd"/>
            <w:r w:rsidRPr="002D2CD1">
              <w:rPr>
                <w:rFonts w:cs="Calibri"/>
                <w:i/>
                <w:sz w:val="24"/>
                <w:szCs w:val="24"/>
              </w:rPr>
              <w:t xml:space="preserve"> </w:t>
            </w:r>
            <w:proofErr w:type="spellStart"/>
            <w:r w:rsidRPr="002D2CD1">
              <w:rPr>
                <w:rFonts w:cs="Calibri"/>
                <w:i/>
                <w:sz w:val="24"/>
                <w:szCs w:val="24"/>
              </w:rPr>
              <w:t>competentă</w:t>
            </w:r>
            <w:proofErr w:type="spellEnd"/>
            <w:r w:rsidRPr="002D2CD1">
              <w:rPr>
                <w:rFonts w:cs="Calibri"/>
                <w:i/>
                <w:sz w:val="24"/>
                <w:szCs w:val="24"/>
              </w:rPr>
              <w:t>,</w:t>
            </w:r>
          </w:p>
          <w:p w14:paraId="1AFEE2BE" w14:textId="77777777" w:rsidR="00144393" w:rsidRPr="002D2CD1" w:rsidRDefault="00144393" w:rsidP="00144393">
            <w:pPr>
              <w:ind w:left="-90"/>
              <w:jc w:val="both"/>
              <w:rPr>
                <w:rFonts w:cs="Calibri"/>
                <w:i/>
                <w:sz w:val="24"/>
                <w:szCs w:val="24"/>
              </w:rPr>
            </w:pPr>
            <w:r w:rsidRPr="002D2CD1">
              <w:rPr>
                <w:rFonts w:cs="Calibri"/>
                <w:i/>
                <w:sz w:val="24"/>
                <w:szCs w:val="24"/>
              </w:rPr>
              <w:t xml:space="preserve"> </w:t>
            </w:r>
          </w:p>
          <w:p w14:paraId="3F4D5BB4" w14:textId="77777777" w:rsidR="00144393" w:rsidRDefault="00144393" w:rsidP="00144393">
            <w:pPr>
              <w:ind w:left="-90"/>
              <w:jc w:val="both"/>
              <w:rPr>
                <w:rFonts w:cs="Calibri"/>
                <w:i/>
                <w:sz w:val="24"/>
                <w:szCs w:val="24"/>
              </w:rPr>
            </w:pPr>
            <w:r w:rsidRPr="002D2CD1">
              <w:rPr>
                <w:rFonts w:cs="Calibri"/>
                <w:i/>
                <w:sz w:val="24"/>
                <w:szCs w:val="24"/>
              </w:rPr>
              <w:t xml:space="preserve"> (</w:t>
            </w:r>
            <w:proofErr w:type="spellStart"/>
            <w:r w:rsidRPr="002D2CD1">
              <w:rPr>
                <w:rFonts w:cs="Calibri"/>
                <w:i/>
                <w:sz w:val="24"/>
                <w:szCs w:val="24"/>
              </w:rPr>
              <w:t>dacă</w:t>
            </w:r>
            <w:proofErr w:type="spellEnd"/>
            <w:r w:rsidRPr="002D2CD1">
              <w:rPr>
                <w:rFonts w:cs="Calibri"/>
                <w:i/>
                <w:sz w:val="24"/>
                <w:szCs w:val="24"/>
              </w:rPr>
              <w:t xml:space="preserve"> </w:t>
            </w:r>
            <w:proofErr w:type="spellStart"/>
            <w:r w:rsidRPr="002D2CD1">
              <w:rPr>
                <w:rFonts w:cs="Calibri"/>
                <w:i/>
                <w:sz w:val="24"/>
                <w:szCs w:val="24"/>
              </w:rPr>
              <w:t>este</w:t>
            </w:r>
            <w:proofErr w:type="spellEnd"/>
            <w:r w:rsidRPr="002D2CD1">
              <w:rPr>
                <w:rFonts w:cs="Calibri"/>
                <w:i/>
                <w:sz w:val="24"/>
                <w:szCs w:val="24"/>
              </w:rPr>
              <w:t xml:space="preserve"> </w:t>
            </w:r>
            <w:proofErr w:type="spellStart"/>
            <w:r w:rsidRPr="002D2CD1">
              <w:rPr>
                <w:rFonts w:cs="Calibri"/>
                <w:i/>
                <w:sz w:val="24"/>
                <w:szCs w:val="24"/>
              </w:rPr>
              <w:t>cazul</w:t>
            </w:r>
            <w:proofErr w:type="spellEnd"/>
            <w:r w:rsidRPr="002D2CD1">
              <w:rPr>
                <w:rFonts w:cs="Calibri"/>
                <w:i/>
                <w:sz w:val="24"/>
                <w:szCs w:val="24"/>
              </w:rPr>
              <w:t>)</w:t>
            </w:r>
          </w:p>
          <w:p w14:paraId="15C3E993" w14:textId="77777777" w:rsidR="00144393" w:rsidRDefault="00144393" w:rsidP="00144393">
            <w:pPr>
              <w:ind w:left="-90"/>
              <w:jc w:val="both"/>
              <w:rPr>
                <w:rFonts w:cs="Calibri"/>
                <w:i/>
                <w:sz w:val="24"/>
                <w:szCs w:val="24"/>
              </w:rPr>
            </w:pPr>
          </w:p>
          <w:p w14:paraId="17E4766F" w14:textId="77777777" w:rsidR="00144393" w:rsidRDefault="00144393" w:rsidP="00144393">
            <w:pPr>
              <w:ind w:left="-90"/>
              <w:jc w:val="both"/>
              <w:rPr>
                <w:rFonts w:cs="Calibri"/>
                <w:i/>
                <w:sz w:val="24"/>
                <w:szCs w:val="24"/>
              </w:rPr>
            </w:pPr>
          </w:p>
          <w:p w14:paraId="32A0457C" w14:textId="77777777" w:rsidR="00144393" w:rsidRDefault="00144393" w:rsidP="00144393">
            <w:pPr>
              <w:ind w:left="-90"/>
              <w:jc w:val="both"/>
              <w:rPr>
                <w:rFonts w:cs="Calibri"/>
                <w:i/>
                <w:sz w:val="24"/>
                <w:szCs w:val="24"/>
              </w:rPr>
            </w:pPr>
          </w:p>
          <w:p w14:paraId="499672A0" w14:textId="77777777" w:rsidR="00144393" w:rsidRDefault="00144393" w:rsidP="00144393">
            <w:pPr>
              <w:ind w:left="-90"/>
              <w:jc w:val="both"/>
              <w:rPr>
                <w:rFonts w:cs="Calibri"/>
                <w:i/>
                <w:sz w:val="24"/>
                <w:szCs w:val="24"/>
              </w:rPr>
            </w:pPr>
          </w:p>
          <w:p w14:paraId="2BB83007" w14:textId="77777777" w:rsidR="00144393" w:rsidRDefault="00144393" w:rsidP="00144393">
            <w:pPr>
              <w:ind w:left="-90"/>
              <w:jc w:val="both"/>
              <w:rPr>
                <w:rFonts w:cs="Calibri"/>
                <w:i/>
                <w:sz w:val="24"/>
                <w:szCs w:val="24"/>
              </w:rPr>
            </w:pPr>
          </w:p>
          <w:p w14:paraId="54175675" w14:textId="77777777" w:rsidR="00144393" w:rsidRDefault="00144393" w:rsidP="00144393">
            <w:pPr>
              <w:ind w:left="-90"/>
              <w:jc w:val="both"/>
              <w:rPr>
                <w:rFonts w:cs="Calibri"/>
                <w:i/>
                <w:sz w:val="24"/>
                <w:szCs w:val="24"/>
              </w:rPr>
            </w:pPr>
          </w:p>
          <w:p w14:paraId="1E5C9F25" w14:textId="77777777" w:rsidR="00144393" w:rsidRDefault="00144393" w:rsidP="00144393">
            <w:pPr>
              <w:ind w:left="-90"/>
              <w:jc w:val="both"/>
              <w:rPr>
                <w:rFonts w:cs="Calibri"/>
                <w:i/>
                <w:sz w:val="24"/>
                <w:szCs w:val="24"/>
              </w:rPr>
            </w:pPr>
          </w:p>
          <w:p w14:paraId="625223B5" w14:textId="77777777" w:rsidR="00144393" w:rsidRDefault="00144393" w:rsidP="00144393">
            <w:pPr>
              <w:ind w:left="-90"/>
              <w:jc w:val="both"/>
              <w:rPr>
                <w:rFonts w:cs="Calibri"/>
                <w:i/>
                <w:sz w:val="24"/>
                <w:szCs w:val="24"/>
              </w:rPr>
            </w:pPr>
          </w:p>
          <w:p w14:paraId="274C12C3" w14:textId="77777777" w:rsidR="00570B2D" w:rsidRDefault="00570B2D" w:rsidP="00144393">
            <w:pPr>
              <w:tabs>
                <w:tab w:val="left" w:pos="284"/>
              </w:tabs>
              <w:jc w:val="both"/>
              <w:rPr>
                <w:rFonts w:cs="Calibri"/>
                <w:i/>
                <w:sz w:val="24"/>
                <w:szCs w:val="24"/>
                <w:lang w:val="pt-BR"/>
              </w:rPr>
            </w:pPr>
          </w:p>
          <w:p w14:paraId="2798CDFC" w14:textId="77777777" w:rsidR="00570B2D" w:rsidRDefault="00570B2D" w:rsidP="00144393">
            <w:pPr>
              <w:tabs>
                <w:tab w:val="left" w:pos="284"/>
              </w:tabs>
              <w:jc w:val="both"/>
              <w:rPr>
                <w:rFonts w:cs="Calibri"/>
                <w:i/>
                <w:sz w:val="24"/>
                <w:szCs w:val="24"/>
                <w:lang w:val="pt-BR"/>
              </w:rPr>
            </w:pPr>
          </w:p>
          <w:p w14:paraId="0430CBB9" w14:textId="2C788BD2" w:rsidR="00144393" w:rsidRPr="00F67116" w:rsidRDefault="00144393" w:rsidP="00144393">
            <w:pPr>
              <w:tabs>
                <w:tab w:val="left" w:pos="284"/>
              </w:tabs>
              <w:jc w:val="both"/>
              <w:rPr>
                <w:rFonts w:eastAsia="Times New Roman" w:cs="Calibri"/>
                <w:i/>
                <w:sz w:val="24"/>
                <w:szCs w:val="24"/>
                <w:lang w:val="pt-BR"/>
              </w:rPr>
            </w:pPr>
            <w:r w:rsidRPr="002D2CD1">
              <w:rPr>
                <w:rFonts w:cs="Calibri"/>
                <w:i/>
                <w:sz w:val="24"/>
                <w:szCs w:val="24"/>
                <w:lang w:val="pt-BR"/>
              </w:rPr>
              <w:t>Extras CF,</w:t>
            </w:r>
          </w:p>
          <w:p w14:paraId="5F041A13" w14:textId="77777777" w:rsidR="00144393" w:rsidRPr="002D2CD1" w:rsidRDefault="00144393" w:rsidP="00144393">
            <w:pPr>
              <w:tabs>
                <w:tab w:val="left" w:pos="284"/>
              </w:tabs>
              <w:jc w:val="both"/>
              <w:rPr>
                <w:rFonts w:cs="Calibri"/>
                <w:i/>
                <w:sz w:val="24"/>
                <w:szCs w:val="24"/>
                <w:lang w:val="pt-BR"/>
              </w:rPr>
            </w:pPr>
            <w:r w:rsidRPr="002D2CD1">
              <w:rPr>
                <w:rFonts w:cs="Calibri"/>
                <w:i/>
                <w:sz w:val="24"/>
                <w:szCs w:val="24"/>
                <w:lang w:val="pt-BR"/>
              </w:rPr>
              <w:t>Anexa STP,</w:t>
            </w:r>
          </w:p>
          <w:p w14:paraId="3B6928A3" w14:textId="77777777" w:rsidR="00144393" w:rsidRPr="002D2CD1" w:rsidRDefault="00144393" w:rsidP="00144393">
            <w:pPr>
              <w:jc w:val="both"/>
              <w:rPr>
                <w:rFonts w:cs="Calibri"/>
                <w:i/>
                <w:sz w:val="24"/>
                <w:szCs w:val="24"/>
                <w:lang w:val="pt-BR"/>
              </w:rPr>
            </w:pPr>
            <w:r w:rsidRPr="002D2CD1">
              <w:rPr>
                <w:rFonts w:cs="Calibri"/>
                <w:i/>
                <w:sz w:val="24"/>
                <w:szCs w:val="24"/>
                <w:lang w:val="pt-BR"/>
              </w:rPr>
              <w:t>Documentele aferente terenului agricol,</w:t>
            </w:r>
          </w:p>
          <w:p w14:paraId="4C48D7F8" w14:textId="77777777" w:rsidR="00144393" w:rsidRPr="002D2CD1" w:rsidRDefault="00144393" w:rsidP="00144393">
            <w:pPr>
              <w:jc w:val="both"/>
              <w:rPr>
                <w:rFonts w:cs="Calibri"/>
                <w:i/>
                <w:sz w:val="24"/>
                <w:szCs w:val="24"/>
                <w:lang w:val="pt-BR"/>
              </w:rPr>
            </w:pPr>
            <w:r w:rsidRPr="002D2CD1">
              <w:rPr>
                <w:rFonts w:cs="Calibri"/>
                <w:i/>
                <w:sz w:val="24"/>
                <w:szCs w:val="24"/>
                <w:lang w:val="pt-BR"/>
              </w:rPr>
              <w:t>Documentele aferente efectivului de animale,</w:t>
            </w:r>
          </w:p>
          <w:p w14:paraId="21922E5F" w14:textId="77777777" w:rsidR="00144393" w:rsidRPr="002D2CD1" w:rsidRDefault="00144393" w:rsidP="00144393">
            <w:pPr>
              <w:jc w:val="both"/>
              <w:rPr>
                <w:rFonts w:cs="Calibri"/>
                <w:i/>
                <w:sz w:val="24"/>
                <w:szCs w:val="24"/>
                <w:lang w:val="pt-BR"/>
              </w:rPr>
            </w:pPr>
            <w:r w:rsidRPr="002D2CD1">
              <w:rPr>
                <w:rFonts w:cs="Calibri"/>
                <w:i/>
                <w:sz w:val="24"/>
                <w:szCs w:val="24"/>
                <w:lang w:val="pt-BR"/>
              </w:rPr>
              <w:t>Documentele eliberate pentru imobilul pe care sunt/se vor realiza investițiile,</w:t>
            </w:r>
          </w:p>
          <w:p w14:paraId="0009ADDC" w14:textId="65DF147C" w:rsidR="00144393" w:rsidRPr="002D2CD1" w:rsidRDefault="00144393" w:rsidP="00144393">
            <w:pPr>
              <w:jc w:val="both"/>
              <w:rPr>
                <w:rFonts w:cs="Calibri"/>
                <w:i/>
                <w:sz w:val="24"/>
                <w:szCs w:val="24"/>
                <w:lang w:val="pt-BR"/>
              </w:rPr>
            </w:pPr>
            <w:r w:rsidRPr="002D2CD1">
              <w:rPr>
                <w:rFonts w:cs="Calibri"/>
                <w:i/>
                <w:sz w:val="24"/>
                <w:szCs w:val="24"/>
                <w:lang w:val="pt-BR"/>
              </w:rPr>
              <w:t>Certificatul de Urbanism sau Autorizație de Construire (când este cazul)</w:t>
            </w:r>
          </w:p>
          <w:p w14:paraId="457C95F3" w14:textId="77777777" w:rsidR="00144393" w:rsidRDefault="00144393" w:rsidP="00144393">
            <w:pPr>
              <w:jc w:val="both"/>
              <w:rPr>
                <w:b/>
                <w:bCs/>
              </w:rPr>
            </w:pPr>
          </w:p>
          <w:p w14:paraId="57915681" w14:textId="77777777" w:rsidR="00144393" w:rsidRPr="000B1AF3" w:rsidRDefault="00144393" w:rsidP="00144393">
            <w:pPr>
              <w:jc w:val="both"/>
              <w:rPr>
                <w:rFonts w:cs="Calibri"/>
                <w:i/>
                <w:lang w:val="pt-BR"/>
              </w:rPr>
            </w:pPr>
            <w:r w:rsidRPr="000B1AF3">
              <w:rPr>
                <w:rFonts w:cs="Calibri"/>
                <w:i/>
                <w:lang w:val="pt-BR"/>
              </w:rPr>
              <w:t>Fișa submăsurii,</w:t>
            </w:r>
          </w:p>
          <w:p w14:paraId="7DB07AC9" w14:textId="77777777" w:rsidR="00144393" w:rsidRPr="000B1AF3" w:rsidRDefault="00144393" w:rsidP="00144393">
            <w:pPr>
              <w:jc w:val="both"/>
              <w:rPr>
                <w:rFonts w:cs="Calibri"/>
                <w:i/>
                <w:lang w:val="pt-BR"/>
              </w:rPr>
            </w:pPr>
            <w:r w:rsidRPr="000B1AF3">
              <w:rPr>
                <w:rFonts w:cs="Calibri"/>
                <w:i/>
                <w:lang w:val="pt-BR"/>
              </w:rPr>
              <w:t>Ghidul solicitantului,</w:t>
            </w:r>
          </w:p>
          <w:p w14:paraId="666B05B2" w14:textId="5447BD60" w:rsidR="00144393" w:rsidRDefault="00144393" w:rsidP="00144393">
            <w:pPr>
              <w:jc w:val="both"/>
              <w:rPr>
                <w:b/>
                <w:bCs/>
              </w:rPr>
            </w:pPr>
            <w:r w:rsidRPr="000B1AF3">
              <w:rPr>
                <w:rFonts w:cs="Calibri"/>
                <w:i/>
                <w:lang w:val="ro-RO"/>
              </w:rPr>
              <w:t>Cazul sM   4.2/4.2a</w:t>
            </w:r>
          </w:p>
        </w:tc>
        <w:tc>
          <w:tcPr>
            <w:tcW w:w="4675" w:type="dxa"/>
          </w:tcPr>
          <w:p w14:paraId="39447A46" w14:textId="594E2364" w:rsidR="00144393" w:rsidRPr="00144393" w:rsidRDefault="00144393" w:rsidP="00144393">
            <w:pPr>
              <w:jc w:val="both"/>
              <w:rPr>
                <w:rFonts w:eastAsia="Times New Roman" w:cs="Calibri"/>
                <w:lang w:val="it-IT"/>
              </w:rPr>
            </w:pPr>
            <w:r w:rsidRPr="00144393">
              <w:rPr>
                <w:rFonts w:cs="Calibri"/>
                <w:lang w:val="it-IT"/>
              </w:rPr>
              <w:lastRenderedPageBreak/>
              <w:t xml:space="preserve">Se verifică dacă investițiile sunt eligibile în conformitate cu cele specificate în submăsură, în cadrul </w:t>
            </w:r>
            <w:r w:rsidR="00D928CE">
              <w:rPr>
                <w:rFonts w:cs="Calibri"/>
                <w:lang w:val="it-IT"/>
              </w:rPr>
              <w:t>Studiului de fezabilitate</w:t>
            </w:r>
            <w:r w:rsidRPr="00144393">
              <w:rPr>
                <w:rFonts w:cs="Calibri"/>
                <w:lang w:val="it-IT"/>
              </w:rPr>
              <w:t>/Planului de marketing și necesare pentru atingerea obiectivelor propuse:</w:t>
            </w:r>
          </w:p>
          <w:p w14:paraId="13139CE9" w14:textId="77777777" w:rsidR="00144393" w:rsidRPr="00144393" w:rsidRDefault="00144393" w:rsidP="00144393">
            <w:pPr>
              <w:jc w:val="both"/>
              <w:rPr>
                <w:rFonts w:cs="Calibri"/>
                <w:lang w:val="it-IT"/>
              </w:rPr>
            </w:pPr>
          </w:p>
          <w:p w14:paraId="72774313" w14:textId="449F3FCE" w:rsidR="00144393" w:rsidRPr="00144393" w:rsidRDefault="00144393" w:rsidP="00144393">
            <w:pPr>
              <w:jc w:val="both"/>
              <w:rPr>
                <w:rFonts w:cs="Calibri"/>
                <w:lang w:val="it-IT"/>
              </w:rPr>
            </w:pPr>
            <w:r w:rsidRPr="00144393">
              <w:rPr>
                <w:rFonts w:cs="Calibri"/>
                <w:lang w:val="it-IT"/>
              </w:rPr>
              <w:t xml:space="preserve">Expertul va verifica corelarea dintre investițiile/cheltuielile prevăzute de solicitant în </w:t>
            </w:r>
            <w:r w:rsidR="00D928CE">
              <w:rPr>
                <w:rFonts w:cs="Calibri"/>
                <w:lang w:val="it-IT"/>
              </w:rPr>
              <w:t>Studiului de fezabilitate</w:t>
            </w:r>
            <w:r w:rsidRPr="00144393">
              <w:rPr>
                <w:rFonts w:cs="Calibri"/>
                <w:lang w:val="it-IT"/>
              </w:rPr>
              <w:t>l/Planul de Marketing cu cele specificate în Fișa măsurii și dacă acestea sunt eligibile.</w:t>
            </w:r>
          </w:p>
          <w:p w14:paraId="64552517" w14:textId="77777777" w:rsidR="00144393" w:rsidRPr="00144393" w:rsidRDefault="00144393" w:rsidP="00144393">
            <w:pPr>
              <w:jc w:val="both"/>
              <w:rPr>
                <w:rFonts w:cs="Calibri"/>
                <w:lang w:val="it-IT"/>
              </w:rPr>
            </w:pPr>
          </w:p>
          <w:p w14:paraId="317CC07E" w14:textId="77777777" w:rsidR="00144393" w:rsidRPr="00144393" w:rsidRDefault="00144393" w:rsidP="00144393">
            <w:pPr>
              <w:jc w:val="both"/>
              <w:rPr>
                <w:rFonts w:cs="Calibri"/>
                <w:lang w:val="it-IT"/>
              </w:rPr>
            </w:pPr>
            <w:r w:rsidRPr="00144393">
              <w:rPr>
                <w:rFonts w:cs="Calibri"/>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19F17326" w14:textId="77777777" w:rsidR="00144393" w:rsidRPr="00144393" w:rsidRDefault="00144393" w:rsidP="00144393">
            <w:pPr>
              <w:jc w:val="both"/>
              <w:rPr>
                <w:rFonts w:cs="Calibri"/>
                <w:lang w:val="it-IT"/>
              </w:rPr>
            </w:pPr>
          </w:p>
          <w:p w14:paraId="5EDB3652" w14:textId="6B70E72E" w:rsidR="00144393" w:rsidRPr="00144393" w:rsidRDefault="00144393" w:rsidP="00144393">
            <w:pPr>
              <w:jc w:val="both"/>
              <w:rPr>
                <w:rFonts w:cs="Calibri"/>
                <w:lang w:val="it-IT"/>
              </w:rPr>
            </w:pPr>
            <w:r w:rsidRPr="00144393">
              <w:rPr>
                <w:rFonts w:cs="Calibri"/>
                <w:lang w:val="it-IT"/>
              </w:rPr>
              <w:t xml:space="preserve">Expertul va verifica dacă investițiile/cheltuielile prevăzute de solicitant în </w:t>
            </w:r>
            <w:r w:rsidR="00D928CE">
              <w:rPr>
                <w:rFonts w:cs="Calibri"/>
                <w:lang w:val="it-IT"/>
              </w:rPr>
              <w:t>Studiului de fezabilitate</w:t>
            </w:r>
            <w:r w:rsidRPr="00144393">
              <w:rPr>
                <w:rFonts w:cs="Calibri"/>
                <w:lang w:val="it-IT"/>
              </w:rPr>
              <w:t>l/Planul de Marketing conduc la atingerea obiectivelor asumate și prevăzute.</w:t>
            </w:r>
          </w:p>
          <w:p w14:paraId="1ABFC680" w14:textId="77777777" w:rsidR="00144393" w:rsidRPr="00144393" w:rsidRDefault="00144393" w:rsidP="00144393">
            <w:pPr>
              <w:jc w:val="both"/>
              <w:rPr>
                <w:rFonts w:cs="Calibri"/>
                <w:lang w:val="it-IT"/>
              </w:rPr>
            </w:pPr>
          </w:p>
          <w:p w14:paraId="4A2EE6C1" w14:textId="77777777" w:rsidR="00144393" w:rsidRPr="00144393" w:rsidRDefault="00144393" w:rsidP="00144393">
            <w:pPr>
              <w:jc w:val="both"/>
              <w:rPr>
                <w:rFonts w:cs="Calibri"/>
                <w:lang w:val="it-IT"/>
              </w:rPr>
            </w:pPr>
            <w:r w:rsidRPr="00144393">
              <w:rPr>
                <w:rFonts w:cs="Calibri"/>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14:paraId="0457542E" w14:textId="77777777" w:rsidR="00144393" w:rsidRPr="00144393" w:rsidRDefault="00144393" w:rsidP="00144393">
            <w:pPr>
              <w:jc w:val="both"/>
              <w:rPr>
                <w:rFonts w:cs="Calibri"/>
                <w:lang w:val="it-IT"/>
              </w:rPr>
            </w:pPr>
          </w:p>
          <w:p w14:paraId="254528ED" w14:textId="72DCC810" w:rsidR="00144393" w:rsidRPr="00144393" w:rsidRDefault="00144393" w:rsidP="00144393">
            <w:pPr>
              <w:jc w:val="both"/>
              <w:rPr>
                <w:rFonts w:cs="Calibri"/>
                <w:lang w:val="it-IT"/>
              </w:rPr>
            </w:pPr>
            <w:r w:rsidRPr="00144393">
              <w:rPr>
                <w:rFonts w:cs="Calibri"/>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w:t>
            </w:r>
            <w:r w:rsidR="00D928CE">
              <w:rPr>
                <w:rFonts w:cs="Calibri"/>
                <w:lang w:val="it-IT"/>
              </w:rPr>
              <w:t>Studiului de fezabilitate</w:t>
            </w:r>
            <w:r w:rsidRPr="00144393">
              <w:rPr>
                <w:rFonts w:cs="Calibri"/>
                <w:lang w:val="it-IT"/>
              </w:rPr>
              <w:t xml:space="preserve">l/Planul de Marketing. </w:t>
            </w:r>
          </w:p>
          <w:p w14:paraId="693FD91F" w14:textId="77777777" w:rsidR="00144393" w:rsidRPr="00144393" w:rsidRDefault="00144393" w:rsidP="00144393">
            <w:pPr>
              <w:jc w:val="both"/>
              <w:rPr>
                <w:rFonts w:cs="Calibri"/>
                <w:lang w:val="it-IT"/>
              </w:rPr>
            </w:pPr>
            <w:r w:rsidRPr="00144393">
              <w:rPr>
                <w:rFonts w:cs="Calibri"/>
                <w:lang w:val="it-IT"/>
              </w:rPr>
              <w:t xml:space="preserve"> </w:t>
            </w:r>
          </w:p>
          <w:p w14:paraId="51796FF9" w14:textId="77777777" w:rsidR="00144393" w:rsidRPr="00144393" w:rsidRDefault="00144393" w:rsidP="00144393">
            <w:pPr>
              <w:jc w:val="both"/>
              <w:rPr>
                <w:rFonts w:eastAsia="Times New Roman" w:cs="Calibri"/>
              </w:rPr>
            </w:pPr>
            <w:proofErr w:type="spellStart"/>
            <w:r w:rsidRPr="00144393">
              <w:rPr>
                <w:rFonts w:cs="Calibri"/>
              </w:rPr>
              <w:lastRenderedPageBreak/>
              <w:t>În</w:t>
            </w:r>
            <w:proofErr w:type="spellEnd"/>
            <w:r w:rsidRPr="00144393">
              <w:rPr>
                <w:rFonts w:cs="Calibri"/>
              </w:rPr>
              <w:t xml:space="preserve"> </w:t>
            </w:r>
            <w:proofErr w:type="spellStart"/>
            <w:r w:rsidRPr="00144393">
              <w:rPr>
                <w:rFonts w:cs="Calibri"/>
              </w:rPr>
              <w:t>cazul</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care </w:t>
            </w:r>
            <w:proofErr w:type="spellStart"/>
            <w:r w:rsidRPr="00144393">
              <w:rPr>
                <w:rFonts w:cs="Calibri"/>
              </w:rPr>
              <w:t>prin</w:t>
            </w:r>
            <w:proofErr w:type="spellEnd"/>
            <w:r w:rsidRPr="00144393">
              <w:rPr>
                <w:rFonts w:cs="Calibri"/>
              </w:rPr>
              <w:t xml:space="preserve"> </w:t>
            </w:r>
            <w:proofErr w:type="spellStart"/>
            <w:r w:rsidRPr="00144393">
              <w:rPr>
                <w:rFonts w:cs="Calibri"/>
              </w:rPr>
              <w:t>proiect</w:t>
            </w:r>
            <w:proofErr w:type="spellEnd"/>
            <w:r w:rsidRPr="00144393">
              <w:rPr>
                <w:rFonts w:cs="Calibri"/>
              </w:rPr>
              <w:t xml:space="preserve"> se </w:t>
            </w:r>
            <w:proofErr w:type="spellStart"/>
            <w:r w:rsidRPr="00144393">
              <w:rPr>
                <w:rFonts w:cs="Calibri"/>
              </w:rPr>
              <w:t>dorește</w:t>
            </w:r>
            <w:proofErr w:type="spellEnd"/>
            <w:r w:rsidRPr="00144393">
              <w:rPr>
                <w:rFonts w:cs="Calibri"/>
              </w:rPr>
              <w:t xml:space="preserve"> </w:t>
            </w:r>
            <w:proofErr w:type="spellStart"/>
            <w:r w:rsidRPr="00144393">
              <w:rPr>
                <w:rFonts w:cs="Calibri"/>
              </w:rPr>
              <w:t>investiții</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construcții</w:t>
            </w:r>
            <w:proofErr w:type="spellEnd"/>
            <w:r w:rsidRPr="00144393">
              <w:rPr>
                <w:rFonts w:cs="Calibri"/>
              </w:rPr>
              <w:t xml:space="preserve"> </w:t>
            </w:r>
            <w:proofErr w:type="spellStart"/>
            <w:r w:rsidRPr="00144393">
              <w:rPr>
                <w:rFonts w:cs="Calibri"/>
              </w:rPr>
              <w:t>aferente</w:t>
            </w:r>
            <w:proofErr w:type="spellEnd"/>
            <w:r w:rsidRPr="00144393">
              <w:rPr>
                <w:rFonts w:cs="Calibri"/>
              </w:rPr>
              <w:t xml:space="preserve"> </w:t>
            </w:r>
            <w:proofErr w:type="spellStart"/>
            <w:r w:rsidRPr="00144393">
              <w:rPr>
                <w:rFonts w:cs="Calibri"/>
              </w:rPr>
              <w:t>activitatii</w:t>
            </w:r>
            <w:proofErr w:type="spellEnd"/>
            <w:r w:rsidRPr="00144393">
              <w:rPr>
                <w:rFonts w:cs="Calibri"/>
              </w:rPr>
              <w:t xml:space="preserve"> de </w:t>
            </w:r>
            <w:proofErr w:type="spellStart"/>
            <w:r w:rsidRPr="00144393">
              <w:rPr>
                <w:rFonts w:cs="Calibri"/>
              </w:rPr>
              <w:t>producție</w:t>
            </w:r>
            <w:proofErr w:type="spellEnd"/>
            <w:r w:rsidRPr="00144393">
              <w:rPr>
                <w:rFonts w:cs="Calibri"/>
              </w:rPr>
              <w:t xml:space="preserve"> (</w:t>
            </w:r>
            <w:proofErr w:type="spellStart"/>
            <w:r w:rsidRPr="00144393">
              <w:rPr>
                <w:rFonts w:cs="Calibri"/>
              </w:rPr>
              <w:t>modernizare</w:t>
            </w:r>
            <w:proofErr w:type="spellEnd"/>
            <w:r w:rsidRPr="00144393">
              <w:rPr>
                <w:rFonts w:cs="Calibri"/>
              </w:rPr>
              <w:t xml:space="preserve">, </w:t>
            </w:r>
            <w:proofErr w:type="spellStart"/>
            <w:r w:rsidRPr="00144393">
              <w:rPr>
                <w:rFonts w:cs="Calibri"/>
              </w:rPr>
              <w:t>constructie</w:t>
            </w:r>
            <w:proofErr w:type="spellEnd"/>
            <w:r w:rsidRPr="00144393">
              <w:rPr>
                <w:rFonts w:cs="Calibri"/>
              </w:rPr>
              <w:t xml:space="preserve">) </w:t>
            </w:r>
            <w:proofErr w:type="spellStart"/>
            <w:r w:rsidRPr="00144393">
              <w:rPr>
                <w:rFonts w:cs="Calibri"/>
              </w:rPr>
              <w:t>echipamente</w:t>
            </w:r>
            <w:proofErr w:type="spellEnd"/>
            <w:r w:rsidRPr="00144393">
              <w:rPr>
                <w:rFonts w:cs="Calibri"/>
              </w:rPr>
              <w:t xml:space="preserve">, </w:t>
            </w:r>
            <w:proofErr w:type="spellStart"/>
            <w:r w:rsidRPr="00144393">
              <w:rPr>
                <w:rFonts w:cs="Calibri"/>
              </w:rPr>
              <w:t>utilaje</w:t>
            </w:r>
            <w:proofErr w:type="spellEnd"/>
            <w:r w:rsidRPr="00144393">
              <w:rPr>
                <w:rFonts w:cs="Calibri"/>
              </w:rPr>
              <w:t xml:space="preserve"> </w:t>
            </w:r>
            <w:proofErr w:type="spellStart"/>
            <w:r w:rsidRPr="00144393">
              <w:rPr>
                <w:rFonts w:cs="Calibri"/>
              </w:rPr>
              <w:t>necesare</w:t>
            </w:r>
            <w:proofErr w:type="spellEnd"/>
            <w:r w:rsidRPr="00144393">
              <w:rPr>
                <w:rFonts w:cs="Calibri"/>
              </w:rPr>
              <w:t xml:space="preserve"> </w:t>
            </w:r>
            <w:proofErr w:type="spellStart"/>
            <w:r w:rsidRPr="00144393">
              <w:rPr>
                <w:rFonts w:cs="Calibri"/>
              </w:rPr>
              <w:t>implementării</w:t>
            </w:r>
            <w:proofErr w:type="spellEnd"/>
            <w:r w:rsidRPr="00144393">
              <w:rPr>
                <w:rFonts w:cs="Calibri"/>
              </w:rPr>
              <w:t xml:space="preserve"> </w:t>
            </w:r>
            <w:proofErr w:type="spellStart"/>
            <w:r w:rsidRPr="00144393">
              <w:rPr>
                <w:rFonts w:cs="Calibri"/>
              </w:rPr>
              <w:t>proiectului</w:t>
            </w:r>
            <w:proofErr w:type="spellEnd"/>
            <w:r w:rsidRPr="00144393">
              <w:rPr>
                <w:rFonts w:cs="Calibri"/>
              </w:rPr>
              <w:t xml:space="preserve"> </w:t>
            </w:r>
            <w:proofErr w:type="spellStart"/>
            <w:r w:rsidRPr="00144393">
              <w:rPr>
                <w:rFonts w:cs="Calibri"/>
              </w:rPr>
              <w:t>așa</w:t>
            </w:r>
            <w:proofErr w:type="spellEnd"/>
            <w:r w:rsidRPr="00144393">
              <w:rPr>
                <w:rFonts w:cs="Calibri"/>
              </w:rPr>
              <w:t xml:space="preserve"> cum </w:t>
            </w:r>
            <w:proofErr w:type="spellStart"/>
            <w:r w:rsidRPr="00144393">
              <w:rPr>
                <w:rFonts w:cs="Calibri"/>
              </w:rPr>
              <w:t>rezultă</w:t>
            </w:r>
            <w:proofErr w:type="spellEnd"/>
            <w:r w:rsidRPr="00144393">
              <w:rPr>
                <w:rFonts w:cs="Calibri"/>
              </w:rPr>
              <w:t xml:space="preserve"> din </w:t>
            </w:r>
            <w:proofErr w:type="spellStart"/>
            <w:r w:rsidRPr="00144393">
              <w:rPr>
                <w:rFonts w:cs="Calibri"/>
              </w:rPr>
              <w:t>planul</w:t>
            </w:r>
            <w:proofErr w:type="spellEnd"/>
            <w:r w:rsidRPr="00144393">
              <w:rPr>
                <w:rFonts w:cs="Calibri"/>
              </w:rPr>
              <w:t xml:space="preserve"> </w:t>
            </w:r>
            <w:proofErr w:type="spellStart"/>
            <w:r w:rsidRPr="00144393">
              <w:rPr>
                <w:rFonts w:cs="Calibri"/>
              </w:rPr>
              <w:t>proiectului</w:t>
            </w:r>
            <w:proofErr w:type="spellEnd"/>
            <w:r w:rsidRPr="00144393">
              <w:rPr>
                <w:rFonts w:cs="Calibri"/>
              </w:rPr>
              <w:t xml:space="preserve">, </w:t>
            </w:r>
            <w:proofErr w:type="spellStart"/>
            <w:r w:rsidRPr="00144393">
              <w:rPr>
                <w:rFonts w:cs="Calibri"/>
              </w:rPr>
              <w:t>inclusiv</w:t>
            </w:r>
            <w:proofErr w:type="spellEnd"/>
            <w:r w:rsidRPr="00144393">
              <w:rPr>
                <w:rFonts w:cs="Calibri"/>
              </w:rPr>
              <w:t xml:space="preserve"> </w:t>
            </w:r>
            <w:proofErr w:type="spellStart"/>
            <w:r w:rsidRPr="00144393">
              <w:rPr>
                <w:rFonts w:cs="Calibri"/>
              </w:rPr>
              <w:t>mijloace</w:t>
            </w:r>
            <w:proofErr w:type="spellEnd"/>
            <w:r w:rsidRPr="00144393">
              <w:rPr>
                <w:rFonts w:cs="Calibri"/>
              </w:rPr>
              <w:t xml:space="preserve"> de transport </w:t>
            </w:r>
            <w:proofErr w:type="spellStart"/>
            <w:r w:rsidRPr="00144393">
              <w:rPr>
                <w:rFonts w:cs="Calibri"/>
              </w:rPr>
              <w:t>adecvate</w:t>
            </w:r>
            <w:proofErr w:type="spellEnd"/>
            <w:r w:rsidRPr="00144393">
              <w:rPr>
                <w:rFonts w:cs="Calibri"/>
              </w:rPr>
              <w:t xml:space="preserve"> </w:t>
            </w:r>
            <w:proofErr w:type="spellStart"/>
            <w:r w:rsidRPr="00144393">
              <w:rPr>
                <w:rFonts w:cs="Calibri"/>
              </w:rPr>
              <w:t>activității</w:t>
            </w:r>
            <w:proofErr w:type="spellEnd"/>
            <w:r w:rsidRPr="00144393">
              <w:rPr>
                <w:rFonts w:cs="Calibri"/>
              </w:rPr>
              <w:t xml:space="preserve"> </w:t>
            </w:r>
            <w:proofErr w:type="spellStart"/>
            <w:r w:rsidRPr="00144393">
              <w:rPr>
                <w:rFonts w:cs="Calibri"/>
              </w:rPr>
              <w:t>descrise</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proiect</w:t>
            </w:r>
            <w:proofErr w:type="spellEnd"/>
            <w:r w:rsidRPr="00144393">
              <w:rPr>
                <w:rFonts w:cs="Calibri"/>
              </w:rPr>
              <w:t xml:space="preserve">, conform </w:t>
            </w:r>
            <w:proofErr w:type="spellStart"/>
            <w:r w:rsidRPr="00144393">
              <w:rPr>
                <w:rFonts w:cs="Calibri"/>
              </w:rPr>
              <w:t>altor</w:t>
            </w:r>
            <w:proofErr w:type="spellEnd"/>
            <w:r w:rsidRPr="00144393">
              <w:rPr>
                <w:rFonts w:cs="Calibri"/>
              </w:rPr>
              <w:t xml:space="preserve"> </w:t>
            </w:r>
            <w:proofErr w:type="spellStart"/>
            <w:r w:rsidRPr="00144393">
              <w:rPr>
                <w:rFonts w:cs="Calibri"/>
              </w:rPr>
              <w:t>articole</w:t>
            </w:r>
            <w:proofErr w:type="spellEnd"/>
            <w:r w:rsidRPr="00144393">
              <w:rPr>
                <w:rFonts w:cs="Calibri"/>
              </w:rPr>
              <w:t xml:space="preserve">, se </w:t>
            </w:r>
            <w:proofErr w:type="spellStart"/>
            <w:r w:rsidRPr="00144393">
              <w:rPr>
                <w:rFonts w:cs="Calibri"/>
              </w:rPr>
              <w:t>verifică</w:t>
            </w:r>
            <w:proofErr w:type="spellEnd"/>
            <w:r w:rsidRPr="00144393">
              <w:rPr>
                <w:rFonts w:cs="Calibri"/>
              </w:rPr>
              <w:t xml:space="preserve"> </w:t>
            </w:r>
            <w:proofErr w:type="spellStart"/>
            <w:r w:rsidRPr="00144393">
              <w:rPr>
                <w:rFonts w:cs="Calibri"/>
              </w:rPr>
              <w:t>dacă</w:t>
            </w:r>
            <w:proofErr w:type="spellEnd"/>
            <w:r w:rsidRPr="00144393">
              <w:rPr>
                <w:rFonts w:cs="Calibri"/>
              </w:rPr>
              <w:t xml:space="preserve"> </w:t>
            </w:r>
            <w:proofErr w:type="spellStart"/>
            <w:r w:rsidRPr="00144393">
              <w:rPr>
                <w:rFonts w:cs="Calibri"/>
              </w:rPr>
              <w:t>acestea</w:t>
            </w:r>
            <w:proofErr w:type="spellEnd"/>
            <w:r w:rsidRPr="00144393">
              <w:rPr>
                <w:rFonts w:cs="Calibri"/>
              </w:rPr>
              <w:t xml:space="preserve"> sunt </w:t>
            </w:r>
            <w:proofErr w:type="spellStart"/>
            <w:r w:rsidRPr="00144393">
              <w:rPr>
                <w:rFonts w:cs="Calibri"/>
              </w:rPr>
              <w:t>încadrate</w:t>
            </w:r>
            <w:proofErr w:type="spellEnd"/>
            <w:r w:rsidRPr="00144393">
              <w:rPr>
                <w:rFonts w:cs="Calibri"/>
              </w:rPr>
              <w:t xml:space="preserve"> ca </w:t>
            </w:r>
            <w:proofErr w:type="spellStart"/>
            <w:r w:rsidRPr="00144393">
              <w:rPr>
                <w:rFonts w:cs="Calibri"/>
              </w:rPr>
              <w:t>eligibile</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cadrul</w:t>
            </w:r>
            <w:proofErr w:type="spellEnd"/>
            <w:r w:rsidRPr="00144393">
              <w:rPr>
                <w:rFonts w:cs="Calibri"/>
              </w:rPr>
              <w:t xml:space="preserve"> </w:t>
            </w:r>
            <w:proofErr w:type="spellStart"/>
            <w:r w:rsidRPr="00144393">
              <w:rPr>
                <w:rFonts w:cs="Calibri"/>
              </w:rPr>
              <w:t>articolelor</w:t>
            </w:r>
            <w:proofErr w:type="spellEnd"/>
            <w:r w:rsidRPr="00144393">
              <w:rPr>
                <w:rFonts w:cs="Calibri"/>
              </w:rPr>
              <w:t xml:space="preserve"> respective.</w:t>
            </w:r>
          </w:p>
          <w:p w14:paraId="3AC98B02" w14:textId="77777777" w:rsidR="00144393" w:rsidRPr="00144393" w:rsidRDefault="00144393" w:rsidP="00144393">
            <w:pPr>
              <w:jc w:val="both"/>
              <w:rPr>
                <w:rFonts w:cs="Calibri"/>
                <w:i/>
              </w:rPr>
            </w:pPr>
          </w:p>
          <w:p w14:paraId="60E6A69D" w14:textId="77777777" w:rsidR="00144393" w:rsidRPr="00144393" w:rsidRDefault="00144393" w:rsidP="00144393">
            <w:pPr>
              <w:jc w:val="both"/>
              <w:rPr>
                <w:rFonts w:cs="Calibri"/>
                <w:i/>
              </w:rPr>
            </w:pPr>
          </w:p>
          <w:p w14:paraId="0B92BB8A" w14:textId="77777777" w:rsidR="00144393" w:rsidRPr="00144393" w:rsidRDefault="00144393" w:rsidP="00144393">
            <w:pPr>
              <w:jc w:val="both"/>
              <w:rPr>
                <w:rFonts w:cs="Calibri"/>
                <w:i/>
              </w:rPr>
            </w:pPr>
            <w:r w:rsidRPr="00144393">
              <w:rPr>
                <w:rFonts w:cs="Calibri"/>
                <w:i/>
              </w:rPr>
              <w:t xml:space="preserve">In </w:t>
            </w:r>
            <w:proofErr w:type="spellStart"/>
            <w:r w:rsidRPr="00144393">
              <w:rPr>
                <w:rFonts w:cs="Calibri"/>
                <w:i/>
              </w:rPr>
              <w:t>cazul</w:t>
            </w:r>
            <w:proofErr w:type="spellEnd"/>
            <w:r w:rsidRPr="00144393">
              <w:rPr>
                <w:rFonts w:cs="Calibri"/>
                <w:i/>
              </w:rPr>
              <w:t xml:space="preserve"> </w:t>
            </w:r>
            <w:proofErr w:type="spellStart"/>
            <w:r w:rsidRPr="00144393">
              <w:rPr>
                <w:rFonts w:cs="Calibri"/>
                <w:i/>
              </w:rPr>
              <w:t>în</w:t>
            </w:r>
            <w:proofErr w:type="spellEnd"/>
            <w:r w:rsidRPr="00144393">
              <w:rPr>
                <w:rFonts w:cs="Calibri"/>
                <w:i/>
              </w:rPr>
              <w:t xml:space="preserve"> care </w:t>
            </w:r>
            <w:proofErr w:type="spellStart"/>
            <w:r w:rsidRPr="00144393">
              <w:rPr>
                <w:rFonts w:cs="Calibri"/>
                <w:i/>
              </w:rPr>
              <w:t>acțiunile</w:t>
            </w:r>
            <w:proofErr w:type="spellEnd"/>
            <w:r w:rsidRPr="00144393">
              <w:rPr>
                <w:rFonts w:cs="Calibri"/>
                <w:i/>
              </w:rPr>
              <w:t xml:space="preserve"> de </w:t>
            </w:r>
            <w:proofErr w:type="spellStart"/>
            <w:r w:rsidRPr="00144393">
              <w:rPr>
                <w:rFonts w:cs="Calibri"/>
                <w:i/>
              </w:rPr>
              <w:t>mai</w:t>
            </w:r>
            <w:proofErr w:type="spellEnd"/>
            <w:r w:rsidRPr="00144393">
              <w:rPr>
                <w:rFonts w:cs="Calibri"/>
                <w:i/>
              </w:rPr>
              <w:t xml:space="preserve"> sus nu sunt </w:t>
            </w:r>
            <w:proofErr w:type="spellStart"/>
            <w:r w:rsidRPr="00144393">
              <w:rPr>
                <w:rFonts w:cs="Calibri"/>
                <w:i/>
              </w:rPr>
              <w:t>eligibile</w:t>
            </w:r>
            <w:proofErr w:type="spellEnd"/>
            <w:r w:rsidRPr="00144393">
              <w:rPr>
                <w:rFonts w:cs="Calibri"/>
                <w:i/>
              </w:rPr>
              <w:t xml:space="preserve">, </w:t>
            </w:r>
            <w:proofErr w:type="spellStart"/>
            <w:r w:rsidRPr="00144393">
              <w:rPr>
                <w:rFonts w:cs="Calibri"/>
                <w:i/>
              </w:rPr>
              <w:t>acestea</w:t>
            </w:r>
            <w:proofErr w:type="spellEnd"/>
            <w:r w:rsidRPr="00144393">
              <w:rPr>
                <w:rFonts w:cs="Calibri"/>
                <w:i/>
              </w:rPr>
              <w:t xml:space="preserve"> </w:t>
            </w:r>
            <w:proofErr w:type="spellStart"/>
            <w:r w:rsidRPr="00144393">
              <w:rPr>
                <w:rFonts w:cs="Calibri"/>
                <w:i/>
              </w:rPr>
              <w:t>vor</w:t>
            </w:r>
            <w:proofErr w:type="spellEnd"/>
            <w:r w:rsidRPr="00144393">
              <w:rPr>
                <w:rFonts w:cs="Calibri"/>
                <w:i/>
              </w:rPr>
              <w:t xml:space="preserve"> fi </w:t>
            </w:r>
            <w:proofErr w:type="spellStart"/>
            <w:r w:rsidRPr="00144393">
              <w:rPr>
                <w:rFonts w:cs="Calibri"/>
                <w:i/>
              </w:rPr>
              <w:t>încadrate</w:t>
            </w:r>
            <w:proofErr w:type="spellEnd"/>
            <w:r w:rsidRPr="00144393">
              <w:rPr>
                <w:rFonts w:cs="Calibri"/>
                <w:i/>
              </w:rPr>
              <w:t xml:space="preserve"> </w:t>
            </w:r>
            <w:proofErr w:type="spellStart"/>
            <w:r w:rsidRPr="00144393">
              <w:rPr>
                <w:rFonts w:cs="Calibri"/>
                <w:i/>
              </w:rPr>
              <w:t>în</w:t>
            </w:r>
            <w:proofErr w:type="spellEnd"/>
            <w:r w:rsidRPr="00144393">
              <w:rPr>
                <w:rFonts w:cs="Calibri"/>
                <w:i/>
              </w:rPr>
              <w:t xml:space="preserve"> </w:t>
            </w:r>
            <w:proofErr w:type="spellStart"/>
            <w:r w:rsidRPr="00144393">
              <w:rPr>
                <w:rFonts w:cs="Calibri"/>
                <w:i/>
              </w:rPr>
              <w:t>categoria</w:t>
            </w:r>
            <w:proofErr w:type="spellEnd"/>
            <w:r w:rsidRPr="00144393">
              <w:rPr>
                <w:rFonts w:cs="Calibri"/>
                <w:i/>
              </w:rPr>
              <w:t xml:space="preserve"> </w:t>
            </w:r>
            <w:proofErr w:type="spellStart"/>
            <w:r w:rsidRPr="00144393">
              <w:rPr>
                <w:rFonts w:cs="Calibri"/>
                <w:i/>
              </w:rPr>
              <w:t>cheltuielilor</w:t>
            </w:r>
            <w:proofErr w:type="spellEnd"/>
            <w:r w:rsidRPr="00144393">
              <w:rPr>
                <w:rFonts w:cs="Calibri"/>
                <w:i/>
              </w:rPr>
              <w:t xml:space="preserve"> </w:t>
            </w:r>
            <w:proofErr w:type="spellStart"/>
            <w:r w:rsidRPr="00144393">
              <w:rPr>
                <w:rFonts w:cs="Calibri"/>
                <w:i/>
              </w:rPr>
              <w:t>neeligibile</w:t>
            </w:r>
            <w:proofErr w:type="spellEnd"/>
            <w:r w:rsidRPr="00144393">
              <w:rPr>
                <w:rFonts w:cs="Calibri"/>
                <w:i/>
              </w:rPr>
              <w:t>.</w:t>
            </w:r>
          </w:p>
          <w:p w14:paraId="17316332" w14:textId="77777777" w:rsidR="00144393" w:rsidRPr="00144393" w:rsidRDefault="00144393" w:rsidP="00144393">
            <w:pPr>
              <w:jc w:val="both"/>
              <w:rPr>
                <w:rFonts w:cs="Calibri"/>
                <w:i/>
              </w:rPr>
            </w:pPr>
          </w:p>
          <w:p w14:paraId="5CB72245" w14:textId="77777777" w:rsidR="00144393" w:rsidRPr="00144393" w:rsidRDefault="00144393" w:rsidP="00144393">
            <w:pPr>
              <w:jc w:val="both"/>
              <w:rPr>
                <w:rFonts w:eastAsia="Times New Roman" w:cs="Calibri"/>
              </w:rPr>
            </w:pPr>
            <w:proofErr w:type="spellStart"/>
            <w:r w:rsidRPr="00144393">
              <w:rPr>
                <w:rFonts w:cs="Calibri"/>
              </w:rPr>
              <w:t>Expertul</w:t>
            </w:r>
            <w:proofErr w:type="spellEnd"/>
            <w:r w:rsidRPr="00144393">
              <w:rPr>
                <w:rFonts w:cs="Calibri"/>
              </w:rPr>
              <w:t xml:space="preserve"> </w:t>
            </w:r>
            <w:proofErr w:type="spellStart"/>
            <w:r w:rsidRPr="00144393">
              <w:rPr>
                <w:rFonts w:cs="Calibri"/>
              </w:rPr>
              <w:t>verifică</w:t>
            </w:r>
            <w:proofErr w:type="spellEnd"/>
            <w:r w:rsidRPr="00144393">
              <w:rPr>
                <w:rFonts w:cs="Calibri"/>
              </w:rPr>
              <w:t xml:space="preserve"> </w:t>
            </w:r>
            <w:proofErr w:type="spellStart"/>
            <w:r w:rsidRPr="00144393">
              <w:rPr>
                <w:rFonts w:cs="Calibri"/>
              </w:rPr>
              <w:t>dacă</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cadrul</w:t>
            </w:r>
            <w:proofErr w:type="spellEnd"/>
            <w:r w:rsidRPr="00144393">
              <w:rPr>
                <w:rFonts w:cs="Calibri"/>
              </w:rPr>
              <w:t xml:space="preserve"> </w:t>
            </w:r>
            <w:proofErr w:type="spellStart"/>
            <w:r w:rsidRPr="00144393">
              <w:rPr>
                <w:rFonts w:cs="Calibri"/>
              </w:rPr>
              <w:t>proiectului</w:t>
            </w:r>
            <w:proofErr w:type="spellEnd"/>
            <w:r w:rsidRPr="00144393">
              <w:rPr>
                <w:rFonts w:cs="Calibri"/>
              </w:rPr>
              <w:t xml:space="preserve"> sunt </w:t>
            </w:r>
            <w:proofErr w:type="spellStart"/>
            <w:r w:rsidRPr="00144393">
              <w:rPr>
                <w:rFonts w:cs="Calibri"/>
              </w:rPr>
              <w:t>cuprinse</w:t>
            </w:r>
            <w:proofErr w:type="spellEnd"/>
            <w:r w:rsidRPr="00144393">
              <w:rPr>
                <w:rFonts w:cs="Calibri"/>
              </w:rPr>
              <w:t xml:space="preserve"> </w:t>
            </w:r>
            <w:proofErr w:type="spellStart"/>
            <w:r w:rsidRPr="00144393">
              <w:rPr>
                <w:rFonts w:cs="Calibri"/>
              </w:rPr>
              <w:t>cheltuieli</w:t>
            </w:r>
            <w:proofErr w:type="spellEnd"/>
            <w:r w:rsidRPr="00144393">
              <w:rPr>
                <w:rFonts w:cs="Calibri"/>
              </w:rPr>
              <w:t xml:space="preserve"> </w:t>
            </w:r>
            <w:proofErr w:type="spellStart"/>
            <w:r w:rsidRPr="00144393">
              <w:rPr>
                <w:rFonts w:cs="Calibri"/>
              </w:rPr>
              <w:t>neeligibile</w:t>
            </w:r>
            <w:proofErr w:type="spellEnd"/>
            <w:r w:rsidRPr="00144393">
              <w:rPr>
                <w:rFonts w:cs="Calibri"/>
              </w:rPr>
              <w:t>.</w:t>
            </w:r>
          </w:p>
          <w:p w14:paraId="78AA983D" w14:textId="77777777" w:rsidR="00144393" w:rsidRPr="00144393" w:rsidRDefault="00144393" w:rsidP="00144393">
            <w:pPr>
              <w:jc w:val="both"/>
              <w:rPr>
                <w:rFonts w:cs="Calibri"/>
                <w:i/>
              </w:rPr>
            </w:pPr>
          </w:p>
          <w:p w14:paraId="439F60EF" w14:textId="77777777" w:rsidR="00144393" w:rsidRPr="00144393" w:rsidRDefault="00144393" w:rsidP="00144393">
            <w:pPr>
              <w:jc w:val="both"/>
              <w:rPr>
                <w:rFonts w:cs="Calibri"/>
              </w:rPr>
            </w:pPr>
            <w:r w:rsidRPr="00144393">
              <w:rPr>
                <w:rFonts w:cs="Calibri"/>
              </w:rPr>
              <w:t xml:space="preserve">Se </w:t>
            </w:r>
            <w:proofErr w:type="spellStart"/>
            <w:r w:rsidRPr="00144393">
              <w:rPr>
                <w:rFonts w:cs="Calibri"/>
              </w:rPr>
              <w:t>va</w:t>
            </w:r>
            <w:proofErr w:type="spellEnd"/>
            <w:r w:rsidRPr="00144393">
              <w:rPr>
                <w:rFonts w:cs="Calibri"/>
              </w:rPr>
              <w:t xml:space="preserve"> </w:t>
            </w:r>
            <w:proofErr w:type="spellStart"/>
            <w:r w:rsidRPr="00144393">
              <w:rPr>
                <w:rFonts w:cs="Calibri"/>
              </w:rPr>
              <w:t>prezenta</w:t>
            </w:r>
            <w:proofErr w:type="spellEnd"/>
            <w:r w:rsidRPr="00144393">
              <w:rPr>
                <w:rFonts w:cs="Calibri"/>
              </w:rPr>
              <w:t xml:space="preserve"> pe </w:t>
            </w:r>
            <w:proofErr w:type="spellStart"/>
            <w:r w:rsidRPr="00144393">
              <w:rPr>
                <w:rFonts w:cs="Calibri"/>
              </w:rPr>
              <w:t>scurt</w:t>
            </w:r>
            <w:proofErr w:type="spellEnd"/>
            <w:r w:rsidRPr="00144393">
              <w:rPr>
                <w:rFonts w:cs="Calibri"/>
              </w:rPr>
              <w:t xml:space="preserve"> </w:t>
            </w:r>
            <w:proofErr w:type="spellStart"/>
            <w:r w:rsidRPr="00144393">
              <w:rPr>
                <w:rFonts w:cs="Calibri"/>
              </w:rPr>
              <w:t>neeligibilitatea</w:t>
            </w:r>
            <w:proofErr w:type="spellEnd"/>
            <w:r w:rsidRPr="00144393">
              <w:rPr>
                <w:rFonts w:cs="Calibri"/>
              </w:rPr>
              <w:t xml:space="preserve"> </w:t>
            </w:r>
            <w:proofErr w:type="spellStart"/>
            <w:r w:rsidRPr="00144393">
              <w:rPr>
                <w:rFonts w:cs="Calibri"/>
              </w:rPr>
              <w:t>acestora</w:t>
            </w:r>
            <w:proofErr w:type="spellEnd"/>
            <w:r w:rsidRPr="00144393">
              <w:rPr>
                <w:rFonts w:cs="Calibri"/>
              </w:rPr>
              <w:t xml:space="preserve"> de </w:t>
            </w:r>
            <w:proofErr w:type="spellStart"/>
            <w:r w:rsidRPr="00144393">
              <w:rPr>
                <w:rFonts w:cs="Calibri"/>
              </w:rPr>
              <w:t>către</w:t>
            </w:r>
            <w:proofErr w:type="spellEnd"/>
            <w:r w:rsidRPr="00144393">
              <w:rPr>
                <w:rFonts w:cs="Calibri"/>
              </w:rPr>
              <w:t xml:space="preserve"> expert </w:t>
            </w:r>
            <w:proofErr w:type="spellStart"/>
            <w:r w:rsidRPr="00144393">
              <w:rPr>
                <w:rFonts w:cs="Calibri"/>
              </w:rPr>
              <w:t>în</w:t>
            </w:r>
            <w:proofErr w:type="spellEnd"/>
            <w:r w:rsidRPr="00144393">
              <w:rPr>
                <w:rFonts w:cs="Calibri"/>
              </w:rPr>
              <w:t xml:space="preserve"> </w:t>
            </w:r>
            <w:proofErr w:type="spellStart"/>
            <w:r w:rsidRPr="00144393">
              <w:rPr>
                <w:rFonts w:cs="Calibri"/>
              </w:rPr>
              <w:t>cadrul</w:t>
            </w:r>
            <w:proofErr w:type="spellEnd"/>
            <w:r w:rsidRPr="00144393">
              <w:rPr>
                <w:rFonts w:cs="Calibri"/>
              </w:rPr>
              <w:t xml:space="preserve"> </w:t>
            </w:r>
            <w:proofErr w:type="spellStart"/>
            <w:r w:rsidRPr="00144393">
              <w:rPr>
                <w:rFonts w:cs="Calibri"/>
              </w:rPr>
              <w:t>rubricii</w:t>
            </w:r>
            <w:proofErr w:type="spellEnd"/>
            <w:r w:rsidRPr="00144393">
              <w:rPr>
                <w:rFonts w:cs="Calibri"/>
              </w:rPr>
              <w:t xml:space="preserve"> de </w:t>
            </w:r>
            <w:proofErr w:type="spellStart"/>
            <w:r w:rsidRPr="00144393">
              <w:rPr>
                <w:rFonts w:cs="Calibri"/>
              </w:rPr>
              <w:t>observații</w:t>
            </w:r>
            <w:proofErr w:type="spellEnd"/>
            <w:r w:rsidRPr="00144393">
              <w:rPr>
                <w:rFonts w:cs="Calibri"/>
              </w:rPr>
              <w:t xml:space="preserve"> </w:t>
            </w:r>
            <w:proofErr w:type="spellStart"/>
            <w:r w:rsidRPr="00144393">
              <w:rPr>
                <w:rFonts w:cs="Calibri"/>
              </w:rPr>
              <w:t>și</w:t>
            </w:r>
            <w:proofErr w:type="spellEnd"/>
            <w:r w:rsidRPr="00144393">
              <w:rPr>
                <w:rFonts w:cs="Calibri"/>
              </w:rPr>
              <w:t xml:space="preserve"> se </w:t>
            </w:r>
            <w:proofErr w:type="spellStart"/>
            <w:r w:rsidRPr="00144393">
              <w:rPr>
                <w:rFonts w:cs="Calibri"/>
              </w:rPr>
              <w:t>va</w:t>
            </w:r>
            <w:proofErr w:type="spellEnd"/>
            <w:r w:rsidRPr="00144393">
              <w:rPr>
                <w:rFonts w:cs="Calibri"/>
              </w:rPr>
              <w:t xml:space="preserve"> face </w:t>
            </w:r>
            <w:proofErr w:type="spellStart"/>
            <w:r w:rsidRPr="00144393">
              <w:rPr>
                <w:rFonts w:cs="Calibri"/>
              </w:rPr>
              <w:t>referire</w:t>
            </w:r>
            <w:proofErr w:type="spellEnd"/>
            <w:r w:rsidRPr="00144393">
              <w:rPr>
                <w:rFonts w:cs="Calibri"/>
              </w:rPr>
              <w:t xml:space="preserve"> la </w:t>
            </w:r>
            <w:proofErr w:type="spellStart"/>
            <w:r w:rsidRPr="00144393">
              <w:rPr>
                <w:rFonts w:cs="Calibri"/>
              </w:rPr>
              <w:t>varianta</w:t>
            </w:r>
            <w:proofErr w:type="spellEnd"/>
            <w:r w:rsidRPr="00144393">
              <w:rPr>
                <w:rFonts w:cs="Calibri"/>
              </w:rPr>
              <w:t xml:space="preserve"> de </w:t>
            </w:r>
            <w:proofErr w:type="spellStart"/>
            <w:r w:rsidRPr="00144393">
              <w:rPr>
                <w:rFonts w:cs="Calibri"/>
              </w:rPr>
              <w:t>procedură</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baza</w:t>
            </w:r>
            <w:proofErr w:type="spellEnd"/>
            <w:r w:rsidRPr="00144393">
              <w:rPr>
                <w:rFonts w:cs="Calibri"/>
              </w:rPr>
              <w:t xml:space="preserve"> </w:t>
            </w:r>
            <w:proofErr w:type="spellStart"/>
            <w:r w:rsidRPr="00144393">
              <w:rPr>
                <w:rFonts w:cs="Calibri"/>
              </w:rPr>
              <w:t>căreia</w:t>
            </w:r>
            <w:proofErr w:type="spellEnd"/>
            <w:r w:rsidRPr="00144393">
              <w:rPr>
                <w:rFonts w:cs="Calibri"/>
              </w:rPr>
              <w:t xml:space="preserve"> s-a </w:t>
            </w:r>
            <w:proofErr w:type="spellStart"/>
            <w:r w:rsidRPr="00144393">
              <w:rPr>
                <w:rFonts w:cs="Calibri"/>
              </w:rPr>
              <w:t>stabilit</w:t>
            </w:r>
            <w:proofErr w:type="spellEnd"/>
            <w:r w:rsidRPr="00144393">
              <w:rPr>
                <w:rFonts w:cs="Calibri"/>
              </w:rPr>
              <w:t xml:space="preserve"> </w:t>
            </w:r>
            <w:proofErr w:type="spellStart"/>
            <w:r w:rsidRPr="00144393">
              <w:rPr>
                <w:rFonts w:cs="Calibri"/>
              </w:rPr>
              <w:t>aceasta</w:t>
            </w:r>
            <w:proofErr w:type="spellEnd"/>
            <w:r w:rsidRPr="00144393">
              <w:rPr>
                <w:rFonts w:cs="Calibri"/>
              </w:rPr>
              <w:t>.</w:t>
            </w:r>
          </w:p>
          <w:p w14:paraId="54568591" w14:textId="77777777" w:rsidR="00144393" w:rsidRPr="00144393" w:rsidRDefault="00144393" w:rsidP="00144393">
            <w:pPr>
              <w:jc w:val="both"/>
              <w:rPr>
                <w:rFonts w:cs="Calibri"/>
              </w:rPr>
            </w:pPr>
          </w:p>
          <w:p w14:paraId="164EF63A" w14:textId="77777777" w:rsidR="00144393" w:rsidRPr="00144393" w:rsidRDefault="00144393" w:rsidP="00144393">
            <w:pPr>
              <w:jc w:val="both"/>
              <w:rPr>
                <w:rFonts w:cs="Calibri"/>
              </w:rPr>
            </w:pPr>
            <w:proofErr w:type="spellStart"/>
            <w:r w:rsidRPr="00144393">
              <w:rPr>
                <w:rFonts w:cs="Calibri"/>
              </w:rPr>
              <w:t>Expertul</w:t>
            </w:r>
            <w:proofErr w:type="spellEnd"/>
            <w:r w:rsidRPr="00144393">
              <w:rPr>
                <w:rFonts w:cs="Calibri"/>
              </w:rPr>
              <w:t xml:space="preserve"> </w:t>
            </w:r>
            <w:proofErr w:type="spellStart"/>
            <w:r w:rsidRPr="00144393">
              <w:rPr>
                <w:rFonts w:cs="Calibri"/>
              </w:rPr>
              <w:t>verifică</w:t>
            </w:r>
            <w:proofErr w:type="spellEnd"/>
            <w:r w:rsidRPr="00144393">
              <w:rPr>
                <w:rFonts w:cs="Calibri"/>
              </w:rPr>
              <w:t xml:space="preserve"> </w:t>
            </w:r>
            <w:proofErr w:type="spellStart"/>
            <w:r w:rsidRPr="00144393">
              <w:rPr>
                <w:rFonts w:cs="Calibri"/>
              </w:rPr>
              <w:t>dacă</w:t>
            </w:r>
            <w:proofErr w:type="spellEnd"/>
            <w:r w:rsidRPr="00144393">
              <w:rPr>
                <w:rFonts w:cs="Calibri"/>
              </w:rPr>
              <w:t xml:space="preserve"> </w:t>
            </w:r>
            <w:proofErr w:type="spellStart"/>
            <w:r w:rsidRPr="00144393">
              <w:rPr>
                <w:rFonts w:cs="Calibri"/>
              </w:rPr>
              <w:t>pentru</w:t>
            </w:r>
            <w:proofErr w:type="spellEnd"/>
            <w:r w:rsidRPr="00144393">
              <w:rPr>
                <w:rFonts w:cs="Calibri"/>
              </w:rPr>
              <w:t xml:space="preserve"> </w:t>
            </w:r>
            <w:proofErr w:type="spellStart"/>
            <w:r w:rsidRPr="00144393">
              <w:rPr>
                <w:rFonts w:cs="Calibri"/>
              </w:rPr>
              <w:t>investițiile</w:t>
            </w:r>
            <w:proofErr w:type="spellEnd"/>
            <w:r w:rsidRPr="00144393">
              <w:rPr>
                <w:rFonts w:cs="Calibri"/>
              </w:rPr>
              <w:t xml:space="preserve"> </w:t>
            </w:r>
            <w:proofErr w:type="spellStart"/>
            <w:r w:rsidRPr="00144393">
              <w:rPr>
                <w:rFonts w:cs="Calibri"/>
              </w:rPr>
              <w:t>ce</w:t>
            </w:r>
            <w:proofErr w:type="spellEnd"/>
            <w:r w:rsidRPr="00144393">
              <w:rPr>
                <w:rFonts w:cs="Calibri"/>
              </w:rPr>
              <w:t xml:space="preserve"> </w:t>
            </w:r>
            <w:proofErr w:type="spellStart"/>
            <w:r w:rsidRPr="00144393">
              <w:rPr>
                <w:rFonts w:cs="Calibri"/>
              </w:rPr>
              <w:t>cuprind</w:t>
            </w:r>
            <w:proofErr w:type="spellEnd"/>
            <w:r w:rsidRPr="00144393">
              <w:rPr>
                <w:rFonts w:cs="Calibri"/>
              </w:rPr>
              <w:t xml:space="preserve"> </w:t>
            </w:r>
            <w:proofErr w:type="spellStart"/>
            <w:r w:rsidRPr="00144393">
              <w:rPr>
                <w:rFonts w:cs="Calibri"/>
              </w:rPr>
              <w:t>și</w:t>
            </w:r>
            <w:proofErr w:type="spellEnd"/>
            <w:r w:rsidRPr="00144393">
              <w:rPr>
                <w:rFonts w:cs="Calibri"/>
              </w:rPr>
              <w:t xml:space="preserve"> </w:t>
            </w:r>
            <w:proofErr w:type="spellStart"/>
            <w:r w:rsidRPr="00144393">
              <w:rPr>
                <w:rFonts w:cs="Calibri"/>
              </w:rPr>
              <w:t>cheltuieli</w:t>
            </w:r>
            <w:proofErr w:type="spellEnd"/>
            <w:r w:rsidRPr="00144393">
              <w:rPr>
                <w:rFonts w:cs="Calibri"/>
              </w:rPr>
              <w:t xml:space="preserve"> </w:t>
            </w:r>
            <w:proofErr w:type="spellStart"/>
            <w:r w:rsidRPr="00144393">
              <w:rPr>
                <w:rFonts w:cs="Calibri"/>
              </w:rPr>
              <w:t>neeligibile</w:t>
            </w:r>
            <w:proofErr w:type="spellEnd"/>
            <w:r w:rsidRPr="00144393">
              <w:rPr>
                <w:rFonts w:cs="Calibri"/>
              </w:rPr>
              <w:t xml:space="preserve">, </w:t>
            </w:r>
            <w:proofErr w:type="spellStart"/>
            <w:r w:rsidRPr="00144393">
              <w:rPr>
                <w:rFonts w:cs="Calibri"/>
              </w:rPr>
              <w:t>există</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cadrul</w:t>
            </w:r>
            <w:proofErr w:type="spellEnd"/>
            <w:r w:rsidRPr="00144393">
              <w:rPr>
                <w:rFonts w:cs="Calibri"/>
              </w:rPr>
              <w:t xml:space="preserve"> </w:t>
            </w:r>
            <w:proofErr w:type="spellStart"/>
            <w:r w:rsidRPr="00144393">
              <w:rPr>
                <w:rFonts w:cs="Calibri"/>
              </w:rPr>
              <w:t>Declarației</w:t>
            </w:r>
            <w:proofErr w:type="spellEnd"/>
            <w:r w:rsidRPr="00144393">
              <w:rPr>
                <w:rFonts w:cs="Calibri"/>
              </w:rPr>
              <w:t xml:space="preserve"> F </w:t>
            </w:r>
            <w:proofErr w:type="spellStart"/>
            <w:r w:rsidRPr="00144393">
              <w:rPr>
                <w:rFonts w:cs="Calibri"/>
              </w:rPr>
              <w:t>bifat</w:t>
            </w:r>
            <w:proofErr w:type="spellEnd"/>
            <w:r w:rsidRPr="00144393">
              <w:rPr>
                <w:rFonts w:cs="Calibri"/>
              </w:rPr>
              <w:t xml:space="preserve"> </w:t>
            </w:r>
            <w:proofErr w:type="spellStart"/>
            <w:r w:rsidRPr="00144393">
              <w:rPr>
                <w:rFonts w:cs="Calibri"/>
              </w:rPr>
              <w:t>angajamentul</w:t>
            </w:r>
            <w:proofErr w:type="spellEnd"/>
            <w:r w:rsidRPr="00144393">
              <w:rPr>
                <w:rFonts w:cs="Calibri"/>
              </w:rPr>
              <w:t xml:space="preserve"> </w:t>
            </w:r>
            <w:proofErr w:type="spellStart"/>
            <w:r w:rsidRPr="00144393">
              <w:rPr>
                <w:rFonts w:cs="Calibri"/>
              </w:rPr>
              <w:t>liderului</w:t>
            </w:r>
            <w:proofErr w:type="spellEnd"/>
            <w:r w:rsidRPr="00144393">
              <w:rPr>
                <w:rFonts w:cs="Calibri"/>
              </w:rPr>
              <w:t xml:space="preserve"> de </w:t>
            </w:r>
            <w:proofErr w:type="spellStart"/>
            <w:r w:rsidRPr="00144393">
              <w:rPr>
                <w:rFonts w:cs="Calibri"/>
              </w:rPr>
              <w:t>proiect</w:t>
            </w:r>
            <w:proofErr w:type="spellEnd"/>
            <w:r w:rsidRPr="00144393">
              <w:rPr>
                <w:rFonts w:cs="Calibri"/>
              </w:rPr>
              <w:t xml:space="preserve"> </w:t>
            </w:r>
            <w:proofErr w:type="spellStart"/>
            <w:r w:rsidRPr="00144393">
              <w:rPr>
                <w:rFonts w:cs="Calibri"/>
              </w:rPr>
              <w:t>că</w:t>
            </w:r>
            <w:proofErr w:type="spellEnd"/>
            <w:r w:rsidRPr="00144393">
              <w:rPr>
                <w:rFonts w:cs="Calibri"/>
              </w:rPr>
              <w:t xml:space="preserve"> </w:t>
            </w:r>
            <w:proofErr w:type="spellStart"/>
            <w:r w:rsidRPr="00144393">
              <w:rPr>
                <w:rFonts w:cs="Calibri"/>
              </w:rPr>
              <w:t>acestea</w:t>
            </w:r>
            <w:proofErr w:type="spellEnd"/>
            <w:r w:rsidRPr="00144393">
              <w:rPr>
                <w:rFonts w:cs="Calibri"/>
              </w:rPr>
              <w:t xml:space="preserve"> </w:t>
            </w:r>
            <w:proofErr w:type="spellStart"/>
            <w:r w:rsidRPr="00144393">
              <w:rPr>
                <w:rFonts w:cs="Calibri"/>
              </w:rPr>
              <w:t>vor</w:t>
            </w:r>
            <w:proofErr w:type="spellEnd"/>
            <w:r w:rsidRPr="00144393">
              <w:rPr>
                <w:rFonts w:cs="Calibri"/>
              </w:rPr>
              <w:t xml:space="preserve"> fi </w:t>
            </w:r>
            <w:proofErr w:type="spellStart"/>
            <w:r w:rsidRPr="00144393">
              <w:rPr>
                <w:rFonts w:cs="Calibri"/>
              </w:rPr>
              <w:t>realizate</w:t>
            </w:r>
            <w:proofErr w:type="spellEnd"/>
            <w:r w:rsidRPr="00144393">
              <w:rPr>
                <w:rFonts w:cs="Calibri"/>
              </w:rPr>
              <w:t xml:space="preserve"> </w:t>
            </w:r>
            <w:proofErr w:type="spellStart"/>
            <w:r w:rsidRPr="00144393">
              <w:rPr>
                <w:rFonts w:cs="Calibri"/>
              </w:rPr>
              <w:t>până</w:t>
            </w:r>
            <w:proofErr w:type="spellEnd"/>
            <w:r w:rsidRPr="00144393">
              <w:rPr>
                <w:rFonts w:cs="Calibri"/>
              </w:rPr>
              <w:t xml:space="preserve"> la data </w:t>
            </w:r>
            <w:proofErr w:type="spellStart"/>
            <w:r w:rsidRPr="00144393">
              <w:rPr>
                <w:rFonts w:cs="Calibri"/>
              </w:rPr>
              <w:t>finalizării</w:t>
            </w:r>
            <w:proofErr w:type="spellEnd"/>
            <w:r w:rsidRPr="00144393">
              <w:rPr>
                <w:rFonts w:cs="Calibri"/>
              </w:rPr>
              <w:t xml:space="preserve"> </w:t>
            </w:r>
            <w:proofErr w:type="spellStart"/>
            <w:r w:rsidRPr="00144393">
              <w:rPr>
                <w:rFonts w:cs="Calibri"/>
              </w:rPr>
              <w:t>proiectului</w:t>
            </w:r>
            <w:proofErr w:type="spellEnd"/>
            <w:r w:rsidRPr="00144393">
              <w:rPr>
                <w:rFonts w:cs="Calibri"/>
              </w:rPr>
              <w:t>.</w:t>
            </w:r>
          </w:p>
          <w:p w14:paraId="6E48CDC8" w14:textId="77777777" w:rsidR="00144393" w:rsidRPr="00144393" w:rsidRDefault="00144393" w:rsidP="00144393">
            <w:pPr>
              <w:jc w:val="both"/>
              <w:rPr>
                <w:rFonts w:cs="Calibri"/>
              </w:rPr>
            </w:pPr>
          </w:p>
          <w:p w14:paraId="79ACB843" w14:textId="7A0B7321" w:rsidR="00144393" w:rsidRPr="00144393" w:rsidRDefault="00144393" w:rsidP="00144393">
            <w:pPr>
              <w:jc w:val="both"/>
              <w:rPr>
                <w:b/>
                <w:noProof/>
              </w:rPr>
            </w:pPr>
            <w:proofErr w:type="spellStart"/>
            <w:r w:rsidRPr="00144393">
              <w:rPr>
                <w:rFonts w:cs="Calibri"/>
              </w:rPr>
              <w:t>În</w:t>
            </w:r>
            <w:proofErr w:type="spellEnd"/>
            <w:r w:rsidRPr="00144393">
              <w:rPr>
                <w:rFonts w:cs="Calibri"/>
              </w:rPr>
              <w:t xml:space="preserve"> </w:t>
            </w:r>
            <w:proofErr w:type="spellStart"/>
            <w:r w:rsidRPr="00144393">
              <w:rPr>
                <w:rFonts w:cs="Calibri"/>
              </w:rPr>
              <w:t>cazul</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care se </w:t>
            </w:r>
            <w:proofErr w:type="spellStart"/>
            <w:r w:rsidRPr="00144393">
              <w:rPr>
                <w:rFonts w:cs="Calibri"/>
              </w:rPr>
              <w:t>constată</w:t>
            </w:r>
            <w:proofErr w:type="spellEnd"/>
            <w:r w:rsidRPr="00144393">
              <w:rPr>
                <w:rFonts w:cs="Calibri"/>
              </w:rPr>
              <w:t xml:space="preserve"> </w:t>
            </w:r>
            <w:proofErr w:type="spellStart"/>
            <w:r w:rsidRPr="00144393">
              <w:rPr>
                <w:rFonts w:cs="Calibri"/>
              </w:rPr>
              <w:t>faptul</w:t>
            </w:r>
            <w:proofErr w:type="spellEnd"/>
            <w:r w:rsidRPr="00144393">
              <w:rPr>
                <w:rFonts w:cs="Calibri"/>
              </w:rPr>
              <w:t xml:space="preserve"> </w:t>
            </w:r>
            <w:proofErr w:type="spellStart"/>
            <w:r w:rsidRPr="00144393">
              <w:rPr>
                <w:rFonts w:cs="Calibri"/>
              </w:rPr>
              <w:t>că</w:t>
            </w:r>
            <w:proofErr w:type="spellEnd"/>
            <w:r w:rsidRPr="00144393">
              <w:rPr>
                <w:rFonts w:cs="Calibri"/>
              </w:rPr>
              <w:t xml:space="preserve"> </w:t>
            </w:r>
            <w:proofErr w:type="spellStart"/>
            <w:r w:rsidRPr="00144393">
              <w:rPr>
                <w:rFonts w:cs="Calibri"/>
              </w:rPr>
              <w:t>solicitantul</w:t>
            </w:r>
            <w:proofErr w:type="spellEnd"/>
            <w:r w:rsidRPr="00144393">
              <w:rPr>
                <w:rFonts w:cs="Calibri"/>
              </w:rPr>
              <w:t xml:space="preserve"> nu </w:t>
            </w:r>
            <w:proofErr w:type="spellStart"/>
            <w:r w:rsidRPr="00144393">
              <w:rPr>
                <w:rFonts w:cs="Calibri"/>
              </w:rPr>
              <w:t>și</w:t>
            </w:r>
            <w:proofErr w:type="spellEnd"/>
            <w:r w:rsidRPr="00144393">
              <w:rPr>
                <w:rFonts w:cs="Calibri"/>
              </w:rPr>
              <w:t xml:space="preserve">-a </w:t>
            </w:r>
            <w:proofErr w:type="spellStart"/>
            <w:r w:rsidRPr="00144393">
              <w:rPr>
                <w:rFonts w:cs="Calibri"/>
              </w:rPr>
              <w:t>asumat</w:t>
            </w:r>
            <w:proofErr w:type="spellEnd"/>
            <w:r w:rsidRPr="00144393">
              <w:rPr>
                <w:rFonts w:cs="Calibri"/>
              </w:rPr>
              <w:t xml:space="preserve"> </w:t>
            </w:r>
            <w:proofErr w:type="spellStart"/>
            <w:r w:rsidRPr="00144393">
              <w:rPr>
                <w:rFonts w:cs="Calibri"/>
              </w:rPr>
              <w:t>realizarea</w:t>
            </w:r>
            <w:proofErr w:type="spellEnd"/>
            <w:r w:rsidRPr="00144393">
              <w:rPr>
                <w:rFonts w:cs="Calibri"/>
              </w:rPr>
              <w:t xml:space="preserve"> </w:t>
            </w:r>
            <w:proofErr w:type="spellStart"/>
            <w:r w:rsidRPr="00144393">
              <w:rPr>
                <w:rFonts w:cs="Calibri"/>
              </w:rPr>
              <w:t>investițiilor</w:t>
            </w:r>
            <w:proofErr w:type="spellEnd"/>
            <w:r w:rsidRPr="00144393">
              <w:rPr>
                <w:rFonts w:cs="Calibri"/>
              </w:rPr>
              <w:t>/</w:t>
            </w:r>
            <w:proofErr w:type="spellStart"/>
            <w:r w:rsidRPr="00144393">
              <w:rPr>
                <w:rFonts w:cs="Calibri"/>
              </w:rPr>
              <w:t>cheltuielilor</w:t>
            </w:r>
            <w:proofErr w:type="spellEnd"/>
            <w:r w:rsidRPr="00144393">
              <w:rPr>
                <w:rFonts w:cs="Calibri"/>
              </w:rPr>
              <w:t xml:space="preserve"> </w:t>
            </w:r>
            <w:proofErr w:type="spellStart"/>
            <w:r w:rsidRPr="00144393">
              <w:rPr>
                <w:rFonts w:cs="Calibri"/>
              </w:rPr>
              <w:t>neeligibile</w:t>
            </w:r>
            <w:proofErr w:type="spellEnd"/>
            <w:r w:rsidRPr="00144393">
              <w:rPr>
                <w:rFonts w:cs="Calibri"/>
              </w:rPr>
              <w:t xml:space="preserve"> </w:t>
            </w:r>
            <w:proofErr w:type="spellStart"/>
            <w:r w:rsidRPr="00144393">
              <w:rPr>
                <w:rFonts w:cs="Calibri"/>
              </w:rPr>
              <w:t>până</w:t>
            </w:r>
            <w:proofErr w:type="spellEnd"/>
            <w:r w:rsidRPr="00144393">
              <w:rPr>
                <w:rFonts w:cs="Calibri"/>
              </w:rPr>
              <w:t xml:space="preserve"> la </w:t>
            </w:r>
            <w:proofErr w:type="spellStart"/>
            <w:r w:rsidRPr="00144393">
              <w:rPr>
                <w:rFonts w:cs="Calibri"/>
              </w:rPr>
              <w:t>finalizarea</w:t>
            </w:r>
            <w:proofErr w:type="spellEnd"/>
            <w:r w:rsidRPr="00144393">
              <w:rPr>
                <w:rFonts w:cs="Calibri"/>
              </w:rPr>
              <w:t xml:space="preserve"> </w:t>
            </w:r>
            <w:proofErr w:type="spellStart"/>
            <w:r w:rsidRPr="00144393">
              <w:rPr>
                <w:rFonts w:cs="Calibri"/>
              </w:rPr>
              <w:t>investiției</w:t>
            </w:r>
            <w:proofErr w:type="spellEnd"/>
            <w:r w:rsidRPr="00144393">
              <w:rPr>
                <w:rFonts w:cs="Calibri"/>
              </w:rPr>
              <w:t xml:space="preserve">, </w:t>
            </w:r>
            <w:proofErr w:type="spellStart"/>
            <w:r w:rsidRPr="00144393">
              <w:rPr>
                <w:rFonts w:cs="Calibri"/>
              </w:rPr>
              <w:t>Cererea</w:t>
            </w:r>
            <w:proofErr w:type="spellEnd"/>
            <w:r w:rsidRPr="00144393">
              <w:rPr>
                <w:rFonts w:cs="Calibri"/>
              </w:rPr>
              <w:t xml:space="preserve"> de </w:t>
            </w:r>
            <w:proofErr w:type="spellStart"/>
            <w:r w:rsidRPr="00144393">
              <w:rPr>
                <w:rFonts w:cs="Calibri"/>
              </w:rPr>
              <w:t>Finanțare</w:t>
            </w:r>
            <w:proofErr w:type="spellEnd"/>
            <w:r w:rsidRPr="00144393">
              <w:rPr>
                <w:rFonts w:cs="Calibri"/>
              </w:rPr>
              <w:t xml:space="preserve"> </w:t>
            </w:r>
            <w:proofErr w:type="spellStart"/>
            <w:r w:rsidRPr="00144393">
              <w:rPr>
                <w:rFonts w:cs="Calibri"/>
              </w:rPr>
              <w:t>va</w:t>
            </w:r>
            <w:proofErr w:type="spellEnd"/>
            <w:r w:rsidRPr="00144393">
              <w:rPr>
                <w:rFonts w:cs="Calibri"/>
              </w:rPr>
              <w:t xml:space="preserve"> fi </w:t>
            </w:r>
            <w:proofErr w:type="spellStart"/>
            <w:r w:rsidRPr="00144393">
              <w:rPr>
                <w:rFonts w:cs="Calibri"/>
              </w:rPr>
              <w:t>declarată</w:t>
            </w:r>
            <w:proofErr w:type="spellEnd"/>
            <w:r w:rsidRPr="00144393">
              <w:rPr>
                <w:rFonts w:cs="Calibri"/>
              </w:rPr>
              <w:t xml:space="preserve"> </w:t>
            </w:r>
            <w:proofErr w:type="spellStart"/>
            <w:r w:rsidRPr="00144393">
              <w:rPr>
                <w:rFonts w:cs="Calibri"/>
              </w:rPr>
              <w:t>neeligibilă</w:t>
            </w:r>
            <w:proofErr w:type="spellEnd"/>
            <w:r w:rsidRPr="00144393">
              <w:rPr>
                <w:rFonts w:cs="Calibri"/>
              </w:rPr>
              <w:t xml:space="preserve">.  </w:t>
            </w:r>
          </w:p>
        </w:tc>
      </w:tr>
      <w:tr w:rsidR="00570B2D" w:rsidRPr="002F52BB" w14:paraId="5D6D136F" w14:textId="77777777" w:rsidTr="00830A1C">
        <w:trPr>
          <w:trHeight w:val="540"/>
        </w:trPr>
        <w:tc>
          <w:tcPr>
            <w:tcW w:w="4675" w:type="dxa"/>
          </w:tcPr>
          <w:p w14:paraId="202F5ED8" w14:textId="77777777" w:rsidR="00570B2D" w:rsidRPr="000B1AF3" w:rsidRDefault="00570B2D" w:rsidP="00570B2D">
            <w:pPr>
              <w:jc w:val="both"/>
              <w:rPr>
                <w:rFonts w:cs="Calibri"/>
                <w:b/>
                <w:lang w:val="ro-RO"/>
              </w:rPr>
            </w:pPr>
            <w:r w:rsidRPr="000B1AF3">
              <w:rPr>
                <w:rFonts w:cs="Calibri"/>
                <w:b/>
                <w:lang w:val="ro-RO"/>
              </w:rPr>
              <w:lastRenderedPageBreak/>
              <w:t xml:space="preserve">3.3 </w:t>
            </w:r>
          </w:p>
          <w:p w14:paraId="54564176" w14:textId="77777777" w:rsidR="00570B2D" w:rsidRPr="000B1AF3" w:rsidRDefault="00570B2D" w:rsidP="00570B2D">
            <w:pPr>
              <w:jc w:val="both"/>
              <w:rPr>
                <w:rFonts w:cs="Calibri"/>
                <w:lang w:val="pt-BR"/>
              </w:rPr>
            </w:pPr>
            <w:r w:rsidRPr="000B1AF3">
              <w:rPr>
                <w:rFonts w:cs="Calibri"/>
                <w:lang w:val="pt-BR"/>
              </w:rPr>
              <w:t>Documente de verificat:</w:t>
            </w:r>
          </w:p>
          <w:p w14:paraId="0C1A202A" w14:textId="77777777" w:rsidR="00570B2D" w:rsidRPr="000B1AF3" w:rsidRDefault="00570B2D" w:rsidP="00570B2D">
            <w:pPr>
              <w:tabs>
                <w:tab w:val="left" w:pos="284"/>
              </w:tabs>
              <w:jc w:val="both"/>
              <w:rPr>
                <w:rFonts w:cs="Calibri"/>
                <w:i/>
                <w:lang w:val="pt-BR"/>
              </w:rPr>
            </w:pPr>
            <w:r w:rsidRPr="000B1AF3">
              <w:rPr>
                <w:rFonts w:cs="Calibri"/>
                <w:i/>
                <w:lang w:val="pt-BR"/>
              </w:rPr>
              <w:t>5. Extras CF,</w:t>
            </w:r>
          </w:p>
          <w:p w14:paraId="6150ABFF" w14:textId="77777777" w:rsidR="00570B2D" w:rsidRPr="000B1AF3" w:rsidRDefault="00570B2D" w:rsidP="00570B2D">
            <w:pPr>
              <w:tabs>
                <w:tab w:val="left" w:pos="284"/>
              </w:tabs>
              <w:jc w:val="both"/>
              <w:rPr>
                <w:rFonts w:cs="Calibri"/>
                <w:i/>
                <w:lang w:val="pt-BR"/>
              </w:rPr>
            </w:pPr>
            <w:r w:rsidRPr="000B1AF3">
              <w:rPr>
                <w:rFonts w:cs="Calibri"/>
                <w:i/>
                <w:lang w:val="pt-BR"/>
              </w:rPr>
              <w:t>Anexa STP la Ghid,</w:t>
            </w:r>
          </w:p>
          <w:p w14:paraId="6EE32D13" w14:textId="77777777" w:rsidR="00570B2D" w:rsidRPr="000B1AF3" w:rsidRDefault="00570B2D" w:rsidP="00570B2D">
            <w:pPr>
              <w:jc w:val="both"/>
              <w:rPr>
                <w:rFonts w:cs="Calibri"/>
                <w:i/>
                <w:lang w:val="pt-BR"/>
              </w:rPr>
            </w:pPr>
            <w:r>
              <w:rPr>
                <w:rFonts w:cs="Calibri"/>
                <w:i/>
                <w:lang w:val="pt-BR"/>
              </w:rPr>
              <w:t>4</w:t>
            </w:r>
            <w:r w:rsidRPr="000B1AF3">
              <w:rPr>
                <w:rFonts w:cs="Calibri"/>
                <w:i/>
                <w:lang w:val="pt-BR"/>
              </w:rPr>
              <w:t>. Documentele aferente terenului agricol,</w:t>
            </w:r>
          </w:p>
          <w:p w14:paraId="1C453122" w14:textId="77777777" w:rsidR="00570B2D" w:rsidRPr="000B1AF3" w:rsidRDefault="00570B2D" w:rsidP="00570B2D">
            <w:pPr>
              <w:jc w:val="both"/>
              <w:rPr>
                <w:rFonts w:cs="Calibri"/>
                <w:i/>
                <w:lang w:val="pt-BR"/>
              </w:rPr>
            </w:pPr>
            <w:r>
              <w:rPr>
                <w:rFonts w:cs="Calibri"/>
                <w:i/>
                <w:lang w:val="pt-BR"/>
              </w:rPr>
              <w:t>4</w:t>
            </w:r>
            <w:r w:rsidRPr="000B1AF3">
              <w:rPr>
                <w:rFonts w:cs="Calibri"/>
                <w:i/>
                <w:lang w:val="pt-BR"/>
              </w:rPr>
              <w:t>. Documentele aferente efectivului de animale,</w:t>
            </w:r>
          </w:p>
          <w:p w14:paraId="257AA950" w14:textId="77777777" w:rsidR="00570B2D" w:rsidRPr="000B1AF3" w:rsidRDefault="00570B2D" w:rsidP="00570B2D">
            <w:pPr>
              <w:jc w:val="both"/>
              <w:rPr>
                <w:rFonts w:cs="Calibri"/>
                <w:i/>
                <w:lang w:val="pt-BR"/>
              </w:rPr>
            </w:pPr>
            <w:r>
              <w:rPr>
                <w:rFonts w:cs="Calibri"/>
                <w:i/>
                <w:lang w:val="pt-BR"/>
              </w:rPr>
              <w:t>5</w:t>
            </w:r>
            <w:r w:rsidRPr="000B1AF3">
              <w:rPr>
                <w:rFonts w:cs="Calibri"/>
                <w:i/>
                <w:lang w:val="pt-BR"/>
              </w:rPr>
              <w:t>. Documentele eliberate pentru imobilul</w:t>
            </w:r>
            <w:r>
              <w:rPr>
                <w:rFonts w:cs="Calibri"/>
                <w:i/>
                <w:lang w:val="pt-BR"/>
              </w:rPr>
              <w:t xml:space="preserve"> </w:t>
            </w:r>
            <w:r w:rsidRPr="00CE2A4C">
              <w:rPr>
                <w:rFonts w:cs="Calibri"/>
                <w:i/>
                <w:lang w:val="pt-BR"/>
              </w:rPr>
              <w:t>(clădirile şi/sau  terenurile)</w:t>
            </w:r>
            <w:r w:rsidRPr="000B1AF3">
              <w:rPr>
                <w:rFonts w:cs="Calibri"/>
                <w:i/>
                <w:lang w:val="pt-BR"/>
              </w:rPr>
              <w:t xml:space="preserve"> pe care sunt/se vor realiza investițiile,</w:t>
            </w:r>
          </w:p>
          <w:p w14:paraId="6DBE323C" w14:textId="77777777" w:rsidR="00570B2D" w:rsidRPr="000B1AF3" w:rsidRDefault="00570B2D" w:rsidP="00570B2D">
            <w:pPr>
              <w:jc w:val="both"/>
              <w:rPr>
                <w:rFonts w:cs="Calibri"/>
                <w:i/>
                <w:lang w:val="pt-BR"/>
              </w:rPr>
            </w:pPr>
            <w:r>
              <w:rPr>
                <w:rFonts w:cs="Calibri"/>
                <w:i/>
                <w:lang w:val="pt-BR"/>
              </w:rPr>
              <w:lastRenderedPageBreak/>
              <w:t>7</w:t>
            </w:r>
            <w:r w:rsidRPr="000B1AF3">
              <w:rPr>
                <w:rFonts w:cs="Calibri"/>
                <w:i/>
                <w:lang w:val="pt-BR"/>
              </w:rPr>
              <w:t>. Certificatul de Urbanism sau Autorizație de Construire (când este cazul),</w:t>
            </w:r>
          </w:p>
          <w:p w14:paraId="349A0F46" w14:textId="77777777" w:rsidR="00570B2D" w:rsidRPr="000B1AF3" w:rsidRDefault="00570B2D" w:rsidP="00570B2D">
            <w:pPr>
              <w:jc w:val="both"/>
              <w:rPr>
                <w:rFonts w:cs="Calibri"/>
                <w:i/>
                <w:lang w:val="pt-BR"/>
              </w:rPr>
            </w:pPr>
          </w:p>
          <w:p w14:paraId="1548C46D" w14:textId="77777777" w:rsidR="00570B2D" w:rsidRPr="000B1AF3" w:rsidRDefault="00570B2D" w:rsidP="00570B2D">
            <w:pPr>
              <w:jc w:val="both"/>
              <w:rPr>
                <w:rFonts w:cs="Calibri"/>
                <w:i/>
                <w:lang w:val="pt-BR"/>
              </w:rPr>
            </w:pPr>
            <w:r w:rsidRPr="000B1AF3">
              <w:rPr>
                <w:rFonts w:cs="Calibri"/>
                <w:i/>
                <w:lang w:val="pt-BR"/>
              </w:rPr>
              <w:t>Fișa submăsurii,</w:t>
            </w:r>
          </w:p>
          <w:p w14:paraId="23A454D4" w14:textId="77777777" w:rsidR="00570B2D" w:rsidRPr="000B1AF3" w:rsidRDefault="00570B2D" w:rsidP="00570B2D">
            <w:pPr>
              <w:jc w:val="both"/>
              <w:rPr>
                <w:rFonts w:cs="Calibri"/>
                <w:i/>
                <w:lang w:val="pt-BR"/>
              </w:rPr>
            </w:pPr>
            <w:r w:rsidRPr="000B1AF3">
              <w:rPr>
                <w:rFonts w:cs="Calibri"/>
                <w:i/>
                <w:lang w:val="pt-BR"/>
              </w:rPr>
              <w:t>Ghidul solicitantului,</w:t>
            </w:r>
          </w:p>
          <w:p w14:paraId="598B9E0B" w14:textId="72570A93" w:rsidR="00570B2D" w:rsidRPr="00144393" w:rsidRDefault="00570B2D" w:rsidP="00570B2D">
            <w:pPr>
              <w:jc w:val="both"/>
              <w:rPr>
                <w:rFonts w:cs="Calibri"/>
                <w:bCs/>
                <w:lang w:val="pt-BR"/>
              </w:rPr>
            </w:pPr>
            <w:r w:rsidRPr="000B1AF3">
              <w:rPr>
                <w:rFonts w:cs="Calibri"/>
                <w:i/>
                <w:lang w:val="ro-RO"/>
              </w:rPr>
              <w:t>Cazul 4.2/4.2a</w:t>
            </w:r>
            <w:r>
              <w:rPr>
                <w:rFonts w:cs="Calibri"/>
                <w:i/>
                <w:lang w:val="ro-RO"/>
              </w:rPr>
              <w:t xml:space="preserve"> (aferente perioadei de tranziție 2021-2022)</w:t>
            </w:r>
          </w:p>
        </w:tc>
        <w:tc>
          <w:tcPr>
            <w:tcW w:w="4675" w:type="dxa"/>
          </w:tcPr>
          <w:p w14:paraId="103DA723" w14:textId="77777777" w:rsidR="00570B2D" w:rsidRPr="000B1AF3" w:rsidRDefault="00570B2D" w:rsidP="00570B2D">
            <w:pPr>
              <w:jc w:val="both"/>
              <w:rPr>
                <w:rFonts w:cs="Calibri"/>
                <w:lang w:val="ro-RO"/>
              </w:rPr>
            </w:pPr>
            <w:r w:rsidRPr="000B1AF3">
              <w:rPr>
                <w:rFonts w:cs="Calibri"/>
                <w:lang w:val="ro-RO"/>
              </w:rPr>
              <w:lastRenderedPageBreak/>
              <w:t>În cazul în care prin proiect se dore</w:t>
            </w:r>
            <w:r>
              <w:rPr>
                <w:rFonts w:cs="Calibri"/>
                <w:lang w:val="ro-RO"/>
              </w:rPr>
              <w:t>sc</w:t>
            </w:r>
            <w:r w:rsidRPr="000B1AF3">
              <w:rPr>
                <w:rFonts w:cs="Calibri"/>
                <w:lang w:val="ro-RO"/>
              </w:rPr>
              <w:t xml:space="preserve"> investiții în construcții aferente activitatii </w:t>
            </w:r>
            <w:r w:rsidRPr="00D322CB">
              <w:rPr>
                <w:rFonts w:cs="Calibri"/>
                <w:b/>
                <w:lang w:val="ro-RO"/>
              </w:rPr>
              <w:t xml:space="preserve">de procesare </w:t>
            </w:r>
            <w:r w:rsidRPr="000B1AF3">
              <w:rPr>
                <w:rFonts w:cs="Calibri"/>
                <w:lang w:val="ro-RO"/>
              </w:rPr>
              <w:t xml:space="preserve">(modernizare, constructie) echipamente, utilaje necesare implementării proiectului așa cum rezultă din planul proiectului, inclusiv mijloace de transport adecvate activității descrise în proiect, conform 4.2/4.2a, se verifică dacă acestea sunt încadrate ca eligibile în cadrul submăsurii respective sau pot fi asimilate unor </w:t>
            </w:r>
            <w:r w:rsidRPr="000B1AF3">
              <w:rPr>
                <w:rFonts w:cs="Calibri"/>
                <w:lang w:val="ro-RO"/>
              </w:rPr>
              <w:lastRenderedPageBreak/>
              <w:t>cheltuieli/operațiuni eligibile prin submăsur</w:t>
            </w:r>
            <w:r>
              <w:rPr>
                <w:rFonts w:cs="Calibri"/>
                <w:lang w:val="ro-RO"/>
              </w:rPr>
              <w:t>a</w:t>
            </w:r>
            <w:r w:rsidRPr="000B1AF3">
              <w:rPr>
                <w:rFonts w:cs="Calibri"/>
                <w:lang w:val="ro-RO"/>
              </w:rPr>
              <w:t xml:space="preserve"> menționat</w:t>
            </w:r>
            <w:r>
              <w:rPr>
                <w:rFonts w:cs="Calibri"/>
                <w:lang w:val="ro-RO"/>
              </w:rPr>
              <w:t>ă</w:t>
            </w:r>
            <w:r w:rsidRPr="000B1AF3">
              <w:rPr>
                <w:rFonts w:cs="Calibri"/>
                <w:lang w:val="ro-RO"/>
              </w:rPr>
              <w:t xml:space="preserve"> anterior.</w:t>
            </w:r>
          </w:p>
          <w:p w14:paraId="28419566" w14:textId="77777777" w:rsidR="00570B2D" w:rsidRPr="000B1AF3" w:rsidRDefault="00570B2D" w:rsidP="00570B2D">
            <w:pPr>
              <w:jc w:val="both"/>
              <w:rPr>
                <w:rFonts w:cs="Calibri"/>
                <w:i/>
                <w:lang w:val="ro-RO"/>
              </w:rPr>
            </w:pPr>
          </w:p>
          <w:p w14:paraId="770D3FEB" w14:textId="77777777" w:rsidR="00570B2D" w:rsidRPr="000B1AF3" w:rsidRDefault="00570B2D" w:rsidP="00570B2D">
            <w:pPr>
              <w:jc w:val="both"/>
              <w:rPr>
                <w:rFonts w:cs="Calibri"/>
                <w:lang w:val="ro-RO"/>
              </w:rPr>
            </w:pPr>
            <w:r w:rsidRPr="000B1AF3">
              <w:rPr>
                <w:rFonts w:cs="Calibri"/>
                <w:lang w:val="ro-RO"/>
              </w:rPr>
              <w:t>Se va prezenta pe scurt eligibilitatea acestora de către expert în cadrul rubricii de observații și se va face referire la varianta de procedură în baza căreia s-a stabilit aceasta.</w:t>
            </w:r>
          </w:p>
          <w:p w14:paraId="525A20B7" w14:textId="77777777" w:rsidR="00570B2D" w:rsidRPr="000B1AF3" w:rsidRDefault="00570B2D" w:rsidP="00570B2D">
            <w:pPr>
              <w:jc w:val="both"/>
              <w:rPr>
                <w:rFonts w:cs="Calibri"/>
                <w:lang w:val="ro-RO"/>
              </w:rPr>
            </w:pPr>
          </w:p>
          <w:p w14:paraId="66A6008B" w14:textId="77777777" w:rsidR="00570B2D" w:rsidRPr="000B1AF3" w:rsidRDefault="00570B2D" w:rsidP="00570B2D">
            <w:pPr>
              <w:widowControl w:val="0"/>
              <w:shd w:val="clear" w:color="auto" w:fill="FFFFFF"/>
              <w:tabs>
                <w:tab w:val="left" w:pos="720"/>
              </w:tabs>
              <w:autoSpaceDE w:val="0"/>
              <w:autoSpaceDN w:val="0"/>
              <w:adjustRightInd w:val="0"/>
              <w:jc w:val="both"/>
              <w:rPr>
                <w:rFonts w:cs="Calibri"/>
                <w:u w:val="single"/>
                <w:lang w:val="ro-RO"/>
              </w:rPr>
            </w:pPr>
            <w:r w:rsidRPr="000B1AF3">
              <w:rPr>
                <w:rFonts w:cs="Calibri"/>
                <w:b/>
                <w:lang w:val="ro-RO"/>
              </w:rPr>
              <w:t>Pentru raportare în evaluare, se va aplica procedura aferentă submăsuri</w:t>
            </w:r>
            <w:r>
              <w:rPr>
                <w:rFonts w:cs="Calibri"/>
                <w:b/>
                <w:lang w:val="ro-RO"/>
              </w:rPr>
              <w:t>i</w:t>
            </w:r>
            <w:r w:rsidRPr="000B1AF3">
              <w:rPr>
                <w:rFonts w:cs="Calibri"/>
                <w:b/>
                <w:lang w:val="ro-RO"/>
              </w:rPr>
              <w:t xml:space="preserve"> 4.2/4.2a, după caz, valabil</w:t>
            </w:r>
            <w:r>
              <w:rPr>
                <w:rFonts w:cs="Calibri"/>
                <w:b/>
                <w:lang w:val="ro-RO"/>
              </w:rPr>
              <w:t>ă</w:t>
            </w:r>
            <w:r w:rsidRPr="000B1AF3">
              <w:rPr>
                <w:rFonts w:cs="Calibri"/>
                <w:b/>
                <w:lang w:val="ro-RO"/>
              </w:rPr>
              <w:t xml:space="preserve"> la momentul lansării submăsurii 16.4/16.4a, dar având în vedere și prevederile referitoare la verificarea EG1 -  </w:t>
            </w:r>
            <w:proofErr w:type="spellStart"/>
            <w:r w:rsidRPr="000B1AF3">
              <w:rPr>
                <w:rFonts w:cs="Calibri"/>
                <w:b/>
              </w:rPr>
              <w:t>Solicitantul</w:t>
            </w:r>
            <w:proofErr w:type="spellEnd"/>
            <w:r w:rsidRPr="000B1AF3">
              <w:rPr>
                <w:rFonts w:cs="Calibri"/>
                <w:b/>
              </w:rPr>
              <w:t xml:space="preserve"> </w:t>
            </w:r>
            <w:proofErr w:type="spellStart"/>
            <w:r w:rsidRPr="000B1AF3">
              <w:rPr>
                <w:rFonts w:cs="Calibri"/>
                <w:b/>
              </w:rPr>
              <w:t>trebuie</w:t>
            </w:r>
            <w:proofErr w:type="spellEnd"/>
            <w:r w:rsidRPr="000B1AF3">
              <w:rPr>
                <w:rFonts w:cs="Calibri"/>
                <w:b/>
              </w:rPr>
              <w:t xml:space="preserve"> </w:t>
            </w:r>
            <w:proofErr w:type="spellStart"/>
            <w:r w:rsidRPr="000B1AF3">
              <w:rPr>
                <w:rFonts w:cs="Calibri"/>
                <w:b/>
              </w:rPr>
              <w:t>să</w:t>
            </w:r>
            <w:proofErr w:type="spellEnd"/>
            <w:r w:rsidRPr="000B1AF3">
              <w:rPr>
                <w:rFonts w:cs="Calibri"/>
                <w:b/>
              </w:rPr>
              <w:t xml:space="preserve"> se </w:t>
            </w:r>
            <w:proofErr w:type="spellStart"/>
            <w:r w:rsidRPr="000B1AF3">
              <w:rPr>
                <w:rFonts w:cs="Calibri"/>
                <w:b/>
              </w:rPr>
              <w:t>încadreze</w:t>
            </w:r>
            <w:proofErr w:type="spellEnd"/>
            <w:r w:rsidRPr="000B1AF3">
              <w:rPr>
                <w:rFonts w:cs="Calibri"/>
                <w:b/>
              </w:rPr>
              <w:t xml:space="preserve"> </w:t>
            </w:r>
            <w:proofErr w:type="spellStart"/>
            <w:r w:rsidRPr="000B1AF3">
              <w:rPr>
                <w:rFonts w:cs="Calibri"/>
                <w:b/>
              </w:rPr>
              <w:t>în</w:t>
            </w:r>
            <w:proofErr w:type="spellEnd"/>
            <w:r w:rsidRPr="000B1AF3">
              <w:rPr>
                <w:rFonts w:cs="Calibri"/>
                <w:b/>
              </w:rPr>
              <w:t xml:space="preserve"> </w:t>
            </w:r>
            <w:proofErr w:type="spellStart"/>
            <w:r w:rsidRPr="000B1AF3">
              <w:rPr>
                <w:rFonts w:cs="Calibri"/>
                <w:b/>
              </w:rPr>
              <w:t>categoria</w:t>
            </w:r>
            <w:proofErr w:type="spellEnd"/>
            <w:r w:rsidRPr="000B1AF3">
              <w:rPr>
                <w:rFonts w:cs="Calibri"/>
                <w:b/>
              </w:rPr>
              <w:t xml:space="preserve"> </w:t>
            </w:r>
            <w:proofErr w:type="spellStart"/>
            <w:r w:rsidRPr="000B1AF3">
              <w:rPr>
                <w:rFonts w:cs="Calibri"/>
                <w:b/>
              </w:rPr>
              <w:t>beneficiarilor</w:t>
            </w:r>
            <w:proofErr w:type="spellEnd"/>
            <w:r w:rsidRPr="000B1AF3">
              <w:rPr>
                <w:rFonts w:cs="Calibri"/>
                <w:b/>
              </w:rPr>
              <w:t xml:space="preserve"> </w:t>
            </w:r>
            <w:proofErr w:type="spellStart"/>
            <w:r w:rsidRPr="000B1AF3">
              <w:rPr>
                <w:rFonts w:cs="Calibri"/>
                <w:b/>
              </w:rPr>
              <w:t>eligibili</w:t>
            </w:r>
            <w:proofErr w:type="spellEnd"/>
            <w:r w:rsidRPr="000B1AF3">
              <w:rPr>
                <w:rFonts w:cs="Calibri"/>
                <w:b/>
              </w:rPr>
              <w:t>.</w:t>
            </w:r>
          </w:p>
          <w:p w14:paraId="096FBC33" w14:textId="77777777" w:rsidR="00570B2D" w:rsidRPr="000B1AF3" w:rsidRDefault="00570B2D" w:rsidP="00570B2D">
            <w:pPr>
              <w:jc w:val="both"/>
              <w:rPr>
                <w:rFonts w:cs="Calibri"/>
                <w:i/>
                <w:lang w:val="ro-RO"/>
              </w:rPr>
            </w:pPr>
          </w:p>
          <w:p w14:paraId="5C3AF8F1" w14:textId="1E93B2FE" w:rsidR="00570B2D" w:rsidRPr="00144393" w:rsidRDefault="00570B2D" w:rsidP="00570B2D">
            <w:pPr>
              <w:jc w:val="both"/>
              <w:rPr>
                <w:rFonts w:cs="Calibri"/>
              </w:rPr>
            </w:pPr>
            <w:r w:rsidRPr="000B1AF3">
              <w:rPr>
                <w:rFonts w:cs="Calibri"/>
                <w:i/>
                <w:lang w:val="ro-RO"/>
              </w:rPr>
              <w:t>In cazul în care acțiunile de mai sus nu sunt eligibile, acestea vor fi încadrate în categoria cheltuielilor neeligibile.</w:t>
            </w:r>
          </w:p>
        </w:tc>
      </w:tr>
      <w:tr w:rsidR="00570B2D" w:rsidRPr="002F52BB" w14:paraId="4AF02558" w14:textId="77777777" w:rsidTr="00830A1C">
        <w:trPr>
          <w:trHeight w:val="540"/>
        </w:trPr>
        <w:tc>
          <w:tcPr>
            <w:tcW w:w="4675" w:type="dxa"/>
          </w:tcPr>
          <w:p w14:paraId="2346722C" w14:textId="77777777" w:rsidR="00570B2D" w:rsidRPr="000B1AF3" w:rsidRDefault="00570B2D" w:rsidP="00570B2D">
            <w:pPr>
              <w:jc w:val="both"/>
              <w:rPr>
                <w:rFonts w:cs="Calibri"/>
                <w:lang w:val="pt-BR"/>
              </w:rPr>
            </w:pPr>
            <w:r w:rsidRPr="000B1AF3">
              <w:rPr>
                <w:rFonts w:cs="Calibri"/>
                <w:b/>
                <w:lang w:val="ro-RO"/>
              </w:rPr>
              <w:lastRenderedPageBreak/>
              <w:t>3.4</w:t>
            </w:r>
            <w:r w:rsidRPr="000B1AF3">
              <w:rPr>
                <w:rFonts w:cs="Calibri"/>
                <w:lang w:val="pt-BR"/>
              </w:rPr>
              <w:t xml:space="preserve"> </w:t>
            </w:r>
          </w:p>
          <w:p w14:paraId="6096C8CA" w14:textId="77777777" w:rsidR="00570B2D" w:rsidRPr="000B1AF3" w:rsidRDefault="00570B2D" w:rsidP="00570B2D">
            <w:pPr>
              <w:jc w:val="both"/>
              <w:rPr>
                <w:rFonts w:cs="Calibri"/>
                <w:lang w:val="pt-BR"/>
              </w:rPr>
            </w:pPr>
            <w:r w:rsidRPr="000B1AF3">
              <w:rPr>
                <w:rFonts w:cs="Calibri"/>
                <w:lang w:val="pt-BR"/>
              </w:rPr>
              <w:t>Documente de verificat:</w:t>
            </w:r>
          </w:p>
          <w:p w14:paraId="13A1E02D" w14:textId="77777777" w:rsidR="00570B2D" w:rsidRPr="000B1AF3" w:rsidRDefault="00570B2D" w:rsidP="00570B2D">
            <w:pPr>
              <w:jc w:val="both"/>
              <w:rPr>
                <w:rFonts w:cs="Calibri"/>
                <w:i/>
                <w:lang w:val="pt-BR"/>
              </w:rPr>
            </w:pPr>
            <w:r w:rsidRPr="000B1AF3">
              <w:rPr>
                <w:rFonts w:cs="Calibri"/>
                <w:i/>
                <w:lang w:val="pt-BR"/>
              </w:rPr>
              <w:t>1. Studiul</w:t>
            </w:r>
            <w:r>
              <w:rPr>
                <w:rFonts w:cs="Calibri"/>
                <w:i/>
                <w:lang w:val="pt-BR"/>
              </w:rPr>
              <w:t xml:space="preserve"> de fezabilitate</w:t>
            </w:r>
            <w:r>
              <w:t xml:space="preserve"> </w:t>
            </w:r>
            <w:r w:rsidRPr="00100771">
              <w:rPr>
                <w:rFonts w:cs="Calibri"/>
                <w:i/>
                <w:lang w:val="pt-BR"/>
              </w:rPr>
              <w:t xml:space="preserve">și/sau </w:t>
            </w:r>
            <w:r w:rsidRPr="000B1AF3">
              <w:rPr>
                <w:rFonts w:cs="Calibri"/>
                <w:i/>
                <w:lang w:val="pt-BR"/>
              </w:rPr>
              <w:t>Planul de Marketing,</w:t>
            </w:r>
          </w:p>
          <w:p w14:paraId="4421DC50" w14:textId="77777777" w:rsidR="00570B2D" w:rsidRPr="000B1AF3" w:rsidRDefault="00570B2D" w:rsidP="00570B2D">
            <w:pPr>
              <w:jc w:val="both"/>
              <w:rPr>
                <w:rFonts w:cs="Calibri"/>
                <w:i/>
                <w:lang w:val="pt-BR"/>
              </w:rPr>
            </w:pPr>
            <w:r w:rsidRPr="000B1AF3">
              <w:rPr>
                <w:rFonts w:cs="Calibri"/>
                <w:i/>
                <w:lang w:val="pt-BR"/>
              </w:rPr>
              <w:t>Declarația F,</w:t>
            </w:r>
          </w:p>
          <w:p w14:paraId="620DCB38" w14:textId="77777777" w:rsidR="00570B2D" w:rsidRPr="000B1AF3" w:rsidRDefault="00570B2D" w:rsidP="00570B2D">
            <w:pPr>
              <w:jc w:val="both"/>
              <w:rPr>
                <w:rFonts w:cs="Calibri"/>
                <w:lang w:val="pt-BR"/>
              </w:rPr>
            </w:pPr>
          </w:p>
          <w:p w14:paraId="4639FB3C" w14:textId="77777777" w:rsidR="00570B2D" w:rsidRPr="000B1AF3" w:rsidRDefault="00570B2D" w:rsidP="00570B2D">
            <w:pPr>
              <w:jc w:val="both"/>
              <w:rPr>
                <w:rFonts w:cs="Calibri"/>
                <w:lang w:val="pt-BR"/>
              </w:rPr>
            </w:pPr>
          </w:p>
          <w:p w14:paraId="3968091C" w14:textId="77777777" w:rsidR="00570B2D" w:rsidRPr="000B1AF3" w:rsidRDefault="00570B2D" w:rsidP="00570B2D">
            <w:pPr>
              <w:jc w:val="both"/>
              <w:rPr>
                <w:rFonts w:cs="Calibri"/>
                <w:lang w:val="pt-BR"/>
              </w:rPr>
            </w:pPr>
          </w:p>
          <w:p w14:paraId="6732489E" w14:textId="77777777" w:rsidR="00570B2D" w:rsidRPr="000B1AF3" w:rsidRDefault="00570B2D" w:rsidP="00570B2D">
            <w:pPr>
              <w:jc w:val="both"/>
              <w:rPr>
                <w:rFonts w:cs="Calibri"/>
                <w:lang w:val="pt-BR"/>
              </w:rPr>
            </w:pPr>
          </w:p>
          <w:p w14:paraId="0F18C040" w14:textId="77777777" w:rsidR="00570B2D" w:rsidRPr="000B1AF3" w:rsidRDefault="00570B2D" w:rsidP="00570B2D">
            <w:pPr>
              <w:jc w:val="both"/>
              <w:rPr>
                <w:rFonts w:cs="Calibri"/>
                <w:lang w:val="pt-BR"/>
              </w:rPr>
            </w:pPr>
          </w:p>
          <w:p w14:paraId="43940B7A" w14:textId="77777777" w:rsidR="00570B2D" w:rsidRPr="000B1AF3" w:rsidRDefault="00570B2D" w:rsidP="00570B2D">
            <w:pPr>
              <w:jc w:val="both"/>
              <w:rPr>
                <w:rFonts w:cs="Calibri"/>
                <w:lang w:val="pt-BR"/>
              </w:rPr>
            </w:pPr>
          </w:p>
          <w:p w14:paraId="218911F3" w14:textId="77777777" w:rsidR="00570B2D" w:rsidRPr="000B1AF3" w:rsidRDefault="00570B2D" w:rsidP="00570B2D">
            <w:pPr>
              <w:jc w:val="both"/>
              <w:rPr>
                <w:rFonts w:cs="Calibri"/>
                <w:i/>
                <w:lang w:val="pt-BR"/>
              </w:rPr>
            </w:pPr>
          </w:p>
          <w:p w14:paraId="22826DD2" w14:textId="77777777" w:rsidR="00570B2D" w:rsidRPr="000B1AF3" w:rsidRDefault="00570B2D" w:rsidP="00570B2D">
            <w:pPr>
              <w:jc w:val="both"/>
              <w:rPr>
                <w:rFonts w:cs="Calibri"/>
                <w:i/>
                <w:lang w:val="pt-BR"/>
              </w:rPr>
            </w:pPr>
          </w:p>
          <w:p w14:paraId="00BBE344" w14:textId="77777777" w:rsidR="00570B2D" w:rsidRPr="000B1AF3" w:rsidRDefault="00570B2D" w:rsidP="00570B2D">
            <w:pPr>
              <w:jc w:val="both"/>
              <w:rPr>
                <w:rFonts w:cs="Calibri"/>
                <w:i/>
                <w:lang w:val="pt-BR"/>
              </w:rPr>
            </w:pPr>
          </w:p>
          <w:p w14:paraId="430A503D" w14:textId="77777777" w:rsidR="00570B2D" w:rsidRPr="000B1AF3" w:rsidRDefault="00570B2D" w:rsidP="00570B2D">
            <w:pPr>
              <w:jc w:val="both"/>
              <w:rPr>
                <w:rFonts w:cs="Calibri"/>
                <w:i/>
                <w:lang w:val="pt-BR"/>
              </w:rPr>
            </w:pPr>
          </w:p>
          <w:p w14:paraId="7DB51843" w14:textId="77777777" w:rsidR="00570B2D" w:rsidRPr="000B1AF3" w:rsidRDefault="00570B2D" w:rsidP="00570B2D">
            <w:pPr>
              <w:jc w:val="both"/>
              <w:rPr>
                <w:rFonts w:cs="Calibri"/>
                <w:i/>
                <w:lang w:val="pt-BR"/>
              </w:rPr>
            </w:pPr>
            <w:r w:rsidRPr="000B1AF3">
              <w:rPr>
                <w:rFonts w:cs="Calibri"/>
                <w:i/>
                <w:lang w:val="pt-BR"/>
              </w:rPr>
              <w:t>Fișa submăsurii,</w:t>
            </w:r>
          </w:p>
          <w:p w14:paraId="2770C16C" w14:textId="77777777" w:rsidR="00570B2D" w:rsidRPr="000B1AF3" w:rsidRDefault="00570B2D" w:rsidP="00570B2D">
            <w:pPr>
              <w:jc w:val="both"/>
              <w:rPr>
                <w:rFonts w:cs="Calibri"/>
                <w:i/>
                <w:lang w:val="pt-BR"/>
              </w:rPr>
            </w:pPr>
            <w:r w:rsidRPr="000B1AF3">
              <w:rPr>
                <w:rFonts w:cs="Calibri"/>
                <w:i/>
                <w:lang w:val="pt-BR"/>
              </w:rPr>
              <w:t>Ghidul solicitantului,</w:t>
            </w:r>
          </w:p>
          <w:p w14:paraId="2BB9021C" w14:textId="77777777" w:rsidR="00570B2D" w:rsidRDefault="00570B2D" w:rsidP="00570B2D">
            <w:pPr>
              <w:jc w:val="both"/>
              <w:rPr>
                <w:rFonts w:cs="Calibri"/>
                <w:i/>
                <w:lang w:val="ro-RO"/>
              </w:rPr>
            </w:pPr>
            <w:r w:rsidRPr="000B1AF3">
              <w:rPr>
                <w:rFonts w:cs="Calibri"/>
                <w:i/>
                <w:lang w:val="ro-RO"/>
              </w:rPr>
              <w:t>Cazul sM și 4.2/4.2a</w:t>
            </w:r>
          </w:p>
          <w:p w14:paraId="6410D27C" w14:textId="7392B6A6" w:rsidR="00570B2D" w:rsidRPr="00144393" w:rsidRDefault="00570B2D" w:rsidP="00570B2D">
            <w:pPr>
              <w:jc w:val="both"/>
              <w:rPr>
                <w:rFonts w:cs="Calibri"/>
                <w:bCs/>
                <w:lang w:val="pt-BR"/>
              </w:rPr>
            </w:pPr>
            <w:r w:rsidRPr="00D96F19">
              <w:rPr>
                <w:rFonts w:cs="Calibri"/>
                <w:lang w:val="pt-BR"/>
              </w:rPr>
              <w:t>(aferente perioadei de tranziție 2021-2022)</w:t>
            </w:r>
          </w:p>
        </w:tc>
        <w:tc>
          <w:tcPr>
            <w:tcW w:w="4675" w:type="dxa"/>
          </w:tcPr>
          <w:p w14:paraId="5E75ED46" w14:textId="77777777" w:rsidR="00570B2D" w:rsidRPr="000B1AF3" w:rsidRDefault="00570B2D" w:rsidP="00570B2D">
            <w:pPr>
              <w:jc w:val="both"/>
              <w:rPr>
                <w:rFonts w:cs="Calibri"/>
                <w:lang w:val="ro-RO"/>
              </w:rPr>
            </w:pPr>
            <w:r w:rsidRPr="000B1AF3">
              <w:rPr>
                <w:rFonts w:cs="Calibri"/>
                <w:lang w:val="ro-RO"/>
              </w:rPr>
              <w:t>Expertul verifică dacă în cadrul proiectului sunt cuprinse cheltuieli neeligibile.</w:t>
            </w:r>
          </w:p>
          <w:p w14:paraId="6D1C70B7" w14:textId="77777777" w:rsidR="00570B2D" w:rsidRPr="000B1AF3" w:rsidRDefault="00570B2D" w:rsidP="00570B2D">
            <w:pPr>
              <w:jc w:val="both"/>
              <w:rPr>
                <w:rFonts w:cs="Calibri"/>
                <w:lang w:val="ro-RO"/>
              </w:rPr>
            </w:pPr>
          </w:p>
          <w:p w14:paraId="771D17F6" w14:textId="77777777" w:rsidR="00570B2D" w:rsidRPr="000B1AF3" w:rsidRDefault="00570B2D" w:rsidP="00570B2D">
            <w:pPr>
              <w:jc w:val="both"/>
              <w:rPr>
                <w:rFonts w:cs="Calibri"/>
                <w:lang w:val="ro-RO"/>
              </w:rPr>
            </w:pPr>
            <w:r w:rsidRPr="000B1AF3">
              <w:rPr>
                <w:rFonts w:cs="Calibri"/>
                <w:lang w:val="ro-RO"/>
              </w:rPr>
              <w:t>Se va prezenta pe scurt neeligibilitatea acestora de către expert în cadrul rubricii de observații și se va face referire la varianta de procedură în baza căreia s-a stabilit aceasta.</w:t>
            </w:r>
          </w:p>
          <w:p w14:paraId="322D1F65" w14:textId="77777777" w:rsidR="00570B2D" w:rsidRPr="000B1AF3" w:rsidRDefault="00570B2D" w:rsidP="00570B2D">
            <w:pPr>
              <w:jc w:val="both"/>
              <w:rPr>
                <w:rFonts w:cs="Calibri"/>
                <w:lang w:val="ro-RO"/>
              </w:rPr>
            </w:pPr>
          </w:p>
          <w:p w14:paraId="081A363E" w14:textId="77777777" w:rsidR="00570B2D" w:rsidRPr="000B1AF3" w:rsidRDefault="00570B2D" w:rsidP="00570B2D">
            <w:pPr>
              <w:widowControl w:val="0"/>
              <w:shd w:val="clear" w:color="auto" w:fill="FFFFFF"/>
              <w:tabs>
                <w:tab w:val="left" w:pos="720"/>
              </w:tabs>
              <w:autoSpaceDE w:val="0"/>
              <w:autoSpaceDN w:val="0"/>
              <w:adjustRightInd w:val="0"/>
              <w:jc w:val="both"/>
              <w:rPr>
                <w:rFonts w:cs="Calibri"/>
                <w:u w:val="single"/>
                <w:lang w:val="ro-RO"/>
              </w:rPr>
            </w:pPr>
            <w:r w:rsidRPr="000B1AF3">
              <w:rPr>
                <w:rFonts w:cs="Calibri"/>
                <w:b/>
                <w:lang w:val="ro-RO"/>
              </w:rPr>
              <w:t>Pentru raportare în evaluare, se va aplica procedura aferentă submăsuri</w:t>
            </w:r>
            <w:r>
              <w:rPr>
                <w:rFonts w:cs="Calibri"/>
                <w:b/>
                <w:lang w:val="ro-RO"/>
              </w:rPr>
              <w:t>i</w:t>
            </w:r>
            <w:r w:rsidRPr="000B1AF3">
              <w:rPr>
                <w:rFonts w:cs="Calibri"/>
                <w:b/>
                <w:lang w:val="ro-RO"/>
              </w:rPr>
              <w:t xml:space="preserve"> 4.2/4.2a, după caz, valabil</w:t>
            </w:r>
            <w:r>
              <w:rPr>
                <w:rFonts w:cs="Calibri"/>
                <w:b/>
                <w:lang w:val="ro-RO"/>
              </w:rPr>
              <w:t>ă</w:t>
            </w:r>
            <w:r w:rsidRPr="000B1AF3">
              <w:rPr>
                <w:rFonts w:cs="Calibri"/>
                <w:b/>
                <w:lang w:val="ro-RO"/>
              </w:rPr>
              <w:t xml:space="preserve"> la momentul lansării submăsurii 16.4/16.4a, dar având în vedere și prevederile referitoare la verificarea EG1 -  </w:t>
            </w:r>
            <w:proofErr w:type="spellStart"/>
            <w:r w:rsidRPr="000B1AF3">
              <w:rPr>
                <w:rFonts w:cs="Calibri"/>
                <w:b/>
              </w:rPr>
              <w:t>Solicitantul</w:t>
            </w:r>
            <w:proofErr w:type="spellEnd"/>
            <w:r w:rsidRPr="000B1AF3">
              <w:rPr>
                <w:rFonts w:cs="Calibri"/>
                <w:b/>
              </w:rPr>
              <w:t xml:space="preserve"> </w:t>
            </w:r>
            <w:proofErr w:type="spellStart"/>
            <w:r w:rsidRPr="000B1AF3">
              <w:rPr>
                <w:rFonts w:cs="Calibri"/>
                <w:b/>
              </w:rPr>
              <w:t>trebuie</w:t>
            </w:r>
            <w:proofErr w:type="spellEnd"/>
            <w:r w:rsidRPr="000B1AF3">
              <w:rPr>
                <w:rFonts w:cs="Calibri"/>
                <w:b/>
              </w:rPr>
              <w:t xml:space="preserve"> </w:t>
            </w:r>
            <w:proofErr w:type="spellStart"/>
            <w:r w:rsidRPr="000B1AF3">
              <w:rPr>
                <w:rFonts w:cs="Calibri"/>
                <w:b/>
              </w:rPr>
              <w:t>să</w:t>
            </w:r>
            <w:proofErr w:type="spellEnd"/>
            <w:r w:rsidRPr="000B1AF3">
              <w:rPr>
                <w:rFonts w:cs="Calibri"/>
                <w:b/>
              </w:rPr>
              <w:t xml:space="preserve"> se </w:t>
            </w:r>
            <w:proofErr w:type="spellStart"/>
            <w:r w:rsidRPr="000B1AF3">
              <w:rPr>
                <w:rFonts w:cs="Calibri"/>
                <w:b/>
              </w:rPr>
              <w:t>încadreze</w:t>
            </w:r>
            <w:proofErr w:type="spellEnd"/>
            <w:r w:rsidRPr="000B1AF3">
              <w:rPr>
                <w:rFonts w:cs="Calibri"/>
                <w:b/>
              </w:rPr>
              <w:t xml:space="preserve"> </w:t>
            </w:r>
            <w:proofErr w:type="spellStart"/>
            <w:r w:rsidRPr="000B1AF3">
              <w:rPr>
                <w:rFonts w:cs="Calibri"/>
                <w:b/>
              </w:rPr>
              <w:t>în</w:t>
            </w:r>
            <w:proofErr w:type="spellEnd"/>
            <w:r w:rsidRPr="000B1AF3">
              <w:rPr>
                <w:rFonts w:cs="Calibri"/>
                <w:b/>
              </w:rPr>
              <w:t xml:space="preserve"> </w:t>
            </w:r>
            <w:proofErr w:type="spellStart"/>
            <w:r w:rsidRPr="000B1AF3">
              <w:rPr>
                <w:rFonts w:cs="Calibri"/>
                <w:b/>
              </w:rPr>
              <w:t>categoria</w:t>
            </w:r>
            <w:proofErr w:type="spellEnd"/>
            <w:r w:rsidRPr="000B1AF3">
              <w:rPr>
                <w:rFonts w:cs="Calibri"/>
                <w:b/>
              </w:rPr>
              <w:t xml:space="preserve"> </w:t>
            </w:r>
            <w:proofErr w:type="spellStart"/>
            <w:r w:rsidRPr="000B1AF3">
              <w:rPr>
                <w:rFonts w:cs="Calibri"/>
                <w:b/>
              </w:rPr>
              <w:t>beneficiarilor</w:t>
            </w:r>
            <w:proofErr w:type="spellEnd"/>
            <w:r w:rsidRPr="000B1AF3">
              <w:rPr>
                <w:rFonts w:cs="Calibri"/>
                <w:b/>
              </w:rPr>
              <w:t xml:space="preserve"> </w:t>
            </w:r>
            <w:proofErr w:type="spellStart"/>
            <w:r w:rsidRPr="000B1AF3">
              <w:rPr>
                <w:rFonts w:cs="Calibri"/>
                <w:b/>
              </w:rPr>
              <w:t>eligibili</w:t>
            </w:r>
            <w:proofErr w:type="spellEnd"/>
            <w:r w:rsidRPr="000B1AF3">
              <w:rPr>
                <w:rFonts w:cs="Calibri"/>
                <w:b/>
              </w:rPr>
              <w:t>.</w:t>
            </w:r>
          </w:p>
          <w:p w14:paraId="709FA61D" w14:textId="77777777" w:rsidR="00570B2D" w:rsidRPr="000B1AF3" w:rsidRDefault="00570B2D" w:rsidP="00570B2D">
            <w:pPr>
              <w:jc w:val="both"/>
              <w:rPr>
                <w:rFonts w:cs="Calibri"/>
                <w:lang w:val="ro-RO"/>
              </w:rPr>
            </w:pPr>
          </w:p>
          <w:p w14:paraId="37B48C37" w14:textId="77777777" w:rsidR="00570B2D" w:rsidRPr="000B1AF3" w:rsidRDefault="00570B2D" w:rsidP="00570B2D">
            <w:pPr>
              <w:jc w:val="both"/>
              <w:rPr>
                <w:rFonts w:cs="Calibri"/>
                <w:lang w:val="ro-RO"/>
              </w:rPr>
            </w:pPr>
            <w:r w:rsidRPr="000B1AF3">
              <w:rPr>
                <w:rFonts w:cs="Calibri"/>
                <w:lang w:val="ro-RO"/>
              </w:rPr>
              <w:t>Expertul verifică dacă pentru investițiile ce cuprind și cheltuieli neeligibile, există în cadrul Declarației F bifat angajamentul liderului de proiect că acestea vor fi realizate până la data finalizării proiectului.</w:t>
            </w:r>
          </w:p>
          <w:p w14:paraId="2473E031" w14:textId="77777777" w:rsidR="00570B2D" w:rsidRPr="000B1AF3" w:rsidRDefault="00570B2D" w:rsidP="00570B2D">
            <w:pPr>
              <w:jc w:val="both"/>
              <w:rPr>
                <w:rFonts w:cs="Calibri"/>
                <w:lang w:val="ro-RO"/>
              </w:rPr>
            </w:pPr>
          </w:p>
          <w:p w14:paraId="7467BDFA" w14:textId="0C6C72D9" w:rsidR="00570B2D" w:rsidRPr="00144393" w:rsidRDefault="00570B2D" w:rsidP="00570B2D">
            <w:pPr>
              <w:jc w:val="both"/>
              <w:rPr>
                <w:rFonts w:cs="Calibri"/>
              </w:rPr>
            </w:pPr>
            <w:r w:rsidRPr="000B1AF3">
              <w:rPr>
                <w:rFonts w:cs="Calibri"/>
                <w:lang w:val="ro-RO"/>
              </w:rPr>
              <w:t xml:space="preserve">În cazul în care se constată faptul că solicitantul nu și-a asumat realizarea investițiilor/cheltuielilor </w:t>
            </w:r>
            <w:r w:rsidRPr="000B1AF3">
              <w:rPr>
                <w:rFonts w:cs="Calibri"/>
                <w:lang w:val="ro-RO"/>
              </w:rPr>
              <w:lastRenderedPageBreak/>
              <w:t xml:space="preserve">neeligibile până la finalizarea investiției, Cererea de Finanțare va fi declarată neeligibilă.  </w:t>
            </w:r>
          </w:p>
        </w:tc>
      </w:tr>
      <w:tr w:rsidR="00570B2D" w:rsidRPr="002F52BB" w14:paraId="4392DD09" w14:textId="77777777" w:rsidTr="00830A1C">
        <w:trPr>
          <w:trHeight w:val="540"/>
        </w:trPr>
        <w:tc>
          <w:tcPr>
            <w:tcW w:w="4675" w:type="dxa"/>
          </w:tcPr>
          <w:p w14:paraId="09B8E4F0" w14:textId="10E8F995" w:rsidR="00570B2D" w:rsidRPr="00144393" w:rsidRDefault="00570B2D" w:rsidP="00570B2D">
            <w:pPr>
              <w:jc w:val="both"/>
              <w:rPr>
                <w:rFonts w:cs="Calibri"/>
                <w:bCs/>
                <w:lang w:val="pt-BR"/>
              </w:rPr>
            </w:pPr>
            <w:r w:rsidRPr="00144393">
              <w:rPr>
                <w:rFonts w:cs="Calibri"/>
                <w:bCs/>
                <w:lang w:val="pt-BR"/>
              </w:rPr>
              <w:lastRenderedPageBreak/>
              <w:t>Pct. 3.</w:t>
            </w:r>
            <w:r>
              <w:rPr>
                <w:rFonts w:cs="Calibri"/>
                <w:bCs/>
                <w:lang w:val="pt-BR"/>
              </w:rPr>
              <w:t>5</w:t>
            </w:r>
          </w:p>
          <w:p w14:paraId="15337E84" w14:textId="77777777" w:rsidR="00570B2D" w:rsidRPr="000B1AF3" w:rsidRDefault="00570B2D" w:rsidP="00570B2D">
            <w:pPr>
              <w:jc w:val="both"/>
              <w:rPr>
                <w:rFonts w:cs="Calibri"/>
                <w:lang w:val="pt-BR"/>
              </w:rPr>
            </w:pPr>
            <w:r w:rsidRPr="000B1AF3">
              <w:rPr>
                <w:rFonts w:cs="Calibri"/>
                <w:lang w:val="pt-BR"/>
              </w:rPr>
              <w:t>Documente de verificat:</w:t>
            </w:r>
          </w:p>
          <w:p w14:paraId="6BCEA6C1" w14:textId="738951AF" w:rsidR="00570B2D" w:rsidRPr="006D3A7E" w:rsidRDefault="00570B2D" w:rsidP="00570B2D">
            <w:pPr>
              <w:jc w:val="both"/>
            </w:pPr>
            <w:r w:rsidRPr="000B1AF3">
              <w:rPr>
                <w:rFonts w:cs="Calibri"/>
                <w:i/>
                <w:lang w:val="pt-BR"/>
              </w:rPr>
              <w:t>Bugetul Indicativ</w:t>
            </w:r>
          </w:p>
        </w:tc>
        <w:tc>
          <w:tcPr>
            <w:tcW w:w="4675" w:type="dxa"/>
          </w:tcPr>
          <w:p w14:paraId="50DFD5D6" w14:textId="1CE7C284" w:rsidR="00570B2D" w:rsidRPr="00144393" w:rsidRDefault="00570B2D" w:rsidP="00570B2D">
            <w:pPr>
              <w:jc w:val="both"/>
              <w:rPr>
                <w:rFonts w:eastAsia="Times New Roman" w:cs="Calibri"/>
              </w:rPr>
            </w:pPr>
            <w:proofErr w:type="spellStart"/>
            <w:r w:rsidRPr="00144393">
              <w:rPr>
                <w:rFonts w:cs="Calibri"/>
              </w:rPr>
              <w:t>Expertul</w:t>
            </w:r>
            <w:proofErr w:type="spellEnd"/>
            <w:r w:rsidRPr="00144393">
              <w:rPr>
                <w:rFonts w:cs="Calibri"/>
              </w:rPr>
              <w:t xml:space="preserve"> </w:t>
            </w:r>
            <w:proofErr w:type="spellStart"/>
            <w:r w:rsidRPr="00144393">
              <w:rPr>
                <w:rFonts w:cs="Calibri"/>
              </w:rPr>
              <w:t>verifică</w:t>
            </w:r>
            <w:proofErr w:type="spellEnd"/>
            <w:r w:rsidRPr="00144393">
              <w:rPr>
                <w:rFonts w:cs="Calibri"/>
              </w:rPr>
              <w:t xml:space="preserve"> </w:t>
            </w:r>
            <w:proofErr w:type="spellStart"/>
            <w:r w:rsidRPr="00144393">
              <w:rPr>
                <w:rFonts w:cs="Calibri"/>
              </w:rPr>
              <w:t>dacă</w:t>
            </w:r>
            <w:proofErr w:type="spellEnd"/>
            <w:r w:rsidRPr="00144393">
              <w:rPr>
                <w:rFonts w:cs="Calibri"/>
              </w:rPr>
              <w:t xml:space="preserve"> data </w:t>
            </w:r>
            <w:proofErr w:type="spellStart"/>
            <w:r w:rsidRPr="00144393">
              <w:rPr>
                <w:rFonts w:cs="Calibri"/>
              </w:rPr>
              <w:t>şi</w:t>
            </w:r>
            <w:proofErr w:type="spellEnd"/>
            <w:r w:rsidRPr="00144393">
              <w:rPr>
                <w:rFonts w:cs="Calibri"/>
              </w:rPr>
              <w:t xml:space="preserve"> rata de </w:t>
            </w:r>
            <w:proofErr w:type="spellStart"/>
            <w:r w:rsidRPr="00144393">
              <w:rPr>
                <w:rFonts w:cs="Calibri"/>
              </w:rPr>
              <w:t>schimb</w:t>
            </w:r>
            <w:proofErr w:type="spellEnd"/>
            <w:r w:rsidRPr="00144393">
              <w:rPr>
                <w:rFonts w:cs="Calibri"/>
              </w:rPr>
              <w:t xml:space="preserve"> din </w:t>
            </w:r>
            <w:proofErr w:type="spellStart"/>
            <w:r w:rsidRPr="00144393">
              <w:rPr>
                <w:rFonts w:cs="Calibri"/>
              </w:rPr>
              <w:t>Cererea</w:t>
            </w:r>
            <w:proofErr w:type="spellEnd"/>
            <w:r w:rsidRPr="00144393">
              <w:rPr>
                <w:rFonts w:cs="Calibri"/>
              </w:rPr>
              <w:t xml:space="preserve"> de </w:t>
            </w:r>
            <w:proofErr w:type="spellStart"/>
            <w:r w:rsidRPr="00144393">
              <w:rPr>
                <w:rFonts w:cs="Calibri"/>
              </w:rPr>
              <w:t>Finanţare</w:t>
            </w:r>
            <w:proofErr w:type="spellEnd"/>
            <w:r w:rsidRPr="00144393">
              <w:rPr>
                <w:rFonts w:cs="Calibri"/>
              </w:rPr>
              <w:t xml:space="preserve"> </w:t>
            </w:r>
            <w:proofErr w:type="spellStart"/>
            <w:r w:rsidRPr="00144393">
              <w:rPr>
                <w:rFonts w:cs="Calibri"/>
              </w:rPr>
              <w:t>şi</w:t>
            </w:r>
            <w:proofErr w:type="spellEnd"/>
            <w:r w:rsidRPr="00144393">
              <w:rPr>
                <w:rFonts w:cs="Calibri"/>
              </w:rPr>
              <w:t xml:space="preserve"> </w:t>
            </w:r>
            <w:proofErr w:type="spellStart"/>
            <w:r w:rsidRPr="00144393">
              <w:rPr>
                <w:rFonts w:cs="Calibri"/>
              </w:rPr>
              <w:t>cea</w:t>
            </w:r>
            <w:proofErr w:type="spellEnd"/>
            <w:r w:rsidRPr="00144393">
              <w:rPr>
                <w:rFonts w:cs="Calibri"/>
              </w:rPr>
              <w:t xml:space="preserve"> </w:t>
            </w:r>
            <w:proofErr w:type="spellStart"/>
            <w:r w:rsidRPr="00144393">
              <w:rPr>
                <w:rFonts w:cs="Calibri"/>
              </w:rPr>
              <w:t>utilizată</w:t>
            </w:r>
            <w:proofErr w:type="spellEnd"/>
            <w:r w:rsidRPr="00144393">
              <w:rPr>
                <w:rFonts w:cs="Calibri"/>
              </w:rPr>
              <w:t xml:space="preserve"> </w:t>
            </w:r>
            <w:proofErr w:type="spellStart"/>
            <w:r w:rsidRPr="00144393">
              <w:rPr>
                <w:rFonts w:cs="Calibri"/>
              </w:rPr>
              <w:t>în</w:t>
            </w:r>
            <w:proofErr w:type="spellEnd"/>
            <w:r w:rsidRPr="00144393">
              <w:rPr>
                <w:rFonts w:cs="Calibri"/>
              </w:rPr>
              <w:t xml:space="preserve"> </w:t>
            </w:r>
            <w:proofErr w:type="spellStart"/>
            <w:r w:rsidRPr="00144393">
              <w:rPr>
                <w:rFonts w:cs="Calibri"/>
              </w:rPr>
              <w:t>devizul</w:t>
            </w:r>
            <w:proofErr w:type="spellEnd"/>
            <w:r w:rsidRPr="00144393">
              <w:rPr>
                <w:rFonts w:cs="Calibri"/>
              </w:rPr>
              <w:t xml:space="preserve"> general din </w:t>
            </w:r>
            <w:proofErr w:type="spellStart"/>
            <w:r>
              <w:rPr>
                <w:rFonts w:cs="Calibri"/>
              </w:rPr>
              <w:t>Studiului</w:t>
            </w:r>
            <w:proofErr w:type="spellEnd"/>
            <w:r>
              <w:rPr>
                <w:rFonts w:cs="Calibri"/>
              </w:rPr>
              <w:t xml:space="preserve"> de </w:t>
            </w:r>
            <w:proofErr w:type="spellStart"/>
            <w:r>
              <w:rPr>
                <w:rFonts w:cs="Calibri"/>
              </w:rPr>
              <w:t>fezabilitate</w:t>
            </w:r>
            <w:r w:rsidRPr="00144393">
              <w:rPr>
                <w:rFonts w:cs="Calibri"/>
              </w:rPr>
              <w:t>l</w:t>
            </w:r>
            <w:proofErr w:type="spellEnd"/>
            <w:r w:rsidRPr="00144393">
              <w:rPr>
                <w:rFonts w:cs="Calibri"/>
              </w:rPr>
              <w:t>/</w:t>
            </w:r>
            <w:proofErr w:type="spellStart"/>
            <w:r w:rsidRPr="00144393">
              <w:rPr>
                <w:rFonts w:cs="Calibri"/>
              </w:rPr>
              <w:t>Planul</w:t>
            </w:r>
            <w:proofErr w:type="spellEnd"/>
            <w:r w:rsidRPr="00144393">
              <w:rPr>
                <w:rFonts w:cs="Calibri"/>
              </w:rPr>
              <w:t xml:space="preserve"> de Marketing </w:t>
            </w:r>
            <w:proofErr w:type="spellStart"/>
            <w:r w:rsidRPr="00144393">
              <w:rPr>
                <w:rFonts w:cs="Calibri"/>
              </w:rPr>
              <w:t>corespund</w:t>
            </w:r>
            <w:proofErr w:type="spellEnd"/>
            <w:r w:rsidRPr="00144393">
              <w:rPr>
                <w:rFonts w:cs="Calibri"/>
              </w:rPr>
              <w:t xml:space="preserve"> cu </w:t>
            </w:r>
            <w:proofErr w:type="spellStart"/>
            <w:r w:rsidRPr="00144393">
              <w:rPr>
                <w:rFonts w:cs="Calibri"/>
              </w:rPr>
              <w:t>cea</w:t>
            </w:r>
            <w:proofErr w:type="spellEnd"/>
            <w:r w:rsidRPr="00144393">
              <w:rPr>
                <w:rFonts w:cs="Calibri"/>
              </w:rPr>
              <w:t xml:space="preserve"> </w:t>
            </w:r>
            <w:proofErr w:type="spellStart"/>
            <w:r w:rsidRPr="00144393">
              <w:rPr>
                <w:rFonts w:cs="Calibri"/>
              </w:rPr>
              <w:t>publicată</w:t>
            </w:r>
            <w:proofErr w:type="spellEnd"/>
            <w:r w:rsidRPr="00144393">
              <w:rPr>
                <w:rFonts w:cs="Calibri"/>
              </w:rPr>
              <w:t xml:space="preserve"> de Banca Central </w:t>
            </w:r>
            <w:proofErr w:type="spellStart"/>
            <w:r w:rsidRPr="00144393">
              <w:rPr>
                <w:rFonts w:cs="Calibri"/>
              </w:rPr>
              <w:t>Europeana</w:t>
            </w:r>
            <w:proofErr w:type="spellEnd"/>
            <w:r w:rsidRPr="00144393">
              <w:rPr>
                <w:rFonts w:cs="Calibri"/>
              </w:rPr>
              <w:t xml:space="preserve"> pe Internet la </w:t>
            </w:r>
            <w:proofErr w:type="spellStart"/>
            <w:r w:rsidRPr="00144393">
              <w:rPr>
                <w:rFonts w:cs="Calibri"/>
              </w:rPr>
              <w:t>adresa</w:t>
            </w:r>
            <w:proofErr w:type="spellEnd"/>
            <w:r w:rsidRPr="00144393">
              <w:rPr>
                <w:rFonts w:cs="Calibri"/>
              </w:rPr>
              <w:t xml:space="preserve"> :</w:t>
            </w:r>
          </w:p>
          <w:p w14:paraId="361B4218" w14:textId="5220F159" w:rsidR="00570B2D" w:rsidRPr="00144393" w:rsidRDefault="00570B2D" w:rsidP="00570B2D">
            <w:pPr>
              <w:jc w:val="both"/>
              <w:rPr>
                <w:rFonts w:cs="Calibri"/>
              </w:rPr>
            </w:pPr>
            <w:r w:rsidRPr="00144393">
              <w:rPr>
                <w:rFonts w:cs="Calibri"/>
              </w:rPr>
              <w:t xml:space="preserve"> &lt;http://www.ecb.int/index.html&gt;. </w:t>
            </w:r>
            <w:proofErr w:type="spellStart"/>
            <w:r w:rsidRPr="00144393">
              <w:rPr>
                <w:rFonts w:cs="Calibri"/>
              </w:rPr>
              <w:t>Expertul</w:t>
            </w:r>
            <w:proofErr w:type="spellEnd"/>
            <w:r w:rsidRPr="00144393">
              <w:rPr>
                <w:rFonts w:cs="Calibri"/>
              </w:rPr>
              <w:t xml:space="preserve"> </w:t>
            </w:r>
            <w:proofErr w:type="spellStart"/>
            <w:r w:rsidRPr="00144393">
              <w:rPr>
                <w:rFonts w:cs="Calibri"/>
              </w:rPr>
              <w:t>va</w:t>
            </w:r>
            <w:proofErr w:type="spellEnd"/>
            <w:r w:rsidRPr="00144393">
              <w:rPr>
                <w:rFonts w:cs="Calibri"/>
              </w:rPr>
              <w:t xml:space="preserve"> </w:t>
            </w:r>
            <w:proofErr w:type="spellStart"/>
            <w:r w:rsidRPr="00144393">
              <w:rPr>
                <w:rFonts w:cs="Calibri"/>
              </w:rPr>
              <w:t>atașa</w:t>
            </w:r>
            <w:proofErr w:type="spellEnd"/>
            <w:r w:rsidRPr="00144393">
              <w:rPr>
                <w:rFonts w:cs="Calibri"/>
              </w:rPr>
              <w:t xml:space="preserve"> </w:t>
            </w:r>
            <w:proofErr w:type="spellStart"/>
            <w:r w:rsidRPr="00144393">
              <w:rPr>
                <w:rFonts w:cs="Calibri"/>
              </w:rPr>
              <w:t>pagina</w:t>
            </w:r>
            <w:proofErr w:type="spellEnd"/>
            <w:r w:rsidRPr="00144393">
              <w:rPr>
                <w:rFonts w:cs="Calibri"/>
              </w:rPr>
              <w:t xml:space="preserve"> </w:t>
            </w:r>
            <w:proofErr w:type="spellStart"/>
            <w:r w:rsidRPr="00144393">
              <w:rPr>
                <w:rFonts w:cs="Calibri"/>
              </w:rPr>
              <w:t>conţinând</w:t>
            </w:r>
            <w:proofErr w:type="spellEnd"/>
            <w:r w:rsidRPr="00144393">
              <w:rPr>
                <w:rFonts w:cs="Calibri"/>
              </w:rPr>
              <w:t xml:space="preserve"> </w:t>
            </w:r>
            <w:proofErr w:type="spellStart"/>
            <w:r w:rsidRPr="00144393">
              <w:rPr>
                <w:rFonts w:cs="Calibri"/>
              </w:rPr>
              <w:t>cursul</w:t>
            </w:r>
            <w:proofErr w:type="spellEnd"/>
            <w:r w:rsidRPr="00144393">
              <w:rPr>
                <w:rFonts w:cs="Calibri"/>
              </w:rPr>
              <w:t xml:space="preserve"> BCE din data </w:t>
            </w:r>
            <w:proofErr w:type="spellStart"/>
            <w:r w:rsidRPr="00144393">
              <w:rPr>
                <w:rFonts w:cs="Calibri"/>
              </w:rPr>
              <w:t>întocmirii</w:t>
            </w:r>
            <w:proofErr w:type="spellEnd"/>
            <w:r w:rsidRPr="00144393">
              <w:rPr>
                <w:rFonts w:cs="Calibri"/>
              </w:rPr>
              <w:t xml:space="preserve"> </w:t>
            </w:r>
            <w:proofErr w:type="spellStart"/>
            <w:r>
              <w:rPr>
                <w:rFonts w:cs="Calibri"/>
              </w:rPr>
              <w:t>Studiului</w:t>
            </w:r>
            <w:proofErr w:type="spellEnd"/>
            <w:r>
              <w:rPr>
                <w:rFonts w:cs="Calibri"/>
              </w:rPr>
              <w:t xml:space="preserve"> de </w:t>
            </w:r>
            <w:proofErr w:type="spellStart"/>
            <w:r>
              <w:rPr>
                <w:rFonts w:cs="Calibri"/>
              </w:rPr>
              <w:t>fezabilitate</w:t>
            </w:r>
            <w:r w:rsidRPr="00144393">
              <w:rPr>
                <w:rFonts w:cs="Calibri"/>
              </w:rPr>
              <w:t>lui</w:t>
            </w:r>
            <w:proofErr w:type="spellEnd"/>
            <w:r w:rsidRPr="00144393">
              <w:rPr>
                <w:rFonts w:cs="Calibri"/>
              </w:rPr>
              <w:t>/</w:t>
            </w:r>
            <w:proofErr w:type="spellStart"/>
            <w:r w:rsidRPr="00144393">
              <w:rPr>
                <w:rFonts w:cs="Calibri"/>
              </w:rPr>
              <w:t>Planului</w:t>
            </w:r>
            <w:proofErr w:type="spellEnd"/>
            <w:r w:rsidRPr="00144393">
              <w:rPr>
                <w:rFonts w:cs="Calibri"/>
              </w:rPr>
              <w:t xml:space="preserve"> de Marketing.</w:t>
            </w:r>
          </w:p>
          <w:p w14:paraId="5C3DA294" w14:textId="4EC353E8" w:rsidR="00570B2D" w:rsidRPr="00144393" w:rsidRDefault="00570B2D" w:rsidP="00570B2D">
            <w:pPr>
              <w:jc w:val="both"/>
              <w:rPr>
                <w:b/>
                <w:noProof/>
              </w:rPr>
            </w:pPr>
            <w:r w:rsidRPr="00144393">
              <w:rPr>
                <w:rFonts w:cs="Calibri"/>
                <w:i/>
              </w:rPr>
              <w:t xml:space="preserve">Daca </w:t>
            </w:r>
            <w:proofErr w:type="spellStart"/>
            <w:r w:rsidRPr="00144393">
              <w:rPr>
                <w:rFonts w:cs="Calibri"/>
                <w:i/>
              </w:rPr>
              <w:t>în</w:t>
            </w:r>
            <w:proofErr w:type="spellEnd"/>
            <w:r w:rsidRPr="00144393">
              <w:rPr>
                <w:rFonts w:cs="Calibri"/>
                <w:i/>
              </w:rPr>
              <w:t xml:space="preserve"> </w:t>
            </w:r>
            <w:proofErr w:type="spellStart"/>
            <w:r w:rsidRPr="00144393">
              <w:rPr>
                <w:rFonts w:cs="Calibri"/>
                <w:i/>
              </w:rPr>
              <w:t>urma</w:t>
            </w:r>
            <w:proofErr w:type="spellEnd"/>
            <w:r w:rsidRPr="00144393">
              <w:rPr>
                <w:rFonts w:cs="Calibri"/>
                <w:i/>
              </w:rPr>
              <w:t xml:space="preserve"> </w:t>
            </w:r>
            <w:proofErr w:type="spellStart"/>
            <w:r w:rsidRPr="00144393">
              <w:rPr>
                <w:rFonts w:cs="Calibri"/>
                <w:i/>
              </w:rPr>
              <w:t>verificării</w:t>
            </w:r>
            <w:proofErr w:type="spellEnd"/>
            <w:r w:rsidRPr="00144393">
              <w:rPr>
                <w:rFonts w:cs="Calibri"/>
                <w:i/>
              </w:rPr>
              <w:t xml:space="preserve"> se </w:t>
            </w:r>
            <w:proofErr w:type="spellStart"/>
            <w:r w:rsidRPr="00144393">
              <w:rPr>
                <w:rFonts w:cs="Calibri"/>
                <w:i/>
              </w:rPr>
              <w:t>constată</w:t>
            </w:r>
            <w:proofErr w:type="spellEnd"/>
            <w:r w:rsidRPr="00144393">
              <w:rPr>
                <w:rFonts w:cs="Calibri"/>
                <w:i/>
              </w:rPr>
              <w:t xml:space="preserve"> </w:t>
            </w:r>
            <w:proofErr w:type="spellStart"/>
            <w:r w:rsidRPr="00144393">
              <w:rPr>
                <w:rFonts w:cs="Calibri"/>
                <w:i/>
              </w:rPr>
              <w:t>că</w:t>
            </w:r>
            <w:proofErr w:type="spellEnd"/>
            <w:r w:rsidRPr="00144393">
              <w:rPr>
                <w:rFonts w:cs="Calibri"/>
                <w:i/>
              </w:rPr>
              <w:t xml:space="preserve"> </w:t>
            </w:r>
            <w:proofErr w:type="spellStart"/>
            <w:r w:rsidRPr="00144393">
              <w:rPr>
                <w:rFonts w:cs="Calibri"/>
                <w:i/>
              </w:rPr>
              <w:t>aceasta</w:t>
            </w:r>
            <w:proofErr w:type="spellEnd"/>
            <w:r w:rsidRPr="00144393">
              <w:rPr>
                <w:rFonts w:cs="Calibri"/>
                <w:i/>
              </w:rPr>
              <w:t xml:space="preserve"> </w:t>
            </w:r>
            <w:proofErr w:type="spellStart"/>
            <w:r w:rsidRPr="00144393">
              <w:rPr>
                <w:rFonts w:cs="Calibri"/>
                <w:i/>
              </w:rPr>
              <w:t>corespunde</w:t>
            </w:r>
            <w:proofErr w:type="spellEnd"/>
            <w:r w:rsidRPr="00144393">
              <w:rPr>
                <w:rFonts w:cs="Calibri"/>
                <w:i/>
              </w:rPr>
              <w:t xml:space="preserve">, </w:t>
            </w:r>
            <w:proofErr w:type="spellStart"/>
            <w:r w:rsidRPr="00144393">
              <w:rPr>
                <w:rFonts w:cs="Calibri"/>
                <w:i/>
              </w:rPr>
              <w:t>expertul</w:t>
            </w:r>
            <w:proofErr w:type="spellEnd"/>
            <w:r w:rsidRPr="00144393">
              <w:rPr>
                <w:rFonts w:cs="Calibri"/>
                <w:i/>
              </w:rPr>
              <w:t xml:space="preserve"> </w:t>
            </w:r>
            <w:proofErr w:type="spellStart"/>
            <w:r w:rsidRPr="00144393">
              <w:rPr>
                <w:rFonts w:cs="Calibri"/>
                <w:i/>
              </w:rPr>
              <w:t>bifează</w:t>
            </w:r>
            <w:proofErr w:type="spellEnd"/>
            <w:r w:rsidRPr="00144393">
              <w:rPr>
                <w:rFonts w:cs="Calibri"/>
                <w:i/>
              </w:rPr>
              <w:t xml:space="preserve"> </w:t>
            </w:r>
            <w:proofErr w:type="spellStart"/>
            <w:r w:rsidRPr="00144393">
              <w:rPr>
                <w:rFonts w:cs="Calibri"/>
                <w:i/>
              </w:rPr>
              <w:t>caseta</w:t>
            </w:r>
            <w:proofErr w:type="spellEnd"/>
            <w:r w:rsidRPr="00144393">
              <w:rPr>
                <w:rFonts w:cs="Calibri"/>
                <w:i/>
              </w:rPr>
              <w:t xml:space="preserve"> </w:t>
            </w:r>
            <w:proofErr w:type="spellStart"/>
            <w:r w:rsidRPr="00144393">
              <w:rPr>
                <w:rFonts w:cs="Calibri"/>
                <w:i/>
              </w:rPr>
              <w:t>corespunzatoare</w:t>
            </w:r>
            <w:proofErr w:type="spellEnd"/>
            <w:r w:rsidRPr="00144393">
              <w:rPr>
                <w:rFonts w:cs="Calibri"/>
                <w:i/>
              </w:rPr>
              <w:t xml:space="preserve"> DA. </w:t>
            </w:r>
            <w:proofErr w:type="spellStart"/>
            <w:r w:rsidRPr="00144393">
              <w:rPr>
                <w:rFonts w:cs="Calibri"/>
                <w:i/>
              </w:rPr>
              <w:t>Dacă</w:t>
            </w:r>
            <w:proofErr w:type="spellEnd"/>
            <w:r w:rsidRPr="00144393">
              <w:rPr>
                <w:rFonts w:cs="Calibri"/>
                <w:i/>
              </w:rPr>
              <w:t xml:space="preserve"> </w:t>
            </w:r>
            <w:proofErr w:type="spellStart"/>
            <w:r w:rsidRPr="00144393">
              <w:rPr>
                <w:rFonts w:cs="Calibri"/>
                <w:i/>
              </w:rPr>
              <w:t>aceasta</w:t>
            </w:r>
            <w:proofErr w:type="spellEnd"/>
            <w:r w:rsidRPr="00144393">
              <w:rPr>
                <w:rFonts w:cs="Calibri"/>
                <w:i/>
              </w:rPr>
              <w:t xml:space="preserve"> nu </w:t>
            </w:r>
            <w:proofErr w:type="spellStart"/>
            <w:r w:rsidRPr="00144393">
              <w:rPr>
                <w:rFonts w:cs="Calibri"/>
                <w:i/>
              </w:rPr>
              <w:t>corespunde</w:t>
            </w:r>
            <w:proofErr w:type="spellEnd"/>
            <w:r w:rsidRPr="00144393">
              <w:rPr>
                <w:rFonts w:cs="Calibri"/>
                <w:i/>
              </w:rPr>
              <w:t xml:space="preserve">, </w:t>
            </w:r>
            <w:proofErr w:type="spellStart"/>
            <w:r w:rsidRPr="00144393">
              <w:rPr>
                <w:rFonts w:cs="Calibri"/>
                <w:i/>
              </w:rPr>
              <w:t>expertul</w:t>
            </w:r>
            <w:proofErr w:type="spellEnd"/>
            <w:r w:rsidRPr="00144393">
              <w:rPr>
                <w:rFonts w:cs="Calibri"/>
                <w:i/>
              </w:rPr>
              <w:t xml:space="preserve"> </w:t>
            </w:r>
            <w:proofErr w:type="spellStart"/>
            <w:r w:rsidRPr="00144393">
              <w:rPr>
                <w:rFonts w:cs="Calibri"/>
                <w:i/>
              </w:rPr>
              <w:t>bifează</w:t>
            </w:r>
            <w:proofErr w:type="spellEnd"/>
            <w:r w:rsidRPr="00144393">
              <w:rPr>
                <w:rFonts w:cs="Calibri"/>
                <w:i/>
              </w:rPr>
              <w:t xml:space="preserve"> </w:t>
            </w:r>
            <w:proofErr w:type="spellStart"/>
            <w:r w:rsidRPr="00144393">
              <w:rPr>
                <w:rFonts w:cs="Calibri"/>
                <w:i/>
              </w:rPr>
              <w:t>caseta</w:t>
            </w:r>
            <w:proofErr w:type="spellEnd"/>
            <w:r w:rsidRPr="00144393">
              <w:rPr>
                <w:rFonts w:cs="Calibri"/>
                <w:i/>
              </w:rPr>
              <w:t xml:space="preserve"> </w:t>
            </w:r>
            <w:proofErr w:type="spellStart"/>
            <w:r w:rsidRPr="00144393">
              <w:rPr>
                <w:rFonts w:cs="Calibri"/>
                <w:i/>
              </w:rPr>
              <w:t>corespunzătoare</w:t>
            </w:r>
            <w:proofErr w:type="spellEnd"/>
            <w:r w:rsidRPr="00144393">
              <w:rPr>
                <w:rFonts w:cs="Calibri"/>
                <w:i/>
              </w:rPr>
              <w:t xml:space="preserve"> NU </w:t>
            </w:r>
            <w:proofErr w:type="spellStart"/>
            <w:r w:rsidRPr="00144393">
              <w:rPr>
                <w:rFonts w:cs="Calibri"/>
                <w:i/>
              </w:rPr>
              <w:t>şi</w:t>
            </w:r>
            <w:proofErr w:type="spellEnd"/>
            <w:r w:rsidRPr="00144393">
              <w:rPr>
                <w:rFonts w:cs="Calibri"/>
                <w:i/>
              </w:rPr>
              <w:t xml:space="preserve"> </w:t>
            </w:r>
            <w:proofErr w:type="spellStart"/>
            <w:r w:rsidRPr="00144393">
              <w:rPr>
                <w:rFonts w:cs="Calibri"/>
                <w:i/>
              </w:rPr>
              <w:t>înştiinţează</w:t>
            </w:r>
            <w:proofErr w:type="spellEnd"/>
            <w:r w:rsidRPr="00144393">
              <w:rPr>
                <w:rFonts w:cs="Calibri"/>
                <w:i/>
              </w:rPr>
              <w:t xml:space="preserve"> </w:t>
            </w:r>
            <w:proofErr w:type="spellStart"/>
            <w:r w:rsidRPr="00144393">
              <w:rPr>
                <w:rFonts w:cs="Calibri"/>
                <w:i/>
              </w:rPr>
              <w:t>solicitantul</w:t>
            </w:r>
            <w:proofErr w:type="spellEnd"/>
            <w:r w:rsidRPr="00144393">
              <w:rPr>
                <w:rFonts w:cs="Calibri"/>
                <w:i/>
              </w:rPr>
              <w:t xml:space="preserve"> </w:t>
            </w:r>
            <w:proofErr w:type="spellStart"/>
            <w:r w:rsidRPr="00144393">
              <w:rPr>
                <w:rFonts w:cs="Calibri"/>
                <w:i/>
              </w:rPr>
              <w:t>în</w:t>
            </w:r>
            <w:proofErr w:type="spellEnd"/>
            <w:r w:rsidRPr="00144393">
              <w:rPr>
                <w:rFonts w:cs="Calibri"/>
                <w:i/>
              </w:rPr>
              <w:t xml:space="preserve"> </w:t>
            </w:r>
            <w:proofErr w:type="spellStart"/>
            <w:r w:rsidRPr="00144393">
              <w:rPr>
                <w:rFonts w:cs="Calibri"/>
                <w:i/>
              </w:rPr>
              <w:t>vederea</w:t>
            </w:r>
            <w:proofErr w:type="spellEnd"/>
            <w:r w:rsidRPr="00144393">
              <w:rPr>
                <w:rFonts w:cs="Calibri"/>
                <w:i/>
              </w:rPr>
              <w:t xml:space="preserve"> </w:t>
            </w:r>
            <w:proofErr w:type="spellStart"/>
            <w:r w:rsidRPr="00144393">
              <w:rPr>
                <w:rFonts w:cs="Calibri"/>
                <w:i/>
              </w:rPr>
              <w:t>clarificarii</w:t>
            </w:r>
            <w:proofErr w:type="spellEnd"/>
            <w:r w:rsidRPr="00144393">
              <w:rPr>
                <w:rFonts w:cs="Calibri"/>
                <w:i/>
              </w:rPr>
              <w:t xml:space="preserve"> </w:t>
            </w:r>
            <w:proofErr w:type="spellStart"/>
            <w:r w:rsidRPr="00144393">
              <w:rPr>
                <w:rFonts w:cs="Calibri"/>
                <w:i/>
              </w:rPr>
              <w:t>prin</w:t>
            </w:r>
            <w:proofErr w:type="spellEnd"/>
            <w:r w:rsidRPr="00144393">
              <w:rPr>
                <w:rFonts w:cs="Calibri"/>
                <w:i/>
              </w:rPr>
              <w:t xml:space="preserve"> </w:t>
            </w:r>
            <w:proofErr w:type="spellStart"/>
            <w:r w:rsidRPr="00144393">
              <w:rPr>
                <w:rFonts w:cs="Calibri"/>
                <w:i/>
              </w:rPr>
              <w:t>Fisa</w:t>
            </w:r>
            <w:proofErr w:type="spellEnd"/>
            <w:r w:rsidRPr="00144393">
              <w:rPr>
                <w:rFonts w:cs="Calibri"/>
                <w:i/>
              </w:rPr>
              <w:t xml:space="preserve"> de </w:t>
            </w:r>
            <w:proofErr w:type="spellStart"/>
            <w:r w:rsidRPr="00144393">
              <w:rPr>
                <w:rFonts w:cs="Calibri"/>
                <w:i/>
              </w:rPr>
              <w:t>solicitare</w:t>
            </w:r>
            <w:proofErr w:type="spellEnd"/>
            <w:r w:rsidRPr="00144393">
              <w:rPr>
                <w:rFonts w:cs="Calibri"/>
                <w:i/>
              </w:rPr>
              <w:t xml:space="preserve"> </w:t>
            </w:r>
            <w:proofErr w:type="gramStart"/>
            <w:r w:rsidRPr="00144393">
              <w:rPr>
                <w:rFonts w:cs="Calibri"/>
                <w:i/>
              </w:rPr>
              <w:t>a</w:t>
            </w:r>
            <w:proofErr w:type="gramEnd"/>
            <w:r w:rsidRPr="00144393">
              <w:rPr>
                <w:rFonts w:cs="Calibri"/>
                <w:i/>
              </w:rPr>
              <w:t xml:space="preserve"> </w:t>
            </w:r>
            <w:proofErr w:type="spellStart"/>
            <w:r w:rsidRPr="00144393">
              <w:rPr>
                <w:rFonts w:cs="Calibri"/>
                <w:i/>
              </w:rPr>
              <w:t>informaţiilor</w:t>
            </w:r>
            <w:proofErr w:type="spellEnd"/>
            <w:r w:rsidRPr="00144393">
              <w:rPr>
                <w:rFonts w:cs="Calibri"/>
                <w:i/>
              </w:rPr>
              <w:t xml:space="preserve"> </w:t>
            </w:r>
            <w:proofErr w:type="spellStart"/>
            <w:r w:rsidRPr="00144393">
              <w:rPr>
                <w:rFonts w:cs="Calibri"/>
                <w:i/>
              </w:rPr>
              <w:t>suplimentare</w:t>
            </w:r>
            <w:proofErr w:type="spellEnd"/>
            <w:r w:rsidRPr="00144393">
              <w:rPr>
                <w:rFonts w:cs="Calibri"/>
                <w:i/>
              </w:rPr>
              <w:t>.</w:t>
            </w:r>
          </w:p>
        </w:tc>
      </w:tr>
      <w:tr w:rsidR="00570B2D" w:rsidRPr="002F52BB" w14:paraId="75CE8B5A" w14:textId="77777777" w:rsidTr="00CA38CB">
        <w:trPr>
          <w:trHeight w:val="540"/>
        </w:trPr>
        <w:tc>
          <w:tcPr>
            <w:tcW w:w="4675" w:type="dxa"/>
          </w:tcPr>
          <w:p w14:paraId="2BC8A17A" w14:textId="35D66CEF" w:rsidR="00570B2D" w:rsidRDefault="00570B2D" w:rsidP="00570B2D">
            <w:pPr>
              <w:jc w:val="both"/>
            </w:pPr>
            <w:r>
              <w:t>Pct. 3.6</w:t>
            </w:r>
          </w:p>
          <w:p w14:paraId="4AE79A83" w14:textId="77777777" w:rsidR="00570B2D" w:rsidRPr="000B1AF3" w:rsidRDefault="00570B2D" w:rsidP="00570B2D">
            <w:pPr>
              <w:jc w:val="both"/>
              <w:rPr>
                <w:rFonts w:cs="Calibri"/>
                <w:lang w:val="pt-BR"/>
              </w:rPr>
            </w:pPr>
            <w:r w:rsidRPr="000B1AF3">
              <w:rPr>
                <w:rFonts w:cs="Calibri"/>
                <w:lang w:val="pt-BR"/>
              </w:rPr>
              <w:t>Documente de verificat:</w:t>
            </w:r>
          </w:p>
          <w:p w14:paraId="321F8196" w14:textId="77777777" w:rsidR="00570B2D" w:rsidRPr="000B1AF3" w:rsidRDefault="00570B2D" w:rsidP="00570B2D">
            <w:pPr>
              <w:jc w:val="both"/>
              <w:rPr>
                <w:rFonts w:cs="Calibri"/>
                <w:i/>
                <w:lang w:val="pt-BR"/>
              </w:rPr>
            </w:pPr>
            <w:r w:rsidRPr="000B1AF3">
              <w:rPr>
                <w:rFonts w:cs="Calibri"/>
                <w:i/>
                <w:lang w:val="pt-BR"/>
              </w:rPr>
              <w:t>Secțiunea F</w:t>
            </w:r>
          </w:p>
          <w:p w14:paraId="589089BB" w14:textId="630401DF" w:rsidR="00570B2D" w:rsidRDefault="00570B2D" w:rsidP="00570B2D">
            <w:pPr>
              <w:jc w:val="both"/>
            </w:pPr>
          </w:p>
        </w:tc>
        <w:tc>
          <w:tcPr>
            <w:tcW w:w="4675" w:type="dxa"/>
          </w:tcPr>
          <w:p w14:paraId="2FF66805" w14:textId="77777777" w:rsidR="00570B2D" w:rsidRDefault="00570B2D" w:rsidP="00570B2D">
            <w:pPr>
              <w:jc w:val="both"/>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a </w:t>
            </w:r>
            <w:proofErr w:type="spellStart"/>
            <w:r>
              <w:t>bifat</w:t>
            </w:r>
            <w:proofErr w:type="spellEnd"/>
            <w:r>
              <w:t xml:space="preserve"> </w:t>
            </w:r>
            <w:proofErr w:type="spellStart"/>
            <w:r>
              <w:t>în</w:t>
            </w:r>
            <w:proofErr w:type="spellEnd"/>
            <w:r>
              <w:t xml:space="preserve"> </w:t>
            </w:r>
            <w:proofErr w:type="spellStart"/>
            <w:r>
              <w:t>caseta</w:t>
            </w:r>
            <w:proofErr w:type="spellEnd"/>
            <w:r>
              <w:t xml:space="preserve"> </w:t>
            </w:r>
            <w:proofErr w:type="spellStart"/>
            <w:r>
              <w:t>corespunzătoare</w:t>
            </w:r>
            <w:proofErr w:type="spellEnd"/>
            <w:r>
              <w:t xml:space="preserve"> din </w:t>
            </w:r>
            <w:proofErr w:type="spellStart"/>
            <w:r>
              <w:t>Declaraţia</w:t>
            </w:r>
            <w:proofErr w:type="spellEnd"/>
            <w:r>
              <w:t xml:space="preserve"> pe propria </w:t>
            </w:r>
            <w:proofErr w:type="spellStart"/>
            <w:r>
              <w:t>răspundere</w:t>
            </w:r>
            <w:proofErr w:type="spellEnd"/>
            <w:r>
              <w:t xml:space="preserve"> F </w:t>
            </w:r>
            <w:proofErr w:type="spellStart"/>
            <w:r>
              <w:t>că</w:t>
            </w:r>
            <w:proofErr w:type="spellEnd"/>
            <w:r>
              <w:t xml:space="preserve"> </w:t>
            </w:r>
            <w:proofErr w:type="spellStart"/>
            <w:r>
              <w:t>este</w:t>
            </w:r>
            <w:proofErr w:type="spellEnd"/>
            <w:r>
              <w:t xml:space="preserve"> </w:t>
            </w:r>
            <w:proofErr w:type="spellStart"/>
            <w:r>
              <w:t>platitor</w:t>
            </w:r>
            <w:proofErr w:type="spellEnd"/>
            <w:r>
              <w:t xml:space="preserve"> de TVA, TVA-ul </w:t>
            </w:r>
            <w:proofErr w:type="spellStart"/>
            <w:r>
              <w:t>este</w:t>
            </w:r>
            <w:proofErr w:type="spellEnd"/>
            <w:r>
              <w:t xml:space="preserve"> </w:t>
            </w:r>
            <w:proofErr w:type="spellStart"/>
            <w:r>
              <w:t>neeligibil</w:t>
            </w:r>
            <w:proofErr w:type="spellEnd"/>
            <w:r>
              <w:t xml:space="preserve"> .</w:t>
            </w:r>
          </w:p>
          <w:p w14:paraId="1B016268" w14:textId="77777777" w:rsidR="00570B2D" w:rsidRDefault="00570B2D" w:rsidP="00570B2D">
            <w:pPr>
              <w:jc w:val="both"/>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w:t>
            </w:r>
            <w:proofErr w:type="spellStart"/>
            <w:r>
              <w:t>bifează</w:t>
            </w:r>
            <w:proofErr w:type="spellEnd"/>
            <w:r>
              <w:t xml:space="preserve"> </w:t>
            </w:r>
            <w:proofErr w:type="spellStart"/>
            <w:r>
              <w:t>în</w:t>
            </w:r>
            <w:proofErr w:type="spellEnd"/>
            <w:r>
              <w:t xml:space="preserve"> </w:t>
            </w:r>
            <w:proofErr w:type="spellStart"/>
            <w:r>
              <w:t>caseta</w:t>
            </w:r>
            <w:proofErr w:type="spellEnd"/>
            <w:r>
              <w:t xml:space="preserve"> </w:t>
            </w:r>
            <w:proofErr w:type="spellStart"/>
            <w:r>
              <w:t>corespunzătoare</w:t>
            </w:r>
            <w:proofErr w:type="spellEnd"/>
            <w:r>
              <w:t xml:space="preserve"> din </w:t>
            </w:r>
            <w:proofErr w:type="spellStart"/>
            <w:r>
              <w:t>Declaraţia</w:t>
            </w:r>
            <w:proofErr w:type="spellEnd"/>
            <w:r>
              <w:t xml:space="preserve"> pe propria </w:t>
            </w:r>
            <w:proofErr w:type="spellStart"/>
            <w:r>
              <w:t>răspundere</w:t>
            </w:r>
            <w:proofErr w:type="spellEnd"/>
            <w:r>
              <w:t xml:space="preserve"> F </w:t>
            </w:r>
            <w:proofErr w:type="spellStart"/>
            <w:r>
              <w:t>că</w:t>
            </w:r>
            <w:proofErr w:type="spellEnd"/>
            <w:r>
              <w:t xml:space="preserve"> nu </w:t>
            </w:r>
            <w:proofErr w:type="spellStart"/>
            <w:r>
              <w:t>este</w:t>
            </w:r>
            <w:proofErr w:type="spellEnd"/>
            <w:r>
              <w:t xml:space="preserve"> </w:t>
            </w:r>
            <w:proofErr w:type="spellStart"/>
            <w:r>
              <w:t>plătitor</w:t>
            </w:r>
            <w:proofErr w:type="spellEnd"/>
            <w:r>
              <w:t xml:space="preserve"> de TVA, </w:t>
            </w:r>
            <w:proofErr w:type="spellStart"/>
            <w:r>
              <w:t>atunci</w:t>
            </w:r>
            <w:proofErr w:type="spellEnd"/>
            <w:r>
              <w:t xml:space="preserve"> TVA-ul </w:t>
            </w:r>
            <w:proofErr w:type="spellStart"/>
            <w:r>
              <w:t>aferent</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este</w:t>
            </w:r>
            <w:proofErr w:type="spellEnd"/>
            <w:r>
              <w:t xml:space="preserve"> </w:t>
            </w:r>
            <w:proofErr w:type="spellStart"/>
            <w:r>
              <w:t>eligibil</w:t>
            </w:r>
            <w:proofErr w:type="spellEnd"/>
            <w:r>
              <w:t>.</w:t>
            </w:r>
          </w:p>
          <w:p w14:paraId="7685605B" w14:textId="1F28FA6A" w:rsidR="00570B2D" w:rsidRPr="0048771E" w:rsidRDefault="00570B2D" w:rsidP="00570B2D">
            <w:pPr>
              <w:jc w:val="both"/>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nu </w:t>
            </w:r>
            <w:proofErr w:type="spellStart"/>
            <w:r>
              <w:t>bifează</w:t>
            </w:r>
            <w:proofErr w:type="spellEnd"/>
            <w:r>
              <w:t xml:space="preserve"> </w:t>
            </w:r>
            <w:proofErr w:type="spellStart"/>
            <w:r>
              <w:t>niciuna</w:t>
            </w:r>
            <w:proofErr w:type="spellEnd"/>
            <w:r>
              <w:t xml:space="preserve"> din </w:t>
            </w:r>
            <w:proofErr w:type="spellStart"/>
            <w:r>
              <w:t>căsuţe</w:t>
            </w:r>
            <w:proofErr w:type="spellEnd"/>
            <w:r>
              <w:t xml:space="preserve">, se </w:t>
            </w:r>
            <w:proofErr w:type="spellStart"/>
            <w:r>
              <w:t>consideră</w:t>
            </w:r>
            <w:proofErr w:type="spellEnd"/>
            <w:r>
              <w:t xml:space="preserve"> TVA-ul </w:t>
            </w:r>
            <w:proofErr w:type="spellStart"/>
            <w:r>
              <w:t>neeligibil</w:t>
            </w:r>
            <w:proofErr w:type="spellEnd"/>
            <w:r>
              <w:t>.</w:t>
            </w:r>
          </w:p>
        </w:tc>
      </w:tr>
      <w:tr w:rsidR="00570B2D" w:rsidRPr="002F52BB" w14:paraId="4F99F941" w14:textId="77777777" w:rsidTr="00073D88">
        <w:trPr>
          <w:trHeight w:val="540"/>
        </w:trPr>
        <w:tc>
          <w:tcPr>
            <w:tcW w:w="4675" w:type="dxa"/>
          </w:tcPr>
          <w:p w14:paraId="0984C40C" w14:textId="58A601C7" w:rsidR="00570B2D" w:rsidRDefault="00570B2D" w:rsidP="00570B2D">
            <w:pPr>
              <w:jc w:val="both"/>
            </w:pPr>
            <w:r>
              <w:t>Pct. 3.7</w:t>
            </w:r>
          </w:p>
          <w:p w14:paraId="4561C7FE" w14:textId="77777777" w:rsidR="00570B2D" w:rsidRPr="000B1AF3" w:rsidRDefault="00570B2D" w:rsidP="00570B2D">
            <w:pPr>
              <w:jc w:val="both"/>
              <w:rPr>
                <w:rFonts w:cs="Calibri"/>
                <w:lang w:val="pt-BR"/>
              </w:rPr>
            </w:pPr>
            <w:r w:rsidRPr="000B1AF3">
              <w:rPr>
                <w:rFonts w:cs="Calibri"/>
                <w:lang w:val="pt-BR"/>
              </w:rPr>
              <w:t>Documente de verificat:</w:t>
            </w:r>
          </w:p>
          <w:p w14:paraId="534227A0" w14:textId="77777777" w:rsidR="00570B2D" w:rsidRPr="000B1AF3" w:rsidRDefault="00570B2D" w:rsidP="00570B2D">
            <w:pPr>
              <w:jc w:val="both"/>
              <w:rPr>
                <w:rFonts w:cs="Calibri"/>
                <w:i/>
              </w:rPr>
            </w:pPr>
            <w:proofErr w:type="spellStart"/>
            <w:r w:rsidRPr="000B1AF3">
              <w:rPr>
                <w:rFonts w:cs="Calibri"/>
                <w:i/>
              </w:rPr>
              <w:t>Cererea</w:t>
            </w:r>
            <w:proofErr w:type="spellEnd"/>
            <w:r w:rsidRPr="000B1AF3">
              <w:rPr>
                <w:rFonts w:cs="Calibri"/>
                <w:i/>
              </w:rPr>
              <w:t xml:space="preserve"> de </w:t>
            </w:r>
            <w:proofErr w:type="spellStart"/>
            <w:r w:rsidRPr="000B1AF3">
              <w:rPr>
                <w:rFonts w:cs="Calibri"/>
                <w:i/>
              </w:rPr>
              <w:t>finanțare</w:t>
            </w:r>
            <w:proofErr w:type="spellEnd"/>
            <w:r w:rsidRPr="000B1AF3">
              <w:rPr>
                <w:rFonts w:cs="Calibri"/>
                <w:i/>
              </w:rPr>
              <w:t xml:space="preserve"> (</w:t>
            </w:r>
            <w:proofErr w:type="spellStart"/>
            <w:r w:rsidRPr="000B1AF3">
              <w:rPr>
                <w:rFonts w:cs="Calibri"/>
                <w:i/>
              </w:rPr>
              <w:t>inclusiv</w:t>
            </w:r>
            <w:proofErr w:type="spellEnd"/>
            <w:r w:rsidRPr="000B1AF3">
              <w:rPr>
                <w:rFonts w:cs="Calibri"/>
                <w:i/>
              </w:rPr>
              <w:t xml:space="preserve"> </w:t>
            </w:r>
            <w:proofErr w:type="spellStart"/>
            <w:r w:rsidRPr="000B1AF3">
              <w:rPr>
                <w:rFonts w:cs="Calibri"/>
                <w:i/>
              </w:rPr>
              <w:t>bugetele</w:t>
            </w:r>
            <w:proofErr w:type="spellEnd"/>
            <w:r w:rsidRPr="000B1AF3">
              <w:rPr>
                <w:rFonts w:cs="Calibri"/>
                <w:i/>
              </w:rPr>
              <w:t xml:space="preserve"> </w:t>
            </w:r>
            <w:proofErr w:type="spellStart"/>
            <w:r w:rsidRPr="000B1AF3">
              <w:rPr>
                <w:rFonts w:cs="Calibri"/>
                <w:i/>
              </w:rPr>
              <w:t>cuprinse</w:t>
            </w:r>
            <w:proofErr w:type="spellEnd"/>
            <w:r w:rsidRPr="000B1AF3">
              <w:rPr>
                <w:rFonts w:cs="Calibri"/>
                <w:i/>
              </w:rPr>
              <w:t>),</w:t>
            </w:r>
          </w:p>
          <w:p w14:paraId="0F969F9F" w14:textId="74E8797E" w:rsidR="00570B2D" w:rsidRDefault="00570B2D" w:rsidP="00570B2D">
            <w:pPr>
              <w:jc w:val="both"/>
            </w:pPr>
            <w:proofErr w:type="spellStart"/>
            <w:r>
              <w:rPr>
                <w:rFonts w:cs="Calibri"/>
                <w:i/>
              </w:rPr>
              <w:t>Studiului</w:t>
            </w:r>
            <w:proofErr w:type="spellEnd"/>
            <w:r>
              <w:rPr>
                <w:rFonts w:cs="Calibri"/>
                <w:i/>
              </w:rPr>
              <w:t xml:space="preserve"> de </w:t>
            </w:r>
            <w:proofErr w:type="spellStart"/>
            <w:r>
              <w:rPr>
                <w:rFonts w:cs="Calibri"/>
                <w:i/>
              </w:rPr>
              <w:t>fezabilitate</w:t>
            </w:r>
            <w:r w:rsidRPr="000B1AF3">
              <w:rPr>
                <w:rFonts w:cs="Calibri"/>
                <w:i/>
              </w:rPr>
              <w:t>l</w:t>
            </w:r>
            <w:proofErr w:type="spellEnd"/>
            <w:r w:rsidRPr="000B1AF3">
              <w:rPr>
                <w:rFonts w:cs="Calibri"/>
                <w:i/>
              </w:rPr>
              <w:t>/</w:t>
            </w:r>
            <w:proofErr w:type="spellStart"/>
            <w:r w:rsidRPr="000B1AF3">
              <w:rPr>
                <w:rFonts w:cs="Calibri"/>
                <w:i/>
              </w:rPr>
              <w:t>Planul</w:t>
            </w:r>
            <w:proofErr w:type="spellEnd"/>
            <w:r w:rsidRPr="000B1AF3">
              <w:rPr>
                <w:rFonts w:cs="Calibri"/>
                <w:i/>
              </w:rPr>
              <w:t xml:space="preserve"> de Marketing</w:t>
            </w:r>
          </w:p>
        </w:tc>
        <w:tc>
          <w:tcPr>
            <w:tcW w:w="4675" w:type="dxa"/>
          </w:tcPr>
          <w:p w14:paraId="36D2CD51" w14:textId="3A198D66" w:rsidR="00570B2D" w:rsidRPr="000B1AF3" w:rsidRDefault="00570B2D" w:rsidP="00570B2D">
            <w:pPr>
              <w:jc w:val="both"/>
              <w:rPr>
                <w:rFonts w:cs="Calibri"/>
                <w:lang w:val="it-IT"/>
              </w:rPr>
            </w:pPr>
            <w:r w:rsidRPr="000B1AF3">
              <w:rPr>
                <w:rFonts w:cs="Calibri"/>
                <w:lang w:val="it-IT"/>
              </w:rPr>
              <w:t xml:space="preserve">- Se verifica Bugetul Indicativ prin corelarea informaţiilor mentionate de solicitant în liniile bugetare cu prevederile ghidului solicitantului </w:t>
            </w:r>
            <w:r>
              <w:rPr>
                <w:rFonts w:cs="Calibri"/>
                <w:lang w:val="it-IT"/>
              </w:rPr>
              <w:t>M.1.1/1B</w:t>
            </w:r>
            <w:r w:rsidRPr="000B1AF3">
              <w:rPr>
                <w:rFonts w:cs="Calibri"/>
                <w:lang w:val="it-IT"/>
              </w:rPr>
              <w:t xml:space="preserve"> și cu rezultatul verificărilor aferente punctelor 3.1 – 3.</w:t>
            </w:r>
            <w:r>
              <w:rPr>
                <w:rFonts w:cs="Calibri"/>
                <w:lang w:val="it-IT"/>
              </w:rPr>
              <w:t>6</w:t>
            </w:r>
            <w:r w:rsidRPr="000B1AF3">
              <w:rPr>
                <w:rFonts w:cs="Calibri"/>
                <w:lang w:val="it-IT"/>
              </w:rPr>
              <w:t xml:space="preserve"> de mai sus;</w:t>
            </w:r>
          </w:p>
          <w:p w14:paraId="501B6CF9" w14:textId="77777777" w:rsidR="00570B2D" w:rsidRPr="000B1AF3" w:rsidRDefault="00570B2D" w:rsidP="00570B2D">
            <w:pPr>
              <w:jc w:val="both"/>
              <w:rPr>
                <w:rFonts w:cs="Calibri"/>
                <w:lang w:val="it-IT"/>
              </w:rPr>
            </w:pPr>
            <w:r w:rsidRPr="000B1AF3">
              <w:rPr>
                <w:rFonts w:cs="Calibri"/>
                <w:lang w:val="it-IT"/>
              </w:rPr>
              <w:t>- se va verifica dacă tipurile de cheltuieli şi sumele înscrise sunt corecte şi corespund devizelor investiţiei;</w:t>
            </w:r>
          </w:p>
          <w:p w14:paraId="47307069" w14:textId="77777777" w:rsidR="00570B2D" w:rsidRPr="000B1AF3" w:rsidRDefault="00570B2D" w:rsidP="00570B2D">
            <w:pPr>
              <w:jc w:val="both"/>
              <w:rPr>
                <w:rFonts w:cs="Calibri"/>
                <w:lang w:val="it-IT"/>
              </w:rPr>
            </w:pPr>
            <w:r w:rsidRPr="000B1AF3">
              <w:rPr>
                <w:rFonts w:cs="Calibri"/>
                <w:lang w:val="it-IT"/>
              </w:rPr>
              <w:t>- valoarea eligibilă pentru fiecare capitol să fie egală cu valoarea eligibilă însumată din devize;</w:t>
            </w:r>
          </w:p>
          <w:p w14:paraId="285551D3" w14:textId="77777777" w:rsidR="00570B2D" w:rsidRPr="000B1AF3" w:rsidRDefault="00570B2D" w:rsidP="00570B2D">
            <w:pPr>
              <w:jc w:val="both"/>
              <w:rPr>
                <w:rFonts w:cs="Calibri"/>
                <w:lang w:val="it-IT"/>
              </w:rPr>
            </w:pPr>
            <w:r w:rsidRPr="000B1AF3">
              <w:rPr>
                <w:rFonts w:cs="Calibri"/>
                <w:lang w:val="it-IT"/>
              </w:rPr>
              <w:t>- valoarea pentru fiecare capitol sa fie egală cu valoarea însumată din devize, fără TVA;</w:t>
            </w:r>
          </w:p>
          <w:p w14:paraId="6C30D1C8" w14:textId="77777777" w:rsidR="00570B2D" w:rsidRPr="000B1AF3" w:rsidRDefault="00570B2D" w:rsidP="00570B2D">
            <w:pPr>
              <w:jc w:val="both"/>
              <w:rPr>
                <w:rFonts w:cs="Calibri"/>
              </w:rPr>
            </w:pPr>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bugetul</w:t>
            </w:r>
            <w:proofErr w:type="spellEnd"/>
            <w:r w:rsidRPr="000B1AF3">
              <w:rPr>
                <w:rFonts w:cs="Calibri"/>
              </w:rPr>
              <w:t xml:space="preserve"> </w:t>
            </w:r>
            <w:proofErr w:type="spellStart"/>
            <w:r w:rsidRPr="000B1AF3">
              <w:rPr>
                <w:rFonts w:cs="Calibri"/>
              </w:rPr>
              <w:t>indicativ</w:t>
            </w:r>
            <w:proofErr w:type="spellEnd"/>
            <w:r w:rsidRPr="000B1AF3">
              <w:rPr>
                <w:rFonts w:cs="Calibri"/>
              </w:rPr>
              <w:t xml:space="preserve"> se </w:t>
            </w:r>
            <w:proofErr w:type="spellStart"/>
            <w:r w:rsidRPr="000B1AF3">
              <w:rPr>
                <w:rFonts w:cs="Calibri"/>
              </w:rPr>
              <w:t>completează</w:t>
            </w:r>
            <w:proofErr w:type="spellEnd"/>
            <w:r w:rsidRPr="000B1AF3">
              <w:rPr>
                <w:rFonts w:cs="Calibri"/>
              </w:rPr>
              <w:t xml:space="preserve"> „</w:t>
            </w:r>
            <w:proofErr w:type="spellStart"/>
            <w:r w:rsidRPr="000B1AF3">
              <w:rPr>
                <w:rFonts w:cs="Calibri"/>
              </w:rPr>
              <w:t>Actualizarea</w:t>
            </w:r>
            <w:proofErr w:type="spellEnd"/>
            <w:r w:rsidRPr="000B1AF3">
              <w:rPr>
                <w:rFonts w:cs="Calibri"/>
              </w:rPr>
              <w:t xml:space="preserve">” care nu se </w:t>
            </w:r>
            <w:proofErr w:type="spellStart"/>
            <w:r w:rsidRPr="000B1AF3">
              <w:rPr>
                <w:rFonts w:cs="Calibri"/>
              </w:rPr>
              <w:t>regaseste</w:t>
            </w:r>
            <w:proofErr w:type="spellEnd"/>
            <w:r w:rsidRPr="000B1AF3">
              <w:rPr>
                <w:rFonts w:cs="Calibri"/>
              </w:rPr>
              <w:t xml:space="preserve"> in </w:t>
            </w:r>
            <w:proofErr w:type="spellStart"/>
            <w:r w:rsidRPr="000B1AF3">
              <w:rPr>
                <w:rFonts w:cs="Calibri"/>
              </w:rPr>
              <w:t>devize</w:t>
            </w:r>
            <w:proofErr w:type="spellEnd"/>
            <w:r w:rsidRPr="000B1AF3">
              <w:rPr>
                <w:rFonts w:cs="Calibri"/>
              </w:rPr>
              <w:t>;</w:t>
            </w:r>
          </w:p>
          <w:p w14:paraId="27ECE676" w14:textId="77777777" w:rsidR="00570B2D" w:rsidRPr="000B1AF3" w:rsidRDefault="00570B2D" w:rsidP="00570B2D">
            <w:pPr>
              <w:jc w:val="both"/>
              <w:rPr>
                <w:rFonts w:cs="Calibri"/>
              </w:rPr>
            </w:pPr>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bugetul</w:t>
            </w:r>
            <w:proofErr w:type="spellEnd"/>
            <w:r w:rsidRPr="000B1AF3">
              <w:rPr>
                <w:rFonts w:cs="Calibri"/>
              </w:rPr>
              <w:t xml:space="preserve"> </w:t>
            </w:r>
            <w:proofErr w:type="spellStart"/>
            <w:r w:rsidRPr="000B1AF3">
              <w:rPr>
                <w:rFonts w:cs="Calibri"/>
              </w:rPr>
              <w:t>indicativ</w:t>
            </w:r>
            <w:proofErr w:type="spellEnd"/>
            <w:r w:rsidRPr="000B1AF3">
              <w:rPr>
                <w:rFonts w:cs="Calibri"/>
              </w:rPr>
              <w:t xml:space="preserve"> </w:t>
            </w:r>
            <w:proofErr w:type="spellStart"/>
            <w:r w:rsidRPr="000B1AF3">
              <w:rPr>
                <w:rFonts w:cs="Calibri"/>
              </w:rPr>
              <w:t>valoarea</w:t>
            </w:r>
            <w:proofErr w:type="spellEnd"/>
            <w:r w:rsidRPr="000B1AF3">
              <w:rPr>
                <w:rFonts w:cs="Calibri"/>
              </w:rPr>
              <w:t xml:space="preserve"> TVA </w:t>
            </w:r>
            <w:proofErr w:type="spellStart"/>
            <w:r w:rsidRPr="000B1AF3">
              <w:rPr>
                <w:rFonts w:cs="Calibri"/>
              </w:rPr>
              <w:t>este</w:t>
            </w:r>
            <w:proofErr w:type="spellEnd"/>
            <w:r w:rsidRPr="000B1AF3">
              <w:rPr>
                <w:rFonts w:cs="Calibri"/>
              </w:rPr>
              <w:t xml:space="preserve"> </w:t>
            </w:r>
            <w:proofErr w:type="spellStart"/>
            <w:r w:rsidRPr="000B1AF3">
              <w:rPr>
                <w:rFonts w:cs="Calibri"/>
              </w:rPr>
              <w:t>egală</w:t>
            </w:r>
            <w:proofErr w:type="spellEnd"/>
            <w:r w:rsidRPr="000B1AF3">
              <w:rPr>
                <w:rFonts w:cs="Calibri"/>
              </w:rPr>
              <w:t xml:space="preserve"> cu </w:t>
            </w:r>
            <w:proofErr w:type="spellStart"/>
            <w:r w:rsidRPr="000B1AF3">
              <w:rPr>
                <w:rFonts w:cs="Calibri"/>
              </w:rPr>
              <w:t>valoarea</w:t>
            </w:r>
            <w:proofErr w:type="spellEnd"/>
            <w:r w:rsidRPr="000B1AF3">
              <w:rPr>
                <w:rFonts w:cs="Calibri"/>
              </w:rPr>
              <w:t xml:space="preserve"> TVA </w:t>
            </w:r>
            <w:proofErr w:type="spellStart"/>
            <w:r w:rsidRPr="000B1AF3">
              <w:rPr>
                <w:rFonts w:cs="Calibri"/>
              </w:rPr>
              <w:t>însumată</w:t>
            </w:r>
            <w:proofErr w:type="spellEnd"/>
            <w:r w:rsidRPr="000B1AF3">
              <w:rPr>
                <w:rFonts w:cs="Calibri"/>
              </w:rPr>
              <w:t xml:space="preserve"> din </w:t>
            </w:r>
            <w:proofErr w:type="spellStart"/>
            <w:r w:rsidRPr="000B1AF3">
              <w:rPr>
                <w:rFonts w:cs="Calibri"/>
              </w:rPr>
              <w:t>devize</w:t>
            </w:r>
            <w:proofErr w:type="spellEnd"/>
            <w:r w:rsidRPr="000B1AF3">
              <w:rPr>
                <w:rFonts w:cs="Calibri"/>
              </w:rPr>
              <w:t>.</w:t>
            </w:r>
          </w:p>
          <w:p w14:paraId="4651F9A2" w14:textId="77777777" w:rsidR="00570B2D" w:rsidRPr="000B1AF3" w:rsidRDefault="00570B2D" w:rsidP="00570B2D">
            <w:pPr>
              <w:jc w:val="both"/>
              <w:rPr>
                <w:rFonts w:cs="Calibri"/>
              </w:rPr>
            </w:pPr>
          </w:p>
          <w:p w14:paraId="51E2A19A" w14:textId="77777777" w:rsidR="00570B2D" w:rsidRPr="000B1AF3" w:rsidRDefault="00570B2D" w:rsidP="00570B2D">
            <w:pPr>
              <w:jc w:val="both"/>
              <w:rPr>
                <w:rFonts w:cs="Calibri"/>
                <w:lang w:val="it-IT"/>
              </w:rPr>
            </w:pPr>
            <w:r w:rsidRPr="000B1AF3">
              <w:rPr>
                <w:rFonts w:cs="Calibri"/>
                <w:lang w:val="it-IT"/>
              </w:rPr>
              <w:t xml:space="preserve">Se verifică corectitudinea calculelor. </w:t>
            </w:r>
          </w:p>
          <w:p w14:paraId="7E5E8468" w14:textId="77777777" w:rsidR="00570B2D" w:rsidRPr="000B1AF3" w:rsidRDefault="00570B2D" w:rsidP="00570B2D">
            <w:pPr>
              <w:jc w:val="both"/>
              <w:rPr>
                <w:rFonts w:cs="Calibri"/>
                <w:lang w:val="it-IT"/>
              </w:rPr>
            </w:pPr>
          </w:p>
          <w:p w14:paraId="0B0A8677" w14:textId="77777777" w:rsidR="00570B2D" w:rsidRPr="000B1AF3" w:rsidRDefault="00570B2D" w:rsidP="00570B2D">
            <w:pPr>
              <w:jc w:val="both"/>
              <w:rPr>
                <w:rFonts w:cs="Calibri"/>
              </w:rPr>
            </w:pPr>
            <w:r w:rsidRPr="000B1AF3">
              <w:rPr>
                <w:rFonts w:cs="Calibri"/>
                <w:lang w:val="ro-RO"/>
              </w:rPr>
              <w:t xml:space="preserve">Daca exista diferente de incadrare, in sensul ca unele cheltuieli neeligibile sunt trecute in categoria cheltuielilor eligibile, anumite cheltuieli sunt încadrate eronat în alte linii bugetare etc., </w:t>
            </w:r>
            <w:proofErr w:type="spellStart"/>
            <w:r w:rsidRPr="000B1AF3">
              <w:rPr>
                <w:rFonts w:cs="Calibri"/>
              </w:rPr>
              <w:t>bugetul</w:t>
            </w:r>
            <w:proofErr w:type="spellEnd"/>
            <w:r w:rsidRPr="000B1AF3">
              <w:rPr>
                <w:rFonts w:cs="Calibri"/>
              </w:rPr>
              <w:t xml:space="preserve"> </w:t>
            </w:r>
            <w:proofErr w:type="spellStart"/>
            <w:r w:rsidRPr="000B1AF3">
              <w:rPr>
                <w:rFonts w:cs="Calibri"/>
              </w:rPr>
              <w:t>este</w:t>
            </w:r>
            <w:proofErr w:type="spellEnd"/>
            <w:r w:rsidRPr="000B1AF3">
              <w:rPr>
                <w:rFonts w:cs="Calibri"/>
              </w:rPr>
              <w:t xml:space="preserve"> </w:t>
            </w:r>
            <w:proofErr w:type="spellStart"/>
            <w:r w:rsidRPr="000B1AF3">
              <w:rPr>
                <w:rFonts w:cs="Calibri"/>
              </w:rPr>
              <w:t>retransmis</w:t>
            </w:r>
            <w:proofErr w:type="spellEnd"/>
            <w:r w:rsidRPr="000B1AF3">
              <w:rPr>
                <w:rFonts w:cs="Calibri"/>
              </w:rPr>
              <w:t xml:space="preserve"> </w:t>
            </w:r>
            <w:proofErr w:type="spellStart"/>
            <w:r w:rsidRPr="000B1AF3">
              <w:rPr>
                <w:rFonts w:cs="Calibri"/>
              </w:rPr>
              <w:t>solicitantului</w:t>
            </w:r>
            <w:proofErr w:type="spellEnd"/>
            <w:r w:rsidRPr="000B1AF3">
              <w:rPr>
                <w:rFonts w:cs="Calibri"/>
              </w:rPr>
              <w:t xml:space="preserve"> </w:t>
            </w:r>
            <w:proofErr w:type="spellStart"/>
            <w:r w:rsidRPr="000B1AF3">
              <w:rPr>
                <w:rFonts w:cs="Calibri"/>
              </w:rPr>
              <w:t>pentru</w:t>
            </w:r>
            <w:proofErr w:type="spellEnd"/>
            <w:r w:rsidRPr="000B1AF3">
              <w:rPr>
                <w:rFonts w:cs="Calibri"/>
              </w:rPr>
              <w:t xml:space="preserve"> </w:t>
            </w:r>
            <w:proofErr w:type="spellStart"/>
            <w:r w:rsidRPr="000B1AF3">
              <w:rPr>
                <w:rFonts w:cs="Calibri"/>
              </w:rPr>
              <w:t>recalculare</w:t>
            </w:r>
            <w:proofErr w:type="spellEnd"/>
            <w:r w:rsidRPr="000B1AF3">
              <w:rPr>
                <w:rFonts w:cs="Calibri"/>
              </w:rPr>
              <w:t xml:space="preserve">, </w:t>
            </w:r>
            <w:proofErr w:type="spellStart"/>
            <w:r w:rsidRPr="000B1AF3">
              <w:rPr>
                <w:rFonts w:cs="Calibri"/>
              </w:rPr>
              <w:t>prin</w:t>
            </w:r>
            <w:proofErr w:type="spellEnd"/>
            <w:r w:rsidRPr="000B1AF3">
              <w:rPr>
                <w:rFonts w:cs="Calibri"/>
              </w:rPr>
              <w:t xml:space="preserve"> </w:t>
            </w:r>
            <w:proofErr w:type="spellStart"/>
            <w:r w:rsidRPr="000B1AF3">
              <w:rPr>
                <w:rFonts w:cs="Calibri"/>
              </w:rPr>
              <w:t>Fisa</w:t>
            </w:r>
            <w:proofErr w:type="spellEnd"/>
            <w:r w:rsidRPr="000B1AF3">
              <w:rPr>
                <w:rFonts w:cs="Calibri"/>
              </w:rPr>
              <w:t xml:space="preserve"> de </w:t>
            </w:r>
            <w:proofErr w:type="spellStart"/>
            <w:r w:rsidRPr="000B1AF3">
              <w:rPr>
                <w:rFonts w:cs="Calibri"/>
              </w:rPr>
              <w:t>solicitare</w:t>
            </w:r>
            <w:proofErr w:type="spellEnd"/>
            <w:r w:rsidRPr="000B1AF3">
              <w:rPr>
                <w:rFonts w:cs="Calibri"/>
              </w:rPr>
              <w:t xml:space="preserve"> </w:t>
            </w:r>
            <w:proofErr w:type="gramStart"/>
            <w:r w:rsidRPr="000B1AF3">
              <w:rPr>
                <w:rFonts w:cs="Calibri"/>
              </w:rPr>
              <w:t>a</w:t>
            </w:r>
            <w:proofErr w:type="gramEnd"/>
            <w:r w:rsidRPr="000B1AF3">
              <w:rPr>
                <w:rFonts w:cs="Calibri"/>
              </w:rPr>
              <w:t xml:space="preserve"> </w:t>
            </w:r>
            <w:proofErr w:type="spellStart"/>
            <w:r w:rsidRPr="000B1AF3">
              <w:rPr>
                <w:rFonts w:cs="Calibri"/>
              </w:rPr>
              <w:t>informaţiilor</w:t>
            </w:r>
            <w:proofErr w:type="spellEnd"/>
            <w:r w:rsidRPr="000B1AF3">
              <w:rPr>
                <w:rFonts w:cs="Calibri"/>
              </w:rPr>
              <w:t xml:space="preserve"> </w:t>
            </w:r>
            <w:proofErr w:type="spellStart"/>
            <w:r w:rsidRPr="000B1AF3">
              <w:rPr>
                <w:rFonts w:cs="Calibri"/>
              </w:rPr>
              <w:t>suplimentare</w:t>
            </w:r>
            <w:proofErr w:type="spellEnd"/>
            <w:r w:rsidRPr="000B1AF3">
              <w:rPr>
                <w:rFonts w:cs="Calibri"/>
              </w:rPr>
              <w:t xml:space="preserve">. </w:t>
            </w:r>
          </w:p>
          <w:p w14:paraId="2DD5404C" w14:textId="77777777" w:rsidR="00570B2D" w:rsidRPr="000B1AF3" w:rsidRDefault="00570B2D" w:rsidP="00570B2D">
            <w:pPr>
              <w:jc w:val="both"/>
              <w:rPr>
                <w:rFonts w:cs="Calibri"/>
              </w:rPr>
            </w:pPr>
            <w:proofErr w:type="spellStart"/>
            <w:r w:rsidRPr="000B1AF3">
              <w:rPr>
                <w:rFonts w:cs="Calibri"/>
              </w:rPr>
              <w:t>După</w:t>
            </w:r>
            <w:proofErr w:type="spellEnd"/>
            <w:r w:rsidRPr="000B1AF3">
              <w:rPr>
                <w:rFonts w:cs="Calibri"/>
              </w:rPr>
              <w:t xml:space="preserve"> </w:t>
            </w:r>
            <w:proofErr w:type="spellStart"/>
            <w:r w:rsidRPr="000B1AF3">
              <w:rPr>
                <w:rFonts w:cs="Calibri"/>
              </w:rPr>
              <w:t>primirea</w:t>
            </w:r>
            <w:proofErr w:type="spellEnd"/>
            <w:r w:rsidRPr="000B1AF3">
              <w:rPr>
                <w:rFonts w:cs="Calibri"/>
              </w:rPr>
              <w:t xml:space="preserve"> </w:t>
            </w:r>
            <w:proofErr w:type="spellStart"/>
            <w:r w:rsidRPr="000B1AF3">
              <w:rPr>
                <w:rFonts w:cs="Calibri"/>
              </w:rPr>
              <w:t>răspunsului</w:t>
            </w:r>
            <w:proofErr w:type="spellEnd"/>
            <w:r w:rsidRPr="000B1AF3">
              <w:rPr>
                <w:rFonts w:cs="Calibri"/>
              </w:rPr>
              <w:t xml:space="preserve">, </w:t>
            </w:r>
            <w:proofErr w:type="spellStart"/>
            <w:r w:rsidRPr="000B1AF3">
              <w:rPr>
                <w:rFonts w:cs="Calibri"/>
              </w:rPr>
              <w:t>expertul</w:t>
            </w:r>
            <w:proofErr w:type="spellEnd"/>
            <w:r w:rsidRPr="000B1AF3">
              <w:rPr>
                <w:rFonts w:cs="Calibri"/>
              </w:rPr>
              <w:t xml:space="preserve"> </w:t>
            </w:r>
            <w:proofErr w:type="spellStart"/>
            <w:r w:rsidRPr="000B1AF3">
              <w:rPr>
                <w:rFonts w:cs="Calibri"/>
              </w:rPr>
              <w:t>va</w:t>
            </w:r>
            <w:proofErr w:type="spellEnd"/>
            <w:r w:rsidRPr="000B1AF3">
              <w:rPr>
                <w:rFonts w:cs="Calibri"/>
              </w:rPr>
              <w:t xml:space="preserve"> </w:t>
            </w:r>
            <w:proofErr w:type="spellStart"/>
            <w:r w:rsidRPr="000B1AF3">
              <w:rPr>
                <w:rFonts w:cs="Calibri"/>
              </w:rPr>
              <w:t>modifica</w:t>
            </w:r>
            <w:proofErr w:type="spellEnd"/>
            <w:r w:rsidRPr="000B1AF3">
              <w:rPr>
                <w:rFonts w:cs="Calibri"/>
              </w:rPr>
              <w:t xml:space="preserve"> </w:t>
            </w:r>
            <w:proofErr w:type="spellStart"/>
            <w:r w:rsidRPr="000B1AF3">
              <w:rPr>
                <w:rFonts w:cs="Calibri"/>
              </w:rPr>
              <w:t>bugetul</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funcție</w:t>
            </w:r>
            <w:proofErr w:type="spellEnd"/>
            <w:r w:rsidRPr="000B1AF3">
              <w:rPr>
                <w:rFonts w:cs="Calibri"/>
              </w:rPr>
              <w:t xml:space="preserve"> de </w:t>
            </w:r>
            <w:proofErr w:type="spellStart"/>
            <w:r w:rsidRPr="000B1AF3">
              <w:rPr>
                <w:rFonts w:cs="Calibri"/>
              </w:rPr>
              <w:t>erorile</w:t>
            </w:r>
            <w:proofErr w:type="spellEnd"/>
            <w:r w:rsidRPr="000B1AF3">
              <w:rPr>
                <w:rFonts w:cs="Calibri"/>
              </w:rPr>
              <w:t xml:space="preserve"> </w:t>
            </w:r>
            <w:proofErr w:type="spellStart"/>
            <w:r w:rsidRPr="000B1AF3">
              <w:rPr>
                <w:rFonts w:cs="Calibri"/>
              </w:rPr>
              <w:t>inițiale</w:t>
            </w:r>
            <w:proofErr w:type="spellEnd"/>
            <w:r w:rsidRPr="000B1AF3">
              <w:rPr>
                <w:rFonts w:cs="Calibri"/>
              </w:rPr>
              <w:t xml:space="preserve"> </w:t>
            </w:r>
            <w:proofErr w:type="spellStart"/>
            <w:r w:rsidRPr="000B1AF3">
              <w:rPr>
                <w:rFonts w:cs="Calibri"/>
              </w:rPr>
              <w:t>și</w:t>
            </w:r>
            <w:proofErr w:type="spellEnd"/>
            <w:r w:rsidRPr="000B1AF3">
              <w:rPr>
                <w:rFonts w:cs="Calibri"/>
              </w:rPr>
              <w:t xml:space="preserve"> de </w:t>
            </w:r>
            <w:proofErr w:type="spellStart"/>
            <w:r w:rsidRPr="000B1AF3">
              <w:rPr>
                <w:rFonts w:cs="Calibri"/>
              </w:rPr>
              <w:t>răspunsul</w:t>
            </w:r>
            <w:proofErr w:type="spellEnd"/>
            <w:r w:rsidRPr="000B1AF3">
              <w:rPr>
                <w:rFonts w:cs="Calibri"/>
              </w:rPr>
              <w:t xml:space="preserve"> </w:t>
            </w:r>
            <w:proofErr w:type="spellStart"/>
            <w:proofErr w:type="gramStart"/>
            <w:r w:rsidRPr="000B1AF3">
              <w:rPr>
                <w:rFonts w:cs="Calibri"/>
              </w:rPr>
              <w:t>solicitantului</w:t>
            </w:r>
            <w:proofErr w:type="spellEnd"/>
            <w:r w:rsidRPr="000B1AF3">
              <w:rPr>
                <w:rFonts w:cs="Calibri"/>
              </w:rPr>
              <w:t>..</w:t>
            </w:r>
            <w:proofErr w:type="gramEnd"/>
          </w:p>
          <w:p w14:paraId="69107EDF" w14:textId="77777777" w:rsidR="00570B2D" w:rsidRPr="000B1AF3" w:rsidRDefault="00570B2D" w:rsidP="00570B2D">
            <w:pPr>
              <w:jc w:val="both"/>
              <w:rPr>
                <w:rFonts w:cs="Calibri"/>
              </w:rPr>
            </w:pPr>
            <w:proofErr w:type="spellStart"/>
            <w:r w:rsidRPr="000B1AF3">
              <w:rPr>
                <w:rFonts w:cs="Calibri"/>
              </w:rPr>
              <w:t>Expertul</w:t>
            </w:r>
            <w:proofErr w:type="spellEnd"/>
            <w:r w:rsidRPr="000B1AF3">
              <w:rPr>
                <w:rFonts w:cs="Calibri"/>
              </w:rPr>
              <w:t xml:space="preserve"> </w:t>
            </w:r>
            <w:proofErr w:type="spellStart"/>
            <w:r w:rsidRPr="000B1AF3">
              <w:rPr>
                <w:rFonts w:cs="Calibri"/>
              </w:rPr>
              <w:t>va</w:t>
            </w:r>
            <w:proofErr w:type="spellEnd"/>
            <w:r w:rsidRPr="000B1AF3">
              <w:rPr>
                <w:rFonts w:cs="Calibri"/>
              </w:rPr>
              <w:t xml:space="preserve"> </w:t>
            </w:r>
            <w:proofErr w:type="spellStart"/>
            <w:r w:rsidRPr="000B1AF3">
              <w:rPr>
                <w:rFonts w:cs="Calibri"/>
              </w:rPr>
              <w:t>motiva</w:t>
            </w:r>
            <w:proofErr w:type="spellEnd"/>
            <w:r w:rsidRPr="000B1AF3">
              <w:rPr>
                <w:rFonts w:cs="Calibri"/>
              </w:rPr>
              <w:t xml:space="preserve"> </w:t>
            </w:r>
            <w:proofErr w:type="spellStart"/>
            <w:r w:rsidRPr="000B1AF3">
              <w:rPr>
                <w:rFonts w:cs="Calibri"/>
              </w:rPr>
              <w:t>poziţia</w:t>
            </w:r>
            <w:proofErr w:type="spellEnd"/>
            <w:r w:rsidRPr="000B1AF3">
              <w:rPr>
                <w:rFonts w:cs="Calibri"/>
              </w:rPr>
              <w:t xml:space="preserve"> cu </w:t>
            </w:r>
            <w:proofErr w:type="spellStart"/>
            <w:r w:rsidRPr="000B1AF3">
              <w:rPr>
                <w:rFonts w:cs="Calibri"/>
              </w:rPr>
              <w:t>explicatii</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linia</w:t>
            </w:r>
            <w:proofErr w:type="spellEnd"/>
            <w:r w:rsidRPr="000B1AF3">
              <w:rPr>
                <w:rFonts w:cs="Calibri"/>
              </w:rPr>
              <w:t xml:space="preserve"> </w:t>
            </w:r>
            <w:proofErr w:type="spellStart"/>
            <w:r w:rsidRPr="000B1AF3">
              <w:rPr>
                <w:rFonts w:cs="Calibri"/>
              </w:rPr>
              <w:t>prevăzută</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acest</w:t>
            </w:r>
            <w:proofErr w:type="spellEnd"/>
            <w:r w:rsidRPr="000B1AF3">
              <w:rPr>
                <w:rFonts w:cs="Calibri"/>
              </w:rPr>
              <w:t xml:space="preserve"> scop la </w:t>
            </w:r>
            <w:proofErr w:type="spellStart"/>
            <w:r w:rsidRPr="000B1AF3">
              <w:rPr>
                <w:rFonts w:cs="Calibri"/>
              </w:rPr>
              <w:t>rubrica</w:t>
            </w:r>
            <w:proofErr w:type="spellEnd"/>
            <w:r w:rsidRPr="000B1AF3">
              <w:rPr>
                <w:rFonts w:cs="Calibri"/>
              </w:rPr>
              <w:t xml:space="preserve"> </w:t>
            </w:r>
            <w:proofErr w:type="spellStart"/>
            <w:r w:rsidRPr="000B1AF3">
              <w:rPr>
                <w:rFonts w:cs="Calibri"/>
              </w:rPr>
              <w:t>observaţii</w:t>
            </w:r>
            <w:proofErr w:type="spellEnd"/>
            <w:r w:rsidRPr="000B1AF3">
              <w:rPr>
                <w:rFonts w:cs="Calibri"/>
              </w:rPr>
              <w:t xml:space="preserve">. Se </w:t>
            </w:r>
            <w:proofErr w:type="spellStart"/>
            <w:r w:rsidRPr="000B1AF3">
              <w:rPr>
                <w:rFonts w:cs="Calibri"/>
              </w:rPr>
              <w:t>vor</w:t>
            </w:r>
            <w:proofErr w:type="spellEnd"/>
            <w:r w:rsidRPr="000B1AF3">
              <w:rPr>
                <w:rFonts w:cs="Calibri"/>
              </w:rPr>
              <w:t xml:space="preserve"> face </w:t>
            </w:r>
            <w:proofErr w:type="spellStart"/>
            <w:r w:rsidRPr="000B1AF3">
              <w:rPr>
                <w:rFonts w:cs="Calibri"/>
              </w:rPr>
              <w:t>menţiuni</w:t>
            </w:r>
            <w:proofErr w:type="spellEnd"/>
            <w:r w:rsidRPr="000B1AF3">
              <w:rPr>
                <w:rFonts w:cs="Calibri"/>
              </w:rPr>
              <w:t xml:space="preserve"> la </w:t>
            </w:r>
            <w:proofErr w:type="spellStart"/>
            <w:r w:rsidRPr="000B1AF3">
              <w:rPr>
                <w:rFonts w:cs="Calibri"/>
              </w:rPr>
              <w:t>eventualele</w:t>
            </w:r>
            <w:proofErr w:type="spellEnd"/>
            <w:r w:rsidRPr="000B1AF3">
              <w:rPr>
                <w:rFonts w:cs="Calibri"/>
              </w:rPr>
              <w:t xml:space="preserve"> </w:t>
            </w:r>
            <w:proofErr w:type="spellStart"/>
            <w:r w:rsidRPr="000B1AF3">
              <w:rPr>
                <w:rFonts w:cs="Calibri"/>
              </w:rPr>
              <w:t>greşeli</w:t>
            </w:r>
            <w:proofErr w:type="spellEnd"/>
            <w:r w:rsidRPr="000B1AF3">
              <w:rPr>
                <w:rFonts w:cs="Calibri"/>
              </w:rPr>
              <w:t xml:space="preserve"> de </w:t>
            </w:r>
            <w:proofErr w:type="spellStart"/>
            <w:r w:rsidRPr="000B1AF3">
              <w:rPr>
                <w:rFonts w:cs="Calibri"/>
              </w:rPr>
              <w:t>incadrare</w:t>
            </w:r>
            <w:proofErr w:type="spellEnd"/>
            <w:r w:rsidRPr="000B1AF3">
              <w:rPr>
                <w:rFonts w:cs="Calibri"/>
              </w:rPr>
              <w:t xml:space="preserve"> </w:t>
            </w:r>
            <w:proofErr w:type="spellStart"/>
            <w:r w:rsidRPr="000B1AF3">
              <w:rPr>
                <w:rFonts w:cs="Calibri"/>
              </w:rPr>
              <w:t>sau</w:t>
            </w:r>
            <w:proofErr w:type="spellEnd"/>
            <w:r w:rsidRPr="000B1AF3">
              <w:rPr>
                <w:rFonts w:cs="Calibri"/>
              </w:rPr>
              <w:t xml:space="preserve"> </w:t>
            </w:r>
            <w:proofErr w:type="spellStart"/>
            <w:r w:rsidRPr="000B1AF3">
              <w:rPr>
                <w:rFonts w:cs="Calibri"/>
              </w:rPr>
              <w:t>alte</w:t>
            </w:r>
            <w:proofErr w:type="spellEnd"/>
            <w:r w:rsidRPr="000B1AF3">
              <w:rPr>
                <w:rFonts w:cs="Calibri"/>
              </w:rPr>
              <w:t xml:space="preserve"> </w:t>
            </w:r>
            <w:proofErr w:type="spellStart"/>
            <w:r w:rsidRPr="000B1AF3">
              <w:rPr>
                <w:rFonts w:cs="Calibri"/>
              </w:rPr>
              <w:t>cauze</w:t>
            </w:r>
            <w:proofErr w:type="spellEnd"/>
            <w:r w:rsidRPr="000B1AF3">
              <w:rPr>
                <w:rFonts w:cs="Calibri"/>
              </w:rPr>
              <w:t xml:space="preserve"> care au </w:t>
            </w:r>
            <w:proofErr w:type="spellStart"/>
            <w:r w:rsidRPr="000B1AF3">
              <w:rPr>
                <w:rFonts w:cs="Calibri"/>
              </w:rPr>
              <w:t>generat</w:t>
            </w:r>
            <w:proofErr w:type="spellEnd"/>
            <w:r w:rsidRPr="000B1AF3">
              <w:rPr>
                <w:rFonts w:cs="Calibri"/>
              </w:rPr>
              <w:t xml:space="preserve"> </w:t>
            </w:r>
            <w:proofErr w:type="spellStart"/>
            <w:r w:rsidRPr="000B1AF3">
              <w:rPr>
                <w:rFonts w:cs="Calibri"/>
              </w:rPr>
              <w:t>diferenţele</w:t>
            </w:r>
            <w:proofErr w:type="spellEnd"/>
            <w:r w:rsidRPr="000B1AF3">
              <w:rPr>
                <w:rFonts w:cs="Calibri"/>
              </w:rPr>
              <w:t>.</w:t>
            </w:r>
          </w:p>
          <w:p w14:paraId="572C0A74" w14:textId="2076FF48" w:rsidR="00570B2D" w:rsidRDefault="00570B2D" w:rsidP="00570B2D">
            <w:pPr>
              <w:jc w:val="center"/>
              <w:rPr>
                <w:b/>
                <w:noProof/>
              </w:rPr>
            </w:pPr>
          </w:p>
        </w:tc>
      </w:tr>
    </w:tbl>
    <w:p w14:paraId="7BB59EBA" w14:textId="248CBAAF" w:rsidR="005C3E1F" w:rsidRDefault="005C3E1F" w:rsidP="00EE7503">
      <w:pPr>
        <w:jc w:val="both"/>
        <w:rPr>
          <w:b/>
          <w:bCs/>
        </w:rPr>
      </w:pPr>
    </w:p>
    <w:tbl>
      <w:tblPr>
        <w:tblStyle w:val="TableGrid"/>
        <w:tblW w:w="0" w:type="auto"/>
        <w:tblLook w:val="04A0" w:firstRow="1" w:lastRow="0" w:firstColumn="1" w:lastColumn="0" w:noHBand="0" w:noVBand="1"/>
      </w:tblPr>
      <w:tblGrid>
        <w:gridCol w:w="4675"/>
        <w:gridCol w:w="4675"/>
      </w:tblGrid>
      <w:tr w:rsidR="00927813" w14:paraId="04AD38CC" w14:textId="77777777" w:rsidTr="00927813">
        <w:trPr>
          <w:trHeight w:val="540"/>
        </w:trPr>
        <w:tc>
          <w:tcPr>
            <w:tcW w:w="9350" w:type="dxa"/>
            <w:gridSpan w:val="2"/>
            <w:shd w:val="clear" w:color="auto" w:fill="9CC2E5" w:themeFill="accent5" w:themeFillTint="99"/>
          </w:tcPr>
          <w:p w14:paraId="0051C8D0" w14:textId="508E4713" w:rsidR="00927813" w:rsidRPr="00927813" w:rsidRDefault="00927813" w:rsidP="00927813">
            <w:pPr>
              <w:jc w:val="center"/>
              <w:rPr>
                <w:rFonts w:cs="Calibri"/>
                <w:b/>
                <w:color w:val="FFFFFF" w:themeColor="background1"/>
                <w:lang w:val="ro-RO"/>
              </w:rPr>
            </w:pPr>
            <w:r w:rsidRPr="00927813">
              <w:rPr>
                <w:rFonts w:cs="Calibri"/>
                <w:b/>
                <w:color w:val="FFFFFF" w:themeColor="background1"/>
                <w:lang w:val="pt-BR"/>
              </w:rPr>
              <w:t>4. Verificarea intensității sprijinului</w:t>
            </w:r>
          </w:p>
          <w:p w14:paraId="78FFB41A" w14:textId="01BD2703" w:rsidR="00927813" w:rsidRPr="00927813" w:rsidRDefault="00927813" w:rsidP="00927813">
            <w:pPr>
              <w:jc w:val="center"/>
              <w:rPr>
                <w:b/>
                <w:color w:val="FFFFFF" w:themeColor="background1"/>
              </w:rPr>
            </w:pPr>
          </w:p>
        </w:tc>
      </w:tr>
      <w:tr w:rsidR="00927813" w14:paraId="00555B64" w14:textId="77777777" w:rsidTr="001504D5">
        <w:trPr>
          <w:trHeight w:val="540"/>
        </w:trPr>
        <w:tc>
          <w:tcPr>
            <w:tcW w:w="4675" w:type="dxa"/>
          </w:tcPr>
          <w:p w14:paraId="04688B28" w14:textId="629DCD4F" w:rsidR="00927813" w:rsidRDefault="00927813" w:rsidP="00927813">
            <w:pPr>
              <w:jc w:val="center"/>
              <w:rPr>
                <w:b/>
              </w:rPr>
            </w:pPr>
            <w:proofErr w:type="spellStart"/>
            <w:r>
              <w:rPr>
                <w:b/>
              </w:rPr>
              <w:t>Documente</w:t>
            </w:r>
            <w:proofErr w:type="spellEnd"/>
            <w:r>
              <w:rPr>
                <w:b/>
              </w:rPr>
              <w:t xml:space="preserve"> de </w:t>
            </w:r>
            <w:proofErr w:type="spellStart"/>
            <w:r>
              <w:rPr>
                <w:b/>
              </w:rPr>
              <w:t>prezentat</w:t>
            </w:r>
            <w:proofErr w:type="spellEnd"/>
          </w:p>
        </w:tc>
        <w:tc>
          <w:tcPr>
            <w:tcW w:w="4675" w:type="dxa"/>
          </w:tcPr>
          <w:p w14:paraId="66A26DA6" w14:textId="5ADA4962" w:rsidR="00927813" w:rsidRDefault="00927813" w:rsidP="00927813">
            <w:pPr>
              <w:jc w:val="center"/>
              <w:rPr>
                <w:b/>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927813" w14:paraId="2AD94D4C" w14:textId="77777777" w:rsidTr="001504D5">
        <w:trPr>
          <w:trHeight w:val="540"/>
        </w:trPr>
        <w:tc>
          <w:tcPr>
            <w:tcW w:w="4675" w:type="dxa"/>
          </w:tcPr>
          <w:p w14:paraId="16167521" w14:textId="77777777" w:rsidR="00927813" w:rsidRPr="00927813" w:rsidRDefault="00927813" w:rsidP="00927813">
            <w:pPr>
              <w:jc w:val="both"/>
              <w:rPr>
                <w:rFonts w:cs="Calibri"/>
                <w:i/>
                <w:iCs/>
                <w:lang w:val="pt-BR"/>
              </w:rPr>
            </w:pPr>
            <w:r w:rsidRPr="00927813">
              <w:rPr>
                <w:rFonts w:cs="Calibri"/>
                <w:i/>
                <w:iCs/>
                <w:lang w:val="pt-BR"/>
              </w:rPr>
              <w:t>Documente de verificat:</w:t>
            </w:r>
          </w:p>
          <w:p w14:paraId="76982530" w14:textId="4822DF83" w:rsidR="00927813" w:rsidRPr="00927813" w:rsidRDefault="00927813" w:rsidP="00927813">
            <w:pPr>
              <w:pStyle w:val="Heading1"/>
              <w:jc w:val="both"/>
              <w:outlineLvl w:val="0"/>
              <w:rPr>
                <w:rFonts w:ascii="Calibri" w:hAnsi="Calibri" w:cs="Calibri"/>
                <w:b w:val="0"/>
                <w:i/>
                <w:iCs/>
                <w:sz w:val="22"/>
                <w:szCs w:val="22"/>
                <w:lang w:val="ro-RO"/>
              </w:rPr>
            </w:pPr>
            <w:r w:rsidRPr="00927813">
              <w:rPr>
                <w:rFonts w:ascii="Calibri" w:hAnsi="Calibri" w:cs="Calibri"/>
                <w:b w:val="0"/>
                <w:i/>
                <w:iCs/>
                <w:sz w:val="22"/>
                <w:szCs w:val="22"/>
                <w:lang w:val="ro-RO"/>
              </w:rPr>
              <w:t xml:space="preserve">Ghidul solicitantului </w:t>
            </w:r>
            <w:r>
              <w:rPr>
                <w:rFonts w:ascii="Calibri" w:hAnsi="Calibri" w:cs="Calibri"/>
                <w:b w:val="0"/>
                <w:i/>
                <w:iCs/>
                <w:sz w:val="22"/>
                <w:szCs w:val="22"/>
                <w:lang w:val="ro-RO"/>
              </w:rPr>
              <w:t>M.1.1/1B</w:t>
            </w:r>
            <w:r w:rsidRPr="00927813">
              <w:rPr>
                <w:rFonts w:ascii="Calibri" w:hAnsi="Calibri" w:cs="Calibri"/>
                <w:b w:val="0"/>
                <w:i/>
                <w:iCs/>
                <w:sz w:val="22"/>
                <w:szCs w:val="22"/>
                <w:lang w:val="ro-RO"/>
              </w:rPr>
              <w:t xml:space="preserve"> și procedura de verificare aferentă,</w:t>
            </w:r>
          </w:p>
          <w:p w14:paraId="1539805A" w14:textId="77777777" w:rsidR="00927813" w:rsidRPr="00927813" w:rsidRDefault="00927813" w:rsidP="00927813">
            <w:pPr>
              <w:pStyle w:val="Heading1"/>
              <w:jc w:val="both"/>
              <w:outlineLvl w:val="0"/>
              <w:rPr>
                <w:rFonts w:ascii="Calibri" w:hAnsi="Calibri" w:cs="Calibri"/>
                <w:b w:val="0"/>
                <w:i/>
                <w:iCs/>
                <w:sz w:val="22"/>
                <w:szCs w:val="22"/>
                <w:lang w:val="ro-RO"/>
              </w:rPr>
            </w:pPr>
            <w:r w:rsidRPr="00927813">
              <w:rPr>
                <w:rFonts w:ascii="Calibri" w:hAnsi="Calibri" w:cs="Calibri"/>
                <w:b w:val="0"/>
                <w:i/>
                <w:iCs/>
                <w:sz w:val="22"/>
                <w:szCs w:val="22"/>
                <w:lang w:val="ro-RO"/>
              </w:rPr>
              <w:t>Ghidul solicitantului 4.2 și procedura de verificare aferentă,</w:t>
            </w:r>
          </w:p>
          <w:p w14:paraId="3B530179" w14:textId="59FDB377" w:rsidR="00927813" w:rsidRPr="00927813" w:rsidRDefault="00927813" w:rsidP="00927813">
            <w:pPr>
              <w:jc w:val="both"/>
              <w:rPr>
                <w:bCs/>
                <w:i/>
                <w:iCs/>
              </w:rPr>
            </w:pPr>
            <w:r w:rsidRPr="00927813">
              <w:rPr>
                <w:rFonts w:cs="Calibri"/>
                <w:bCs/>
                <w:i/>
                <w:iCs/>
                <w:lang w:val="ro-RO"/>
              </w:rPr>
              <w:t>Ghidul solicitantului 4.2a și procedura de verificare aferentă</w:t>
            </w:r>
          </w:p>
        </w:tc>
        <w:tc>
          <w:tcPr>
            <w:tcW w:w="4675" w:type="dxa"/>
          </w:tcPr>
          <w:p w14:paraId="339C67DD" w14:textId="77777777" w:rsidR="00927813" w:rsidRPr="000B1AF3" w:rsidRDefault="00927813" w:rsidP="00927813">
            <w:pPr>
              <w:jc w:val="both"/>
              <w:rPr>
                <w:rFonts w:cs="Calibri"/>
                <w:lang w:val="pt-BR"/>
              </w:rPr>
            </w:pPr>
            <w:r w:rsidRPr="000B1AF3">
              <w:rPr>
                <w:rFonts w:cs="Calibri"/>
                <w:lang w:val="ro-RO"/>
              </w:rPr>
              <w:t>Se verifică valoarea intensității sprijinului acordat și dacă Planul financiar este corect completat şi respectă gradul de intervenţie publică.</w:t>
            </w:r>
          </w:p>
          <w:p w14:paraId="1249503F" w14:textId="77777777" w:rsidR="00927813" w:rsidRPr="000B1AF3" w:rsidRDefault="00927813" w:rsidP="00927813">
            <w:pPr>
              <w:jc w:val="both"/>
              <w:rPr>
                <w:rFonts w:cs="Calibri"/>
                <w:lang w:val="pt-BR"/>
              </w:rPr>
            </w:pPr>
          </w:p>
          <w:p w14:paraId="219834E4" w14:textId="6A8FA9F6" w:rsidR="00927813" w:rsidRPr="000B1AF3" w:rsidRDefault="00927813" w:rsidP="00927813">
            <w:pPr>
              <w:jc w:val="both"/>
              <w:rPr>
                <w:rFonts w:cs="Calibri"/>
                <w:lang w:val="pt-BR"/>
              </w:rPr>
            </w:pPr>
            <w:r w:rsidRPr="000B1AF3">
              <w:rPr>
                <w:rFonts w:cs="Calibri"/>
                <w:lang w:val="pt-BR"/>
              </w:rPr>
              <w:t xml:space="preserve">Pentru cheltuielile specifice </w:t>
            </w:r>
            <w:r>
              <w:rPr>
                <w:rFonts w:cs="Calibri"/>
                <w:lang w:val="pt-BR"/>
              </w:rPr>
              <w:t>M.1.1/1A</w:t>
            </w:r>
            <w:r w:rsidRPr="000B1AF3">
              <w:rPr>
                <w:rFonts w:cs="Calibri"/>
                <w:lang w:val="pt-BR"/>
              </w:rPr>
              <w:t xml:space="preserve"> intensitatea sprijinului este de 100%.</w:t>
            </w:r>
          </w:p>
          <w:p w14:paraId="6731C48D" w14:textId="77777777" w:rsidR="00927813" w:rsidRPr="000B1AF3" w:rsidRDefault="00927813" w:rsidP="00927813">
            <w:pPr>
              <w:jc w:val="both"/>
              <w:rPr>
                <w:rFonts w:cs="Calibri"/>
                <w:lang w:val="pt-BR"/>
              </w:rPr>
            </w:pPr>
          </w:p>
          <w:p w14:paraId="7B4E3820" w14:textId="219DBA29" w:rsidR="00927813" w:rsidRPr="000B1AF3" w:rsidRDefault="00927813" w:rsidP="00927813">
            <w:pPr>
              <w:jc w:val="both"/>
              <w:rPr>
                <w:rFonts w:cs="Calibri"/>
                <w:lang w:val="pt-BR"/>
              </w:rPr>
            </w:pPr>
            <w:r w:rsidRPr="000B1AF3">
              <w:rPr>
                <w:rFonts w:cs="Calibri"/>
                <w:lang w:val="pt-BR"/>
              </w:rPr>
              <w:t>Pentru investițiile aferente   4.2/4.2a se va verifica respectarea intensităților specifice acestor submăsuri, conform manualelor de proceduri.</w:t>
            </w:r>
          </w:p>
          <w:p w14:paraId="02CC1AD7" w14:textId="77777777" w:rsidR="00927813" w:rsidRPr="000B1AF3" w:rsidRDefault="00927813" w:rsidP="00927813">
            <w:pPr>
              <w:jc w:val="both"/>
              <w:rPr>
                <w:rFonts w:cs="Calibri"/>
                <w:lang w:val="pt-BR"/>
              </w:rPr>
            </w:pPr>
          </w:p>
          <w:p w14:paraId="6B2E5D47" w14:textId="1E5BAC8C" w:rsidR="00927813" w:rsidRPr="000B1AF3" w:rsidRDefault="00927813" w:rsidP="00927813">
            <w:pPr>
              <w:jc w:val="both"/>
              <w:rPr>
                <w:rFonts w:cs="Calibri"/>
                <w:lang w:val="pt-BR"/>
              </w:rPr>
            </w:pPr>
            <w:r w:rsidRPr="000B1AF3">
              <w:rPr>
                <w:rFonts w:cs="Calibri"/>
                <w:lang w:val="pt-BR"/>
              </w:rPr>
              <w:t>Pentru aceste investiții se vor acorda creșterile de intensitate în cazul submăsurilor  și respectarea intensităților în cazul submăsurii 4.2/4.2a.</w:t>
            </w:r>
          </w:p>
          <w:p w14:paraId="6CBD6F51" w14:textId="77777777" w:rsidR="00927813" w:rsidRPr="000B1AF3" w:rsidRDefault="00927813" w:rsidP="00927813">
            <w:pPr>
              <w:jc w:val="both"/>
              <w:rPr>
                <w:rFonts w:cs="Calibri"/>
                <w:lang w:val="pt-BR"/>
              </w:rPr>
            </w:pPr>
          </w:p>
          <w:p w14:paraId="3A647761" w14:textId="77777777" w:rsidR="00927813" w:rsidRPr="000B1AF3" w:rsidRDefault="00927813" w:rsidP="00927813">
            <w:pPr>
              <w:jc w:val="both"/>
              <w:rPr>
                <w:rFonts w:cs="Calibri"/>
                <w:lang w:val="pt-BR"/>
              </w:rPr>
            </w:pPr>
            <w:r w:rsidRPr="000B1AF3">
              <w:rPr>
                <w:rFonts w:cs="Calibri"/>
                <w:lang w:val="pt-BR"/>
              </w:rPr>
              <w:t xml:space="preserve">Se va prezenta pe scurt acordarea intensității de către expert în cadrul rubricii de observații și se va </w:t>
            </w:r>
            <w:r w:rsidRPr="000B1AF3">
              <w:rPr>
                <w:rFonts w:cs="Calibri"/>
                <w:lang w:val="pt-BR"/>
              </w:rPr>
              <w:lastRenderedPageBreak/>
              <w:t>face referire la varianta de procedură în baza căreia s-a stabilit aceasta.</w:t>
            </w:r>
          </w:p>
          <w:p w14:paraId="3B448EF1" w14:textId="77777777" w:rsidR="00927813" w:rsidRPr="000B1AF3" w:rsidRDefault="00927813" w:rsidP="00927813">
            <w:pPr>
              <w:jc w:val="both"/>
              <w:rPr>
                <w:rFonts w:cs="Calibri"/>
                <w:lang w:val="pt-BR"/>
              </w:rPr>
            </w:pPr>
          </w:p>
          <w:p w14:paraId="502C9110" w14:textId="682C6779" w:rsidR="00927813" w:rsidRPr="000B1AF3" w:rsidRDefault="00927813" w:rsidP="00927813">
            <w:pPr>
              <w:widowControl w:val="0"/>
              <w:shd w:val="clear" w:color="auto" w:fill="FFFFFF"/>
              <w:tabs>
                <w:tab w:val="left" w:pos="720"/>
              </w:tabs>
              <w:autoSpaceDE w:val="0"/>
              <w:autoSpaceDN w:val="0"/>
              <w:adjustRightInd w:val="0"/>
              <w:jc w:val="both"/>
              <w:rPr>
                <w:rFonts w:cs="Calibri"/>
                <w:u w:val="single"/>
                <w:lang w:val="ro-RO"/>
              </w:rPr>
            </w:pPr>
            <w:r w:rsidRPr="000B1AF3">
              <w:rPr>
                <w:rFonts w:cs="Calibri"/>
                <w:lang w:val="pt-BR"/>
              </w:rPr>
              <w:t xml:space="preserve">Pentru raportare în evaluare, se va aplica procedura aferentă submăsurilor  4.2/4.2a, după caz, valabile la momentul lansării măsurii </w:t>
            </w:r>
            <w:r w:rsidR="00FE17DC">
              <w:rPr>
                <w:rFonts w:cs="Calibri"/>
                <w:lang w:val="pt-BR"/>
              </w:rPr>
              <w:t>M.1.1</w:t>
            </w:r>
            <w:r w:rsidRPr="000B1AF3">
              <w:rPr>
                <w:rFonts w:cs="Calibri"/>
                <w:lang w:val="pt-BR"/>
              </w:rPr>
              <w:t>,</w:t>
            </w:r>
            <w:r w:rsidRPr="000B1AF3">
              <w:rPr>
                <w:rFonts w:cs="Calibri"/>
                <w:lang w:val="ro-RO"/>
              </w:rPr>
              <w:t xml:space="preserve"> dar având în vedere și prevederile referitoare la verificarea EG1 -  </w:t>
            </w:r>
            <w:proofErr w:type="spellStart"/>
            <w:r w:rsidRPr="000B1AF3">
              <w:rPr>
                <w:rFonts w:cs="Calibri"/>
              </w:rPr>
              <w:t>Solicitantul</w:t>
            </w:r>
            <w:proofErr w:type="spellEnd"/>
            <w:r w:rsidRPr="000B1AF3">
              <w:rPr>
                <w:rFonts w:cs="Calibri"/>
              </w:rPr>
              <w:t xml:space="preserve"> </w:t>
            </w:r>
            <w:proofErr w:type="spellStart"/>
            <w:r w:rsidRPr="000B1AF3">
              <w:rPr>
                <w:rFonts w:cs="Calibri"/>
              </w:rPr>
              <w:t>trebuie</w:t>
            </w:r>
            <w:proofErr w:type="spellEnd"/>
            <w:r w:rsidRPr="000B1AF3">
              <w:rPr>
                <w:rFonts w:cs="Calibri"/>
              </w:rPr>
              <w:t xml:space="preserve"> </w:t>
            </w:r>
            <w:proofErr w:type="spellStart"/>
            <w:r w:rsidRPr="000B1AF3">
              <w:rPr>
                <w:rFonts w:cs="Calibri"/>
              </w:rPr>
              <w:t>să</w:t>
            </w:r>
            <w:proofErr w:type="spellEnd"/>
            <w:r w:rsidRPr="000B1AF3">
              <w:rPr>
                <w:rFonts w:cs="Calibri"/>
              </w:rPr>
              <w:t xml:space="preserve"> se </w:t>
            </w:r>
            <w:proofErr w:type="spellStart"/>
            <w:r w:rsidRPr="000B1AF3">
              <w:rPr>
                <w:rFonts w:cs="Calibri"/>
              </w:rPr>
              <w:t>încadreze</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categoria</w:t>
            </w:r>
            <w:proofErr w:type="spellEnd"/>
            <w:r w:rsidRPr="000B1AF3">
              <w:rPr>
                <w:rFonts w:cs="Calibri"/>
              </w:rPr>
              <w:t xml:space="preserve"> </w:t>
            </w:r>
            <w:proofErr w:type="spellStart"/>
            <w:r w:rsidRPr="000B1AF3">
              <w:rPr>
                <w:rFonts w:cs="Calibri"/>
              </w:rPr>
              <w:t>beneficiarilor</w:t>
            </w:r>
            <w:proofErr w:type="spellEnd"/>
            <w:r w:rsidRPr="000B1AF3">
              <w:rPr>
                <w:rFonts w:cs="Calibri"/>
              </w:rPr>
              <w:t xml:space="preserve"> </w:t>
            </w:r>
            <w:proofErr w:type="spellStart"/>
            <w:r w:rsidRPr="000B1AF3">
              <w:rPr>
                <w:rFonts w:cs="Calibri"/>
              </w:rPr>
              <w:t>eligibili</w:t>
            </w:r>
            <w:proofErr w:type="spellEnd"/>
            <w:r w:rsidRPr="000B1AF3">
              <w:rPr>
                <w:rFonts w:cs="Calibri"/>
              </w:rPr>
              <w:t xml:space="preserve"> (</w:t>
            </w:r>
            <w:proofErr w:type="spellStart"/>
            <w:r w:rsidRPr="000B1AF3">
              <w:rPr>
                <w:rFonts w:cs="Calibri"/>
              </w:rPr>
              <w:t>expertul</w:t>
            </w:r>
            <w:proofErr w:type="spellEnd"/>
            <w:r w:rsidRPr="000B1AF3">
              <w:rPr>
                <w:rFonts w:cs="Calibri"/>
              </w:rPr>
              <w:t xml:space="preserve"> </w:t>
            </w:r>
            <w:proofErr w:type="spellStart"/>
            <w:r w:rsidRPr="000B1AF3">
              <w:rPr>
                <w:rFonts w:cs="Calibri"/>
              </w:rPr>
              <w:t>va</w:t>
            </w:r>
            <w:proofErr w:type="spellEnd"/>
            <w:r w:rsidRPr="000B1AF3">
              <w:rPr>
                <w:rFonts w:cs="Calibri"/>
              </w:rPr>
              <w:t xml:space="preserve"> nota la </w:t>
            </w:r>
            <w:proofErr w:type="spellStart"/>
            <w:r w:rsidRPr="000B1AF3">
              <w:rPr>
                <w:rFonts w:cs="Calibri"/>
              </w:rPr>
              <w:t>rubrica</w:t>
            </w:r>
            <w:proofErr w:type="spellEnd"/>
            <w:r w:rsidRPr="000B1AF3">
              <w:rPr>
                <w:rFonts w:cs="Calibri"/>
              </w:rPr>
              <w:t xml:space="preserve"> </w:t>
            </w:r>
            <w:proofErr w:type="spellStart"/>
            <w:r w:rsidRPr="000B1AF3">
              <w:rPr>
                <w:rFonts w:cs="Calibri"/>
              </w:rPr>
              <w:t>observații</w:t>
            </w:r>
            <w:proofErr w:type="spellEnd"/>
            <w:r w:rsidRPr="000B1AF3">
              <w:rPr>
                <w:rFonts w:cs="Calibri"/>
              </w:rPr>
              <w:t xml:space="preserve"> </w:t>
            </w:r>
            <w:proofErr w:type="spellStart"/>
            <w:r w:rsidRPr="000B1AF3">
              <w:rPr>
                <w:rFonts w:cs="Calibri"/>
              </w:rPr>
              <w:t>aspectele</w:t>
            </w:r>
            <w:proofErr w:type="spellEnd"/>
            <w:r w:rsidRPr="000B1AF3">
              <w:rPr>
                <w:rFonts w:cs="Calibri"/>
              </w:rPr>
              <w:t xml:space="preserve"> </w:t>
            </w:r>
            <w:proofErr w:type="spellStart"/>
            <w:r w:rsidRPr="000B1AF3">
              <w:rPr>
                <w:rFonts w:cs="Calibri"/>
              </w:rPr>
              <w:t>verificate</w:t>
            </w:r>
            <w:proofErr w:type="spellEnd"/>
            <w:r w:rsidRPr="000B1AF3">
              <w:rPr>
                <w:rFonts w:cs="Calibri"/>
              </w:rPr>
              <w:t xml:space="preserve"> </w:t>
            </w:r>
            <w:proofErr w:type="spellStart"/>
            <w:r w:rsidRPr="000B1AF3">
              <w:rPr>
                <w:rFonts w:cs="Calibri"/>
              </w:rPr>
              <w:t>fără</w:t>
            </w:r>
            <w:proofErr w:type="spellEnd"/>
            <w:r w:rsidRPr="000B1AF3">
              <w:rPr>
                <w:rFonts w:cs="Calibri"/>
              </w:rPr>
              <w:t xml:space="preserve"> a </w:t>
            </w:r>
            <w:proofErr w:type="spellStart"/>
            <w:r w:rsidRPr="000B1AF3">
              <w:rPr>
                <w:rFonts w:cs="Calibri"/>
              </w:rPr>
              <w:t>întocmi</w:t>
            </w:r>
            <w:proofErr w:type="spellEnd"/>
            <w:r w:rsidRPr="000B1AF3">
              <w:rPr>
                <w:rFonts w:cs="Calibri"/>
              </w:rPr>
              <w:t xml:space="preserve"> o </w:t>
            </w:r>
            <w:proofErr w:type="spellStart"/>
            <w:r w:rsidRPr="000B1AF3">
              <w:rPr>
                <w:rFonts w:cs="Calibri"/>
              </w:rPr>
              <w:t>fișă</w:t>
            </w:r>
            <w:proofErr w:type="spellEnd"/>
            <w:r w:rsidRPr="000B1AF3">
              <w:rPr>
                <w:rFonts w:cs="Calibri"/>
              </w:rPr>
              <w:t xml:space="preserve"> de </w:t>
            </w:r>
            <w:proofErr w:type="spellStart"/>
            <w:r w:rsidRPr="000B1AF3">
              <w:rPr>
                <w:rFonts w:cs="Calibri"/>
              </w:rPr>
              <w:t>evaluare</w:t>
            </w:r>
            <w:proofErr w:type="spellEnd"/>
            <w:r w:rsidRPr="000B1AF3">
              <w:rPr>
                <w:rFonts w:cs="Calibri"/>
              </w:rPr>
              <w:t xml:space="preserve"> </w:t>
            </w:r>
            <w:proofErr w:type="spellStart"/>
            <w:r w:rsidRPr="000B1AF3">
              <w:rPr>
                <w:rFonts w:cs="Calibri"/>
              </w:rPr>
              <w:t>aferentă</w:t>
            </w:r>
            <w:proofErr w:type="spellEnd"/>
            <w:r w:rsidRPr="000B1AF3">
              <w:rPr>
                <w:rFonts w:cs="Calibri"/>
              </w:rPr>
              <w:t xml:space="preserve"> </w:t>
            </w:r>
            <w:proofErr w:type="spellStart"/>
            <w:r w:rsidRPr="000B1AF3">
              <w:rPr>
                <w:rFonts w:cs="Calibri"/>
              </w:rPr>
              <w:t>submăsurilor</w:t>
            </w:r>
            <w:proofErr w:type="spellEnd"/>
            <w:r w:rsidRPr="000B1AF3">
              <w:rPr>
                <w:rFonts w:cs="Calibri"/>
              </w:rPr>
              <w:t xml:space="preserve">  4.2/4.2a, </w:t>
            </w:r>
            <w:proofErr w:type="spellStart"/>
            <w:r w:rsidRPr="000B1AF3">
              <w:rPr>
                <w:rFonts w:cs="Calibri"/>
              </w:rPr>
              <w:t>după</w:t>
            </w:r>
            <w:proofErr w:type="spellEnd"/>
            <w:r w:rsidRPr="000B1AF3">
              <w:rPr>
                <w:rFonts w:cs="Calibri"/>
              </w:rPr>
              <w:t xml:space="preserve"> </w:t>
            </w:r>
            <w:proofErr w:type="spellStart"/>
            <w:r w:rsidRPr="000B1AF3">
              <w:rPr>
                <w:rFonts w:cs="Calibri"/>
              </w:rPr>
              <w:t>caz</w:t>
            </w:r>
            <w:proofErr w:type="spellEnd"/>
            <w:r w:rsidRPr="000B1AF3">
              <w:rPr>
                <w:rFonts w:cs="Calibri"/>
              </w:rPr>
              <w:t>).</w:t>
            </w:r>
          </w:p>
          <w:p w14:paraId="58C5E0A9" w14:textId="77777777" w:rsidR="00927813" w:rsidRPr="000B1AF3" w:rsidRDefault="00927813" w:rsidP="00927813">
            <w:pPr>
              <w:jc w:val="both"/>
              <w:rPr>
                <w:rFonts w:cs="Calibri"/>
                <w:lang w:val="pt-BR"/>
              </w:rPr>
            </w:pPr>
          </w:p>
          <w:p w14:paraId="3A48A908" w14:textId="77777777" w:rsidR="00927813" w:rsidRPr="000B1AF3" w:rsidRDefault="00927813" w:rsidP="00927813">
            <w:pPr>
              <w:jc w:val="both"/>
              <w:rPr>
                <w:rFonts w:cs="Calibri"/>
                <w:lang w:val="pt-BR"/>
              </w:rPr>
            </w:pPr>
            <w:r w:rsidRPr="000B1AF3">
              <w:rPr>
                <w:rFonts w:cs="Calibri"/>
                <w:lang w:val="pt-BR"/>
              </w:rPr>
              <w:t>Diferența de până la 100% va fi asumată de către beneficiari (conform Acordului de Cooperare și a declarației pe propria răspundere a Liderului de proiect.)</w:t>
            </w:r>
          </w:p>
          <w:p w14:paraId="1089787E" w14:textId="77777777" w:rsidR="00927813" w:rsidRPr="000B1AF3" w:rsidRDefault="00927813" w:rsidP="00927813">
            <w:pPr>
              <w:jc w:val="both"/>
              <w:rPr>
                <w:rFonts w:cs="Calibri"/>
                <w:lang w:val="ro-RO"/>
              </w:rPr>
            </w:pPr>
          </w:p>
          <w:p w14:paraId="04E0326C" w14:textId="60267350" w:rsidR="00927813" w:rsidRPr="000B1AF3" w:rsidRDefault="00927813" w:rsidP="00927813">
            <w:pPr>
              <w:jc w:val="both"/>
              <w:rPr>
                <w:rFonts w:cs="Calibri"/>
                <w:lang w:val="ro-RO"/>
              </w:rPr>
            </w:pPr>
            <w:r w:rsidRPr="000B1AF3">
              <w:rPr>
                <w:rFonts w:cs="Calibri"/>
              </w:rPr>
              <w:t xml:space="preserve">Ca </w:t>
            </w:r>
            <w:proofErr w:type="spellStart"/>
            <w:r w:rsidRPr="000B1AF3">
              <w:rPr>
                <w:rFonts w:cs="Calibri"/>
              </w:rPr>
              <w:t>urmare</w:t>
            </w:r>
            <w:proofErr w:type="spellEnd"/>
            <w:r w:rsidRPr="000B1AF3">
              <w:rPr>
                <w:rFonts w:cs="Calibri"/>
              </w:rPr>
              <w:t xml:space="preserve">, </w:t>
            </w:r>
            <w:proofErr w:type="spellStart"/>
            <w:r w:rsidRPr="000B1AF3">
              <w:rPr>
                <w:rFonts w:cs="Calibri"/>
              </w:rPr>
              <w:t>dac</w:t>
            </w:r>
            <w:proofErr w:type="spellEnd"/>
            <w:r w:rsidRPr="000B1AF3">
              <w:rPr>
                <w:rFonts w:cs="Calibri"/>
                <w:lang w:val="ro-RO"/>
              </w:rPr>
              <w:t xml:space="preserve">ă </w:t>
            </w:r>
            <w:r w:rsidR="00D928CE">
              <w:rPr>
                <w:rFonts w:cs="Calibri"/>
                <w:lang w:val="ro-RO"/>
              </w:rPr>
              <w:t>Studiului de fezabilitate</w:t>
            </w:r>
            <w:r w:rsidRPr="000B1AF3">
              <w:rPr>
                <w:rFonts w:cs="Calibri"/>
                <w:lang w:val="ro-RO"/>
              </w:rPr>
              <w:t>l/Planul de Marketing include</w:t>
            </w:r>
            <w:r w:rsidRPr="000B1AF3">
              <w:t xml:space="preserve"> </w:t>
            </w:r>
            <w:r w:rsidRPr="000B1AF3">
              <w:rPr>
                <w:rFonts w:cs="Calibri"/>
                <w:lang w:val="ro-RO"/>
              </w:rPr>
              <w:t xml:space="preserve">acțiuni care sunt eligibile în cadrul altor măsuri se verifică dacă actiunile prevăzute sunt în conformitate cu rata maximă </w:t>
            </w:r>
            <w:proofErr w:type="gramStart"/>
            <w:r w:rsidRPr="000B1AF3">
              <w:rPr>
                <w:rFonts w:cs="Calibri"/>
                <w:lang w:val="ro-RO"/>
              </w:rPr>
              <w:t>a</w:t>
            </w:r>
            <w:proofErr w:type="gramEnd"/>
            <w:r w:rsidRPr="000B1AF3">
              <w:rPr>
                <w:rFonts w:cs="Calibri"/>
                <w:lang w:val="ro-RO"/>
              </w:rPr>
              <w:t xml:space="preserve"> ajutorului și sumele aplicabile în cadrul acelor măsuri, si se va detalia de către expertul evaluator la rubrica observații.</w:t>
            </w:r>
          </w:p>
          <w:p w14:paraId="27FB1900" w14:textId="77777777" w:rsidR="00927813" w:rsidRPr="000B1AF3" w:rsidRDefault="00927813" w:rsidP="00927813">
            <w:pPr>
              <w:jc w:val="both"/>
              <w:rPr>
                <w:rFonts w:cs="Calibri"/>
                <w:lang w:val="ro-RO"/>
              </w:rPr>
            </w:pPr>
          </w:p>
          <w:p w14:paraId="66FADE94" w14:textId="09F92A13" w:rsidR="00927813" w:rsidRPr="000B1AF3" w:rsidRDefault="00927813" w:rsidP="00927813">
            <w:pPr>
              <w:jc w:val="both"/>
              <w:rPr>
                <w:rFonts w:cs="Calibri"/>
                <w:lang w:val="ro-RO"/>
              </w:rPr>
            </w:pPr>
            <w:r w:rsidRPr="000B1AF3">
              <w:rPr>
                <w:rFonts w:cs="Calibri"/>
                <w:lang w:val="ro-RO"/>
              </w:rPr>
              <w:t xml:space="preserve">Dacă valoarea cheltuielilor eligibile prevăzute și aferente altor măsuri depășește valoarea maximă acordată în cadrul măsurii </w:t>
            </w:r>
            <w:r w:rsidR="00FE17DC">
              <w:rPr>
                <w:rFonts w:cs="Calibri"/>
                <w:lang w:val="ro-RO"/>
              </w:rPr>
              <w:t>1.1</w:t>
            </w:r>
            <w:r w:rsidRPr="000B1AF3">
              <w:rPr>
                <w:rFonts w:cs="Calibri"/>
                <w:lang w:val="ro-RO"/>
              </w:rPr>
              <w:t xml:space="preserve">, se vor solicta de evaluator modificările necesare. </w:t>
            </w:r>
          </w:p>
          <w:p w14:paraId="4139BBD7" w14:textId="77777777" w:rsidR="00927813" w:rsidRPr="000B1AF3" w:rsidRDefault="00927813" w:rsidP="00927813">
            <w:pPr>
              <w:jc w:val="both"/>
              <w:rPr>
                <w:rFonts w:cs="Calibri"/>
                <w:lang w:val="pt-BR"/>
              </w:rPr>
            </w:pPr>
          </w:p>
          <w:p w14:paraId="7A6C612F" w14:textId="68D75443" w:rsidR="00927813" w:rsidRDefault="00927813" w:rsidP="00927813">
            <w:pPr>
              <w:tabs>
                <w:tab w:val="left" w:pos="855"/>
              </w:tabs>
              <w:rPr>
                <w:b/>
              </w:rPr>
            </w:pPr>
            <w:r w:rsidRPr="000B1AF3">
              <w:rPr>
                <w:rFonts w:cs="Calibri"/>
                <w:i/>
                <w:lang w:val="pt-BR"/>
              </w:rPr>
              <w:t>Pentru a beneficia de sprijin financiar în conformitate cu rata maximă a ajutorului și sumele aplicabile în cadrul submăsurilor , 4.2, 4.2a, membrii ce vor beneficia direct de investițiile prevăzute, prin intermediul liderului de proiect, vor depune documentele ce vor justifica intensitatea dorită conform listelor de documente cuprinse în Ghidurile Solicitanților menționate.</w:t>
            </w:r>
            <w:r w:rsidRPr="000B1AF3">
              <w:rPr>
                <w:rFonts w:cs="Calibri"/>
                <w:lang w:val="pt-BR"/>
              </w:rPr>
              <w:t xml:space="preserve"> </w:t>
            </w:r>
            <w:r w:rsidRPr="000B1AF3">
              <w:rPr>
                <w:rFonts w:cs="Calibri"/>
                <w:i/>
                <w:lang w:val="pt-BR"/>
              </w:rPr>
              <w:t>Expertul poate solicita informații suplimentare și documente relevante pentru justificarea creșterii de intensitate, în cazul în care este nevoie de noi clarificări.</w:t>
            </w:r>
            <w:r w:rsidRPr="000B1AF3">
              <w:rPr>
                <w:rFonts w:cs="Calibri"/>
                <w:b/>
                <w:lang w:val="ro-RO"/>
              </w:rPr>
              <w:t xml:space="preserve"> </w:t>
            </w:r>
            <w:r w:rsidRPr="000B1AF3">
              <w:rPr>
                <w:rFonts w:cs="Calibri"/>
                <w:lang w:val="ro-RO"/>
              </w:rPr>
              <w:t xml:space="preserve">Se vor avea în vedere și prevederile </w:t>
            </w:r>
            <w:r w:rsidRPr="000B1AF3">
              <w:rPr>
                <w:rFonts w:cs="Calibri"/>
                <w:lang w:val="ro-RO"/>
              </w:rPr>
              <w:lastRenderedPageBreak/>
              <w:t xml:space="preserve">referitoare la verificarea EG1 -  </w:t>
            </w:r>
            <w:proofErr w:type="spellStart"/>
            <w:r w:rsidRPr="000B1AF3">
              <w:rPr>
                <w:rFonts w:cs="Calibri"/>
              </w:rPr>
              <w:t>Solicitantul</w:t>
            </w:r>
            <w:proofErr w:type="spellEnd"/>
            <w:r w:rsidRPr="000B1AF3">
              <w:rPr>
                <w:rFonts w:cs="Calibri"/>
              </w:rPr>
              <w:t xml:space="preserve"> </w:t>
            </w:r>
            <w:proofErr w:type="spellStart"/>
            <w:r w:rsidRPr="000B1AF3">
              <w:rPr>
                <w:rFonts w:cs="Calibri"/>
              </w:rPr>
              <w:t>trebuie</w:t>
            </w:r>
            <w:proofErr w:type="spellEnd"/>
            <w:r w:rsidRPr="000B1AF3">
              <w:rPr>
                <w:rFonts w:cs="Calibri"/>
              </w:rPr>
              <w:t xml:space="preserve"> </w:t>
            </w:r>
            <w:proofErr w:type="spellStart"/>
            <w:r w:rsidRPr="000B1AF3">
              <w:rPr>
                <w:rFonts w:cs="Calibri"/>
              </w:rPr>
              <w:t>să</w:t>
            </w:r>
            <w:proofErr w:type="spellEnd"/>
            <w:r w:rsidRPr="000B1AF3">
              <w:rPr>
                <w:rFonts w:cs="Calibri"/>
              </w:rPr>
              <w:t xml:space="preserve"> se </w:t>
            </w:r>
            <w:proofErr w:type="spellStart"/>
            <w:r w:rsidRPr="000B1AF3">
              <w:rPr>
                <w:rFonts w:cs="Calibri"/>
              </w:rPr>
              <w:t>încadreze</w:t>
            </w:r>
            <w:proofErr w:type="spellEnd"/>
            <w:r w:rsidRPr="000B1AF3">
              <w:rPr>
                <w:rFonts w:cs="Calibri"/>
              </w:rPr>
              <w:t xml:space="preserve"> </w:t>
            </w:r>
            <w:proofErr w:type="spellStart"/>
            <w:r w:rsidRPr="000B1AF3">
              <w:rPr>
                <w:rFonts w:cs="Calibri"/>
              </w:rPr>
              <w:t>în</w:t>
            </w:r>
            <w:proofErr w:type="spellEnd"/>
            <w:r w:rsidRPr="000B1AF3">
              <w:rPr>
                <w:rFonts w:cs="Calibri"/>
              </w:rPr>
              <w:t xml:space="preserve"> </w:t>
            </w:r>
            <w:proofErr w:type="spellStart"/>
            <w:r w:rsidRPr="000B1AF3">
              <w:rPr>
                <w:rFonts w:cs="Calibri"/>
              </w:rPr>
              <w:t>categoria</w:t>
            </w:r>
            <w:proofErr w:type="spellEnd"/>
            <w:r w:rsidRPr="000B1AF3">
              <w:rPr>
                <w:rFonts w:cs="Calibri"/>
              </w:rPr>
              <w:t xml:space="preserve"> </w:t>
            </w:r>
            <w:proofErr w:type="spellStart"/>
            <w:r w:rsidRPr="000B1AF3">
              <w:rPr>
                <w:rFonts w:cs="Calibri"/>
              </w:rPr>
              <w:t>beneficiarilor</w:t>
            </w:r>
            <w:proofErr w:type="spellEnd"/>
            <w:r w:rsidRPr="000B1AF3">
              <w:rPr>
                <w:rFonts w:cs="Calibri"/>
              </w:rPr>
              <w:t xml:space="preserve"> </w:t>
            </w:r>
            <w:proofErr w:type="spellStart"/>
            <w:r w:rsidRPr="000B1AF3">
              <w:rPr>
                <w:rFonts w:cs="Calibri"/>
              </w:rPr>
              <w:t>eligibili</w:t>
            </w:r>
            <w:proofErr w:type="spellEnd"/>
            <w:r w:rsidRPr="000B1AF3">
              <w:rPr>
                <w:rFonts w:cs="Calibri"/>
              </w:rPr>
              <w:t xml:space="preserve"> (</w:t>
            </w:r>
            <w:proofErr w:type="spellStart"/>
            <w:r w:rsidRPr="000B1AF3">
              <w:rPr>
                <w:rFonts w:cs="Calibri"/>
              </w:rPr>
              <w:t>expertul</w:t>
            </w:r>
            <w:proofErr w:type="spellEnd"/>
            <w:r w:rsidRPr="000B1AF3">
              <w:rPr>
                <w:rFonts w:cs="Calibri"/>
              </w:rPr>
              <w:t xml:space="preserve"> </w:t>
            </w:r>
            <w:proofErr w:type="spellStart"/>
            <w:r w:rsidRPr="000B1AF3">
              <w:rPr>
                <w:rFonts w:cs="Calibri"/>
              </w:rPr>
              <w:t>va</w:t>
            </w:r>
            <w:proofErr w:type="spellEnd"/>
            <w:r w:rsidRPr="000B1AF3">
              <w:rPr>
                <w:rFonts w:cs="Calibri"/>
              </w:rPr>
              <w:t xml:space="preserve"> nota la </w:t>
            </w:r>
            <w:proofErr w:type="spellStart"/>
            <w:r w:rsidRPr="000B1AF3">
              <w:rPr>
                <w:rFonts w:cs="Calibri"/>
              </w:rPr>
              <w:t>rubrica</w:t>
            </w:r>
            <w:proofErr w:type="spellEnd"/>
            <w:r w:rsidRPr="000B1AF3">
              <w:rPr>
                <w:rFonts w:cs="Calibri"/>
              </w:rPr>
              <w:t xml:space="preserve"> </w:t>
            </w:r>
            <w:proofErr w:type="spellStart"/>
            <w:r w:rsidRPr="000B1AF3">
              <w:rPr>
                <w:rFonts w:cs="Calibri"/>
              </w:rPr>
              <w:t>observații</w:t>
            </w:r>
            <w:proofErr w:type="spellEnd"/>
            <w:r w:rsidRPr="000B1AF3">
              <w:rPr>
                <w:rFonts w:cs="Calibri"/>
              </w:rPr>
              <w:t xml:space="preserve"> </w:t>
            </w:r>
            <w:proofErr w:type="spellStart"/>
            <w:r w:rsidRPr="000B1AF3">
              <w:rPr>
                <w:rFonts w:cs="Calibri"/>
              </w:rPr>
              <w:t>aspectele</w:t>
            </w:r>
            <w:proofErr w:type="spellEnd"/>
            <w:r w:rsidRPr="000B1AF3">
              <w:rPr>
                <w:rFonts w:cs="Calibri"/>
              </w:rPr>
              <w:t xml:space="preserve"> </w:t>
            </w:r>
            <w:proofErr w:type="spellStart"/>
            <w:r w:rsidRPr="000B1AF3">
              <w:rPr>
                <w:rFonts w:cs="Calibri"/>
              </w:rPr>
              <w:t>verificate</w:t>
            </w:r>
            <w:proofErr w:type="spellEnd"/>
            <w:r w:rsidRPr="000B1AF3">
              <w:rPr>
                <w:rFonts w:cs="Calibri"/>
              </w:rPr>
              <w:t xml:space="preserve"> </w:t>
            </w:r>
            <w:proofErr w:type="spellStart"/>
            <w:r w:rsidRPr="000B1AF3">
              <w:rPr>
                <w:rFonts w:cs="Calibri"/>
              </w:rPr>
              <w:t>fără</w:t>
            </w:r>
            <w:proofErr w:type="spellEnd"/>
            <w:r w:rsidRPr="000B1AF3">
              <w:rPr>
                <w:rFonts w:cs="Calibri"/>
              </w:rPr>
              <w:t xml:space="preserve"> a </w:t>
            </w:r>
            <w:proofErr w:type="spellStart"/>
            <w:r w:rsidRPr="000B1AF3">
              <w:rPr>
                <w:rFonts w:cs="Calibri"/>
              </w:rPr>
              <w:t>întocmi</w:t>
            </w:r>
            <w:proofErr w:type="spellEnd"/>
            <w:r w:rsidRPr="000B1AF3">
              <w:rPr>
                <w:rFonts w:cs="Calibri"/>
              </w:rPr>
              <w:t xml:space="preserve"> o </w:t>
            </w:r>
            <w:proofErr w:type="spellStart"/>
            <w:r w:rsidRPr="000B1AF3">
              <w:rPr>
                <w:rFonts w:cs="Calibri"/>
              </w:rPr>
              <w:t>fișă</w:t>
            </w:r>
            <w:proofErr w:type="spellEnd"/>
            <w:r w:rsidRPr="000B1AF3">
              <w:rPr>
                <w:rFonts w:cs="Calibri"/>
              </w:rPr>
              <w:t xml:space="preserve"> de </w:t>
            </w:r>
            <w:proofErr w:type="spellStart"/>
            <w:r w:rsidRPr="000B1AF3">
              <w:rPr>
                <w:rFonts w:cs="Calibri"/>
              </w:rPr>
              <w:t>evaluare</w:t>
            </w:r>
            <w:proofErr w:type="spellEnd"/>
            <w:r w:rsidRPr="000B1AF3">
              <w:rPr>
                <w:rFonts w:cs="Calibri"/>
              </w:rPr>
              <w:t xml:space="preserve"> </w:t>
            </w:r>
            <w:proofErr w:type="spellStart"/>
            <w:r w:rsidRPr="000B1AF3">
              <w:rPr>
                <w:rFonts w:cs="Calibri"/>
              </w:rPr>
              <w:t>aferentă</w:t>
            </w:r>
            <w:proofErr w:type="spellEnd"/>
            <w:r w:rsidRPr="000B1AF3">
              <w:rPr>
                <w:rFonts w:cs="Calibri"/>
              </w:rPr>
              <w:t xml:space="preserve"> </w:t>
            </w:r>
            <w:proofErr w:type="spellStart"/>
            <w:r w:rsidRPr="000B1AF3">
              <w:rPr>
                <w:rFonts w:cs="Calibri"/>
              </w:rPr>
              <w:t>submăsurilor</w:t>
            </w:r>
            <w:proofErr w:type="spellEnd"/>
            <w:r w:rsidRPr="000B1AF3">
              <w:rPr>
                <w:rFonts w:cs="Calibri"/>
              </w:rPr>
              <w:t xml:space="preserve">  4.2/4.2a, </w:t>
            </w:r>
            <w:proofErr w:type="spellStart"/>
            <w:r w:rsidRPr="000B1AF3">
              <w:rPr>
                <w:rFonts w:cs="Calibri"/>
              </w:rPr>
              <w:t>după</w:t>
            </w:r>
            <w:proofErr w:type="spellEnd"/>
            <w:r w:rsidRPr="000B1AF3">
              <w:rPr>
                <w:rFonts w:cs="Calibri"/>
              </w:rPr>
              <w:t xml:space="preserve"> </w:t>
            </w:r>
            <w:proofErr w:type="spellStart"/>
            <w:r w:rsidRPr="000B1AF3">
              <w:rPr>
                <w:rFonts w:cs="Calibri"/>
              </w:rPr>
              <w:t>caz</w:t>
            </w:r>
            <w:proofErr w:type="spellEnd"/>
            <w:r w:rsidRPr="000B1AF3">
              <w:rPr>
                <w:rFonts w:cs="Calibri"/>
              </w:rPr>
              <w:t>).</w:t>
            </w:r>
          </w:p>
        </w:tc>
      </w:tr>
    </w:tbl>
    <w:p w14:paraId="45E29813" w14:textId="6318FBE4" w:rsidR="00927813" w:rsidRDefault="00927813" w:rsidP="00EE7503">
      <w:pPr>
        <w:jc w:val="both"/>
        <w:rPr>
          <w:b/>
          <w:bCs/>
        </w:rPr>
      </w:pPr>
    </w:p>
    <w:tbl>
      <w:tblPr>
        <w:tblW w:w="0" w:type="auto"/>
        <w:shd w:val="clear" w:color="auto" w:fill="B4C6E7" w:themeFill="accent1" w:themeFillTint="66"/>
        <w:tblCellMar>
          <w:left w:w="30" w:type="dxa"/>
          <w:right w:w="30" w:type="dxa"/>
        </w:tblCellMar>
        <w:tblLook w:val="04A0" w:firstRow="1" w:lastRow="0" w:firstColumn="1" w:lastColumn="0" w:noHBand="0" w:noVBand="1"/>
      </w:tblPr>
      <w:tblGrid>
        <w:gridCol w:w="3087"/>
        <w:gridCol w:w="1812"/>
        <w:gridCol w:w="2157"/>
        <w:gridCol w:w="2292"/>
      </w:tblGrid>
      <w:tr w:rsidR="00927813" w:rsidRPr="00F67116" w14:paraId="0ECBCDF2" w14:textId="77777777" w:rsidTr="00D928CE">
        <w:trPr>
          <w:cantSplit/>
          <w:trHeight w:val="223"/>
        </w:trPr>
        <w:tc>
          <w:tcPr>
            <w:tcW w:w="9348" w:type="dxa"/>
            <w:gridSpan w:val="4"/>
            <w:tcBorders>
              <w:top w:val="single" w:sz="2" w:space="0" w:color="008080"/>
              <w:left w:val="single" w:sz="6" w:space="0" w:color="008080"/>
              <w:bottom w:val="single" w:sz="2" w:space="0" w:color="008080"/>
              <w:right w:val="nil"/>
            </w:tcBorders>
            <w:shd w:val="clear" w:color="auto" w:fill="B4C6E7" w:themeFill="accent1" w:themeFillTint="66"/>
            <w:hideMark/>
          </w:tcPr>
          <w:p w14:paraId="7DBE7642" w14:textId="77777777" w:rsidR="00927813" w:rsidRPr="00B81EE8" w:rsidRDefault="00927813" w:rsidP="004B3ACE">
            <w:pPr>
              <w:rPr>
                <w:rFonts w:cs="Calibri"/>
                <w:color w:val="FFFFFF" w:themeColor="background1"/>
                <w:sz w:val="24"/>
                <w:szCs w:val="24"/>
              </w:rPr>
            </w:pPr>
            <w:r w:rsidRPr="00B81EE8">
              <w:rPr>
                <w:rFonts w:cs="Calibri"/>
                <w:b/>
                <w:color w:val="FFFFFF" w:themeColor="background1"/>
                <w:sz w:val="24"/>
                <w:szCs w:val="24"/>
              </w:rPr>
              <w:t xml:space="preserve">Plan </w:t>
            </w:r>
            <w:proofErr w:type="spellStart"/>
            <w:r w:rsidRPr="00B81EE8">
              <w:rPr>
                <w:rFonts w:cs="Calibri"/>
                <w:b/>
                <w:color w:val="FFFFFF" w:themeColor="background1"/>
                <w:sz w:val="24"/>
                <w:szCs w:val="24"/>
              </w:rPr>
              <w:t>Financiar</w:t>
            </w:r>
            <w:proofErr w:type="spellEnd"/>
            <w:r w:rsidRPr="00B81EE8">
              <w:rPr>
                <w:rFonts w:cs="Calibri"/>
                <w:b/>
                <w:color w:val="FFFFFF" w:themeColor="background1"/>
                <w:sz w:val="24"/>
                <w:szCs w:val="24"/>
              </w:rPr>
              <w:t xml:space="preserve"> Totalizator </w:t>
            </w:r>
          </w:p>
        </w:tc>
      </w:tr>
      <w:tr w:rsidR="00927813" w:rsidRPr="00F67116" w14:paraId="429389E7" w14:textId="77777777" w:rsidTr="00D928CE">
        <w:trPr>
          <w:trHeight w:val="223"/>
        </w:trPr>
        <w:tc>
          <w:tcPr>
            <w:tcW w:w="3087" w:type="dxa"/>
            <w:tcBorders>
              <w:top w:val="single" w:sz="2" w:space="0" w:color="008080"/>
              <w:left w:val="single" w:sz="6" w:space="0" w:color="008080"/>
              <w:bottom w:val="single" w:sz="6" w:space="0" w:color="008080"/>
              <w:right w:val="single" w:sz="6" w:space="0" w:color="008080"/>
            </w:tcBorders>
            <w:shd w:val="clear" w:color="auto" w:fill="B4C6E7" w:themeFill="accent1" w:themeFillTint="66"/>
          </w:tcPr>
          <w:p w14:paraId="3BA87C14"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p>
        </w:tc>
        <w:tc>
          <w:tcPr>
            <w:tcW w:w="1812" w:type="dxa"/>
            <w:tcBorders>
              <w:top w:val="single" w:sz="6" w:space="0" w:color="008080"/>
              <w:left w:val="single" w:sz="6" w:space="0" w:color="008080"/>
              <w:bottom w:val="single" w:sz="6" w:space="0" w:color="008080"/>
              <w:right w:val="nil"/>
            </w:tcBorders>
            <w:shd w:val="clear" w:color="auto" w:fill="B4C6E7" w:themeFill="accent1" w:themeFillTint="66"/>
            <w:hideMark/>
          </w:tcPr>
          <w:p w14:paraId="49ACE9D3"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proofErr w:type="spellStart"/>
            <w:r w:rsidRPr="00B81EE8">
              <w:rPr>
                <w:rFonts w:cs="Calibri"/>
                <w:b/>
                <w:snapToGrid w:val="0"/>
                <w:color w:val="FFFFFF" w:themeColor="background1"/>
                <w:sz w:val="24"/>
                <w:szCs w:val="24"/>
              </w:rPr>
              <w:t>Cheltuieli</w:t>
            </w:r>
            <w:proofErr w:type="spellEnd"/>
            <w:r w:rsidRPr="00B81EE8">
              <w:rPr>
                <w:rFonts w:cs="Calibri"/>
                <w:b/>
                <w:snapToGrid w:val="0"/>
                <w:color w:val="FFFFFF" w:themeColor="background1"/>
                <w:sz w:val="24"/>
                <w:szCs w:val="24"/>
              </w:rPr>
              <w:t xml:space="preserve"> </w:t>
            </w:r>
            <w:proofErr w:type="spellStart"/>
            <w:r w:rsidRPr="00B81EE8">
              <w:rPr>
                <w:rFonts w:cs="Calibri"/>
                <w:b/>
                <w:snapToGrid w:val="0"/>
                <w:color w:val="FFFFFF" w:themeColor="background1"/>
                <w:sz w:val="24"/>
                <w:szCs w:val="24"/>
              </w:rPr>
              <w:t>eligibile</w:t>
            </w:r>
            <w:proofErr w:type="spellEnd"/>
          </w:p>
        </w:tc>
        <w:tc>
          <w:tcPr>
            <w:tcW w:w="2157" w:type="dxa"/>
            <w:tcBorders>
              <w:top w:val="single" w:sz="6" w:space="0" w:color="008080"/>
              <w:left w:val="nil"/>
              <w:bottom w:val="single" w:sz="6" w:space="0" w:color="008080"/>
              <w:right w:val="nil"/>
            </w:tcBorders>
            <w:shd w:val="clear" w:color="auto" w:fill="B4C6E7" w:themeFill="accent1" w:themeFillTint="66"/>
            <w:hideMark/>
          </w:tcPr>
          <w:p w14:paraId="09932656"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proofErr w:type="spellStart"/>
            <w:r w:rsidRPr="00B81EE8">
              <w:rPr>
                <w:rFonts w:cs="Calibri"/>
                <w:b/>
                <w:snapToGrid w:val="0"/>
                <w:color w:val="FFFFFF" w:themeColor="background1"/>
                <w:sz w:val="24"/>
                <w:szCs w:val="24"/>
              </w:rPr>
              <w:t>Cheltuieli</w:t>
            </w:r>
            <w:proofErr w:type="spellEnd"/>
            <w:r w:rsidRPr="00B81EE8">
              <w:rPr>
                <w:rFonts w:cs="Calibri"/>
                <w:b/>
                <w:snapToGrid w:val="0"/>
                <w:color w:val="FFFFFF" w:themeColor="background1"/>
                <w:sz w:val="24"/>
                <w:szCs w:val="24"/>
              </w:rPr>
              <w:t xml:space="preserve"> </w:t>
            </w:r>
            <w:proofErr w:type="spellStart"/>
            <w:r w:rsidRPr="00B81EE8">
              <w:rPr>
                <w:rFonts w:cs="Calibri"/>
                <w:b/>
                <w:snapToGrid w:val="0"/>
                <w:color w:val="FFFFFF" w:themeColor="background1"/>
                <w:sz w:val="24"/>
                <w:szCs w:val="24"/>
              </w:rPr>
              <w:t>neeligibile</w:t>
            </w:r>
            <w:proofErr w:type="spellEnd"/>
          </w:p>
        </w:tc>
        <w:tc>
          <w:tcPr>
            <w:tcW w:w="2292" w:type="dxa"/>
            <w:tcBorders>
              <w:top w:val="single" w:sz="6" w:space="0" w:color="008080"/>
              <w:left w:val="nil"/>
              <w:bottom w:val="single" w:sz="6" w:space="0" w:color="008080"/>
              <w:right w:val="nil"/>
            </w:tcBorders>
            <w:shd w:val="clear" w:color="auto" w:fill="B4C6E7" w:themeFill="accent1" w:themeFillTint="66"/>
            <w:hideMark/>
          </w:tcPr>
          <w:p w14:paraId="6D326D2F"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 xml:space="preserve">Total </w:t>
            </w:r>
            <w:proofErr w:type="spellStart"/>
            <w:r w:rsidRPr="00B81EE8">
              <w:rPr>
                <w:rFonts w:cs="Calibri"/>
                <w:b/>
                <w:snapToGrid w:val="0"/>
                <w:color w:val="FFFFFF" w:themeColor="background1"/>
                <w:sz w:val="24"/>
                <w:szCs w:val="24"/>
              </w:rPr>
              <w:t>proiect</w:t>
            </w:r>
            <w:proofErr w:type="spellEnd"/>
          </w:p>
        </w:tc>
      </w:tr>
      <w:tr w:rsidR="00927813" w:rsidRPr="00F67116" w14:paraId="15F8E6E9" w14:textId="77777777" w:rsidTr="00D928CE">
        <w:trPr>
          <w:trHeight w:val="223"/>
        </w:trPr>
        <w:tc>
          <w:tcPr>
            <w:tcW w:w="3087" w:type="dxa"/>
            <w:tcBorders>
              <w:top w:val="single" w:sz="2" w:space="0" w:color="008080"/>
              <w:left w:val="single" w:sz="6" w:space="0" w:color="008080"/>
              <w:bottom w:val="single" w:sz="6" w:space="0" w:color="008080"/>
              <w:right w:val="single" w:sz="6" w:space="0" w:color="008080"/>
            </w:tcBorders>
            <w:shd w:val="clear" w:color="auto" w:fill="B4C6E7" w:themeFill="accent1" w:themeFillTint="66"/>
            <w:hideMark/>
          </w:tcPr>
          <w:p w14:paraId="311E3710"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r w:rsidRPr="00B81EE8">
              <w:rPr>
                <w:rFonts w:cs="Calibri"/>
                <w:snapToGrid w:val="0"/>
                <w:color w:val="FFFFFF" w:themeColor="background1"/>
                <w:sz w:val="24"/>
                <w:szCs w:val="24"/>
              </w:rPr>
              <w:t>0</w:t>
            </w:r>
          </w:p>
        </w:tc>
        <w:tc>
          <w:tcPr>
            <w:tcW w:w="1812" w:type="dxa"/>
            <w:tcBorders>
              <w:top w:val="single" w:sz="6" w:space="0" w:color="008080"/>
              <w:left w:val="single" w:sz="6" w:space="0" w:color="008080"/>
              <w:bottom w:val="single" w:sz="4" w:space="0" w:color="auto"/>
              <w:right w:val="single" w:sz="6" w:space="0" w:color="008080"/>
            </w:tcBorders>
            <w:shd w:val="clear" w:color="auto" w:fill="B4C6E7" w:themeFill="accent1" w:themeFillTint="66"/>
            <w:hideMark/>
          </w:tcPr>
          <w:p w14:paraId="6F3339FA"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1</w:t>
            </w:r>
          </w:p>
        </w:tc>
        <w:tc>
          <w:tcPr>
            <w:tcW w:w="2157" w:type="dxa"/>
            <w:tcBorders>
              <w:top w:val="single" w:sz="6" w:space="0" w:color="008080"/>
              <w:left w:val="single" w:sz="6" w:space="0" w:color="008080"/>
              <w:bottom w:val="single" w:sz="4" w:space="0" w:color="auto"/>
              <w:right w:val="single" w:sz="6" w:space="0" w:color="008080"/>
            </w:tcBorders>
            <w:shd w:val="clear" w:color="auto" w:fill="B4C6E7" w:themeFill="accent1" w:themeFillTint="66"/>
            <w:hideMark/>
          </w:tcPr>
          <w:p w14:paraId="1B440B82"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2</w:t>
            </w:r>
          </w:p>
        </w:tc>
        <w:tc>
          <w:tcPr>
            <w:tcW w:w="2292" w:type="dxa"/>
            <w:tcBorders>
              <w:top w:val="single" w:sz="6" w:space="0" w:color="008080"/>
              <w:left w:val="single" w:sz="6" w:space="0" w:color="008080"/>
              <w:bottom w:val="single" w:sz="4" w:space="0" w:color="auto"/>
              <w:right w:val="nil"/>
            </w:tcBorders>
            <w:shd w:val="clear" w:color="auto" w:fill="B4C6E7" w:themeFill="accent1" w:themeFillTint="66"/>
            <w:hideMark/>
          </w:tcPr>
          <w:p w14:paraId="1C7A2C0E"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3</w:t>
            </w:r>
          </w:p>
        </w:tc>
      </w:tr>
      <w:tr w:rsidR="00927813" w:rsidRPr="00F67116" w14:paraId="539F3B6D" w14:textId="77777777" w:rsidTr="00D928CE">
        <w:trPr>
          <w:trHeight w:val="223"/>
        </w:trPr>
        <w:tc>
          <w:tcPr>
            <w:tcW w:w="3087" w:type="dxa"/>
            <w:tcBorders>
              <w:top w:val="single" w:sz="2" w:space="0" w:color="008080"/>
              <w:left w:val="single" w:sz="6" w:space="0" w:color="008080"/>
              <w:bottom w:val="single" w:sz="6" w:space="0" w:color="008080"/>
              <w:right w:val="single" w:sz="4" w:space="0" w:color="auto"/>
            </w:tcBorders>
            <w:shd w:val="clear" w:color="auto" w:fill="B4C6E7" w:themeFill="accent1" w:themeFillTint="66"/>
          </w:tcPr>
          <w:p w14:paraId="08BF399C"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11DBA8"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Euro</w:t>
            </w:r>
          </w:p>
        </w:tc>
        <w:tc>
          <w:tcPr>
            <w:tcW w:w="215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248888"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Euro</w:t>
            </w:r>
          </w:p>
        </w:tc>
        <w:tc>
          <w:tcPr>
            <w:tcW w:w="22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96B4B3"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Euro</w:t>
            </w:r>
          </w:p>
        </w:tc>
      </w:tr>
      <w:tr w:rsidR="00927813" w:rsidRPr="00F67116" w14:paraId="166AE4C2"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1EB79CF1"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 xml:space="preserve">1. </w:t>
            </w:r>
            <w:proofErr w:type="spellStart"/>
            <w:r w:rsidRPr="00B81EE8">
              <w:rPr>
                <w:rFonts w:cs="Calibri"/>
                <w:b/>
                <w:snapToGrid w:val="0"/>
                <w:color w:val="FFFFFF" w:themeColor="background1"/>
                <w:sz w:val="24"/>
                <w:szCs w:val="24"/>
              </w:rPr>
              <w:t>Ajutor</w:t>
            </w:r>
            <w:proofErr w:type="spellEnd"/>
            <w:r w:rsidRPr="00B81EE8">
              <w:rPr>
                <w:rFonts w:cs="Calibri"/>
                <w:b/>
                <w:snapToGrid w:val="0"/>
                <w:color w:val="FFFFFF" w:themeColor="background1"/>
                <w:sz w:val="24"/>
                <w:szCs w:val="24"/>
              </w:rPr>
              <w:t xml:space="preserve"> public </w:t>
            </w:r>
            <w:proofErr w:type="spellStart"/>
            <w:r w:rsidRPr="00B81EE8">
              <w:rPr>
                <w:rFonts w:cs="Calibri"/>
                <w:b/>
                <w:snapToGrid w:val="0"/>
                <w:color w:val="FFFFFF" w:themeColor="background1"/>
                <w:sz w:val="24"/>
                <w:szCs w:val="24"/>
              </w:rPr>
              <w:t>nerambursabil</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050C82F3"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085CFF"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77E48FBB"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001E0F3A"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1DD6A8A4" w14:textId="77777777" w:rsidR="00927813" w:rsidRPr="00B81EE8" w:rsidRDefault="00927813" w:rsidP="004B3ACE">
            <w:pPr>
              <w:spacing w:after="0" w:line="240" w:lineRule="auto"/>
              <w:jc w:val="both"/>
              <w:rPr>
                <w:rFonts w:eastAsia="Times New Roman" w:cs="Calibri"/>
                <w:b/>
                <w:snapToGrid w:val="0"/>
                <w:color w:val="FFFFFF" w:themeColor="background1"/>
                <w:sz w:val="24"/>
                <w:szCs w:val="24"/>
              </w:rPr>
            </w:pPr>
            <w:r w:rsidRPr="00B81EE8">
              <w:rPr>
                <w:rFonts w:cs="Calibri"/>
                <w:b/>
                <w:snapToGrid w:val="0"/>
                <w:color w:val="FFFFFF" w:themeColor="background1"/>
                <w:sz w:val="24"/>
                <w:szCs w:val="24"/>
              </w:rPr>
              <w:t xml:space="preserve">2. </w:t>
            </w:r>
            <w:proofErr w:type="spellStart"/>
            <w:r w:rsidRPr="00B81EE8">
              <w:rPr>
                <w:rFonts w:cs="Calibri"/>
                <w:b/>
                <w:snapToGrid w:val="0"/>
                <w:color w:val="FFFFFF" w:themeColor="background1"/>
                <w:sz w:val="24"/>
                <w:szCs w:val="24"/>
              </w:rPr>
              <w:t>Cofinanţare</w:t>
            </w:r>
            <w:proofErr w:type="spellEnd"/>
            <w:r w:rsidRPr="00B81EE8">
              <w:rPr>
                <w:rFonts w:cs="Calibri"/>
                <w:b/>
                <w:snapToGrid w:val="0"/>
                <w:color w:val="FFFFFF" w:themeColor="background1"/>
                <w:sz w:val="24"/>
                <w:szCs w:val="24"/>
              </w:rPr>
              <w:t xml:space="preserve"> </w:t>
            </w:r>
            <w:proofErr w:type="spellStart"/>
            <w:r w:rsidRPr="00B81EE8">
              <w:rPr>
                <w:rFonts w:cs="Calibri"/>
                <w:b/>
                <w:snapToGrid w:val="0"/>
                <w:color w:val="FFFFFF" w:themeColor="background1"/>
                <w:sz w:val="24"/>
                <w:szCs w:val="24"/>
              </w:rPr>
              <w:t>privată</w:t>
            </w:r>
            <w:proofErr w:type="spellEnd"/>
            <w:r w:rsidRPr="00B81EE8">
              <w:rPr>
                <w:rFonts w:cs="Calibri"/>
                <w:b/>
                <w:snapToGrid w:val="0"/>
                <w:color w:val="FFFFFF" w:themeColor="background1"/>
                <w:sz w:val="24"/>
                <w:szCs w:val="24"/>
              </w:rPr>
              <w:t>, din care:</w:t>
            </w:r>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4F105DF7"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41F1A406"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6E2E451B"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43853060"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1C3AE5A3"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r w:rsidRPr="00B81EE8">
              <w:rPr>
                <w:rFonts w:cs="Calibri"/>
                <w:snapToGrid w:val="0"/>
                <w:color w:val="FFFFFF" w:themeColor="background1"/>
                <w:sz w:val="24"/>
                <w:szCs w:val="24"/>
              </w:rPr>
              <w:t xml:space="preserve">    2.1  - </w:t>
            </w:r>
            <w:proofErr w:type="spellStart"/>
            <w:r w:rsidRPr="00B81EE8">
              <w:rPr>
                <w:rFonts w:cs="Calibri"/>
                <w:snapToGrid w:val="0"/>
                <w:color w:val="FFFFFF" w:themeColor="background1"/>
                <w:sz w:val="24"/>
                <w:szCs w:val="24"/>
              </w:rPr>
              <w:t>autofinanţare</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1A884F39"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7A53F7A0"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024F9EA1"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1488BD0D"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679D9AF5"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r w:rsidRPr="00B81EE8">
              <w:rPr>
                <w:rFonts w:cs="Calibri"/>
                <w:snapToGrid w:val="0"/>
                <w:color w:val="FFFFFF" w:themeColor="background1"/>
                <w:sz w:val="24"/>
                <w:szCs w:val="24"/>
              </w:rPr>
              <w:t xml:space="preserve">    2.2  - </w:t>
            </w:r>
            <w:proofErr w:type="spellStart"/>
            <w:r w:rsidRPr="00B81EE8">
              <w:rPr>
                <w:rFonts w:cs="Calibri"/>
                <w:snapToGrid w:val="0"/>
                <w:color w:val="FFFFFF" w:themeColor="background1"/>
                <w:sz w:val="24"/>
                <w:szCs w:val="24"/>
              </w:rPr>
              <w:t>împrumuturi</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244E8FCF"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74EFB3C4"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2AD04F8E"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2E7D1F1B"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5CC9539E"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r w:rsidRPr="00B81EE8">
              <w:rPr>
                <w:rFonts w:cs="Calibri"/>
                <w:b/>
                <w:snapToGrid w:val="0"/>
                <w:color w:val="FFFFFF" w:themeColor="background1"/>
                <w:sz w:val="24"/>
                <w:szCs w:val="24"/>
              </w:rPr>
              <w:t>3. TOTAL PROIECT</w:t>
            </w:r>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3299C192"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4FA3CA77"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599B1B8F"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6F8C487F"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111F26B4"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proofErr w:type="spellStart"/>
            <w:r w:rsidRPr="00B81EE8">
              <w:rPr>
                <w:rFonts w:cs="Calibri"/>
                <w:snapToGrid w:val="0"/>
                <w:color w:val="FFFFFF" w:themeColor="background1"/>
                <w:sz w:val="24"/>
                <w:szCs w:val="24"/>
              </w:rPr>
              <w:t>Procent</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contribuţie</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publică</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731C7D56"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440E"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769C91A4"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11B0225C"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73C61D28"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proofErr w:type="spellStart"/>
            <w:r w:rsidRPr="00B81EE8">
              <w:rPr>
                <w:rFonts w:cs="Calibri"/>
                <w:snapToGrid w:val="0"/>
                <w:color w:val="FFFFFF" w:themeColor="background1"/>
                <w:sz w:val="24"/>
                <w:szCs w:val="24"/>
              </w:rPr>
              <w:t>Avans</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solicitat</w:t>
            </w:r>
            <w:proofErr w:type="spellEnd"/>
            <w:r w:rsidRPr="00B81EE8">
              <w:rPr>
                <w:rFonts w:cs="Calibri"/>
                <w:snapToGrid w:val="0"/>
                <w:color w:val="FFFFFF" w:themeColor="background1"/>
                <w:sz w:val="24"/>
                <w:szCs w:val="24"/>
              </w:rPr>
              <w:t xml:space="preserve"> </w:t>
            </w:r>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12596C76"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2B81F"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7C7E3B26" w14:textId="77777777" w:rsidR="00927813" w:rsidRPr="00F67116" w:rsidRDefault="00927813" w:rsidP="004B3ACE">
            <w:pPr>
              <w:spacing w:after="0" w:line="240" w:lineRule="auto"/>
              <w:jc w:val="both"/>
              <w:rPr>
                <w:rFonts w:eastAsia="Times New Roman" w:cs="Calibri"/>
                <w:b/>
                <w:snapToGrid w:val="0"/>
                <w:sz w:val="24"/>
                <w:szCs w:val="24"/>
              </w:rPr>
            </w:pPr>
          </w:p>
        </w:tc>
      </w:tr>
      <w:tr w:rsidR="00927813" w:rsidRPr="00F67116" w14:paraId="24D5878B" w14:textId="77777777" w:rsidTr="00D928CE">
        <w:trPr>
          <w:trHeight w:val="223"/>
        </w:trPr>
        <w:tc>
          <w:tcPr>
            <w:tcW w:w="3087" w:type="dxa"/>
            <w:tcBorders>
              <w:top w:val="single" w:sz="6" w:space="0" w:color="008080"/>
              <w:left w:val="single" w:sz="6" w:space="0" w:color="008080"/>
              <w:bottom w:val="single" w:sz="6" w:space="0" w:color="008080"/>
              <w:right w:val="single" w:sz="6" w:space="0" w:color="008080"/>
            </w:tcBorders>
            <w:shd w:val="clear" w:color="auto" w:fill="B4C6E7" w:themeFill="accent1" w:themeFillTint="66"/>
            <w:hideMark/>
          </w:tcPr>
          <w:p w14:paraId="2D22D926" w14:textId="77777777" w:rsidR="00927813" w:rsidRPr="00B81EE8" w:rsidRDefault="00927813" w:rsidP="004B3ACE">
            <w:pPr>
              <w:spacing w:after="0" w:line="240" w:lineRule="auto"/>
              <w:jc w:val="both"/>
              <w:rPr>
                <w:rFonts w:eastAsia="Times New Roman" w:cs="Calibri"/>
                <w:snapToGrid w:val="0"/>
                <w:color w:val="FFFFFF" w:themeColor="background1"/>
                <w:sz w:val="24"/>
                <w:szCs w:val="24"/>
              </w:rPr>
            </w:pPr>
            <w:proofErr w:type="spellStart"/>
            <w:r w:rsidRPr="00B81EE8">
              <w:rPr>
                <w:rFonts w:cs="Calibri"/>
                <w:snapToGrid w:val="0"/>
                <w:color w:val="FFFFFF" w:themeColor="background1"/>
                <w:sz w:val="24"/>
                <w:szCs w:val="24"/>
              </w:rPr>
              <w:t>Procent</w:t>
            </w:r>
            <w:proofErr w:type="spellEnd"/>
            <w:r w:rsidRPr="00B81EE8">
              <w:rPr>
                <w:rFonts w:cs="Calibri"/>
                <w:snapToGrid w:val="0"/>
                <w:color w:val="FFFFFF" w:themeColor="background1"/>
                <w:sz w:val="24"/>
                <w:szCs w:val="24"/>
              </w:rPr>
              <w:t xml:space="preserve"> </w:t>
            </w:r>
            <w:proofErr w:type="spellStart"/>
            <w:r w:rsidRPr="00B81EE8">
              <w:rPr>
                <w:rFonts w:cs="Calibri"/>
                <w:snapToGrid w:val="0"/>
                <w:color w:val="FFFFFF" w:themeColor="background1"/>
                <w:sz w:val="24"/>
                <w:szCs w:val="24"/>
              </w:rPr>
              <w:t>avans</w:t>
            </w:r>
            <w:proofErr w:type="spellEnd"/>
          </w:p>
        </w:tc>
        <w:tc>
          <w:tcPr>
            <w:tcW w:w="1812" w:type="dxa"/>
            <w:tcBorders>
              <w:top w:val="single" w:sz="4" w:space="0" w:color="auto"/>
              <w:left w:val="single" w:sz="6" w:space="0" w:color="008080"/>
              <w:bottom w:val="single" w:sz="4" w:space="0" w:color="auto"/>
              <w:right w:val="single" w:sz="4" w:space="0" w:color="auto"/>
            </w:tcBorders>
            <w:shd w:val="clear" w:color="auto" w:fill="FFFFFF" w:themeFill="background1"/>
          </w:tcPr>
          <w:p w14:paraId="2CF14359" w14:textId="77777777" w:rsidR="00927813" w:rsidRPr="00F67116" w:rsidRDefault="00927813" w:rsidP="004B3ACE">
            <w:pPr>
              <w:spacing w:after="0" w:line="240" w:lineRule="auto"/>
              <w:jc w:val="both"/>
              <w:rPr>
                <w:rFonts w:eastAsia="Times New Roman" w:cs="Calibri"/>
                <w:b/>
                <w:snapToGrid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17E2E" w14:textId="77777777" w:rsidR="00927813" w:rsidRPr="00F67116" w:rsidRDefault="00927813" w:rsidP="004B3ACE">
            <w:pPr>
              <w:spacing w:after="0" w:line="240" w:lineRule="auto"/>
              <w:jc w:val="both"/>
              <w:rPr>
                <w:rFonts w:eastAsia="Times New Roman" w:cs="Calibri"/>
                <w:b/>
                <w:snapToGrid w:val="0"/>
                <w:sz w:val="24"/>
                <w:szCs w:val="24"/>
              </w:rPr>
            </w:pPr>
          </w:p>
        </w:tc>
        <w:tc>
          <w:tcPr>
            <w:tcW w:w="2292" w:type="dxa"/>
            <w:tcBorders>
              <w:top w:val="single" w:sz="4" w:space="0" w:color="auto"/>
              <w:left w:val="single" w:sz="4" w:space="0" w:color="auto"/>
              <w:bottom w:val="single" w:sz="4" w:space="0" w:color="auto"/>
              <w:right w:val="nil"/>
            </w:tcBorders>
            <w:shd w:val="clear" w:color="auto" w:fill="FFFFFF" w:themeFill="background1"/>
          </w:tcPr>
          <w:p w14:paraId="3A42842D" w14:textId="77777777" w:rsidR="00927813" w:rsidRPr="00F67116" w:rsidRDefault="00927813" w:rsidP="004B3ACE">
            <w:pPr>
              <w:spacing w:after="0" w:line="240" w:lineRule="auto"/>
              <w:jc w:val="both"/>
              <w:rPr>
                <w:rFonts w:eastAsia="Times New Roman" w:cs="Calibri"/>
                <w:b/>
                <w:snapToGrid w:val="0"/>
                <w:sz w:val="24"/>
                <w:szCs w:val="24"/>
              </w:rPr>
            </w:pPr>
          </w:p>
        </w:tc>
      </w:tr>
    </w:tbl>
    <w:p w14:paraId="211EE903" w14:textId="6BDA1A74" w:rsidR="00927813" w:rsidRDefault="00927813" w:rsidP="00EE7503">
      <w:pPr>
        <w:jc w:val="both"/>
        <w:rPr>
          <w:b/>
          <w:bCs/>
        </w:rPr>
      </w:pPr>
    </w:p>
    <w:tbl>
      <w:tblPr>
        <w:tblStyle w:val="TableGrid"/>
        <w:tblW w:w="0" w:type="auto"/>
        <w:tblLook w:val="04A0" w:firstRow="1" w:lastRow="0" w:firstColumn="1" w:lastColumn="0" w:noHBand="0" w:noVBand="1"/>
      </w:tblPr>
      <w:tblGrid>
        <w:gridCol w:w="4675"/>
        <w:gridCol w:w="4675"/>
      </w:tblGrid>
      <w:tr w:rsidR="00385335" w:rsidRPr="003C44BC" w14:paraId="667FD79E" w14:textId="77777777" w:rsidTr="004B3ACE">
        <w:trPr>
          <w:trHeight w:val="540"/>
        </w:trPr>
        <w:tc>
          <w:tcPr>
            <w:tcW w:w="9350" w:type="dxa"/>
            <w:gridSpan w:val="2"/>
            <w:shd w:val="clear" w:color="auto" w:fill="B4C6E7" w:themeFill="accent1" w:themeFillTint="66"/>
          </w:tcPr>
          <w:p w14:paraId="552779FE" w14:textId="4C4ADEEA" w:rsidR="00385335" w:rsidRPr="003C44BC" w:rsidRDefault="00385335" w:rsidP="00385335">
            <w:pPr>
              <w:jc w:val="center"/>
              <w:rPr>
                <w:b/>
                <w:color w:val="FFFFFF" w:themeColor="background1"/>
                <w:lang w:val="fr-FR" w:eastAsia="ro-RO"/>
              </w:rPr>
            </w:pPr>
            <w:r w:rsidRPr="00385335">
              <w:rPr>
                <w:b/>
                <w:color w:val="FFFFFF" w:themeColor="background1"/>
                <w:lang w:val="fr-FR" w:eastAsia="ro-RO"/>
              </w:rPr>
              <w:t xml:space="preserve">5. </w:t>
            </w:r>
            <w:proofErr w:type="spellStart"/>
            <w:r w:rsidRPr="00385335">
              <w:rPr>
                <w:b/>
                <w:color w:val="FFFFFF" w:themeColor="background1"/>
                <w:lang w:val="fr-FR" w:eastAsia="ro-RO"/>
              </w:rPr>
              <w:t>Verificarea</w:t>
            </w:r>
            <w:proofErr w:type="spellEnd"/>
            <w:r w:rsidRPr="00385335">
              <w:rPr>
                <w:b/>
                <w:color w:val="FFFFFF" w:themeColor="background1"/>
                <w:lang w:val="fr-FR" w:eastAsia="ro-RO"/>
              </w:rPr>
              <w:t xml:space="preserve"> </w:t>
            </w:r>
            <w:proofErr w:type="spellStart"/>
            <w:r w:rsidRPr="00385335">
              <w:rPr>
                <w:b/>
                <w:color w:val="FFFFFF" w:themeColor="background1"/>
                <w:lang w:val="fr-FR" w:eastAsia="ro-RO"/>
              </w:rPr>
              <w:t>condiţiilor</w:t>
            </w:r>
            <w:proofErr w:type="spellEnd"/>
            <w:r w:rsidRPr="00385335">
              <w:rPr>
                <w:b/>
                <w:color w:val="FFFFFF" w:themeColor="background1"/>
                <w:lang w:val="fr-FR" w:eastAsia="ro-RO"/>
              </w:rPr>
              <w:t xml:space="preserve"> </w:t>
            </w:r>
            <w:proofErr w:type="spellStart"/>
            <w:r w:rsidRPr="00385335">
              <w:rPr>
                <w:b/>
                <w:color w:val="FFFFFF" w:themeColor="background1"/>
                <w:lang w:val="fr-FR" w:eastAsia="ro-RO"/>
              </w:rPr>
              <w:t>artificiale</w:t>
            </w:r>
            <w:proofErr w:type="spellEnd"/>
          </w:p>
        </w:tc>
      </w:tr>
      <w:tr w:rsidR="00385335" w:rsidRPr="003C44BC" w14:paraId="3412EAE4" w14:textId="77777777" w:rsidTr="004B3ACE">
        <w:trPr>
          <w:trHeight w:val="540"/>
        </w:trPr>
        <w:tc>
          <w:tcPr>
            <w:tcW w:w="4675" w:type="dxa"/>
          </w:tcPr>
          <w:p w14:paraId="517FBA24" w14:textId="77777777" w:rsidR="00385335" w:rsidRPr="003C44BC" w:rsidRDefault="00385335" w:rsidP="004B3ACE">
            <w:pPr>
              <w:jc w:val="center"/>
              <w:rPr>
                <w:rFonts w:cs="Calibri"/>
                <w:lang w:val="it-IT"/>
              </w:rPr>
            </w:pPr>
            <w:proofErr w:type="spellStart"/>
            <w:r>
              <w:rPr>
                <w:b/>
              </w:rPr>
              <w:t>Documente</w:t>
            </w:r>
            <w:proofErr w:type="spellEnd"/>
            <w:r>
              <w:rPr>
                <w:b/>
              </w:rPr>
              <w:t xml:space="preserve"> de </w:t>
            </w:r>
            <w:proofErr w:type="spellStart"/>
            <w:r>
              <w:rPr>
                <w:b/>
              </w:rPr>
              <w:t>prezentat</w:t>
            </w:r>
            <w:proofErr w:type="spellEnd"/>
          </w:p>
        </w:tc>
        <w:tc>
          <w:tcPr>
            <w:tcW w:w="4675" w:type="dxa"/>
          </w:tcPr>
          <w:p w14:paraId="2C14C694" w14:textId="77777777" w:rsidR="00385335" w:rsidRPr="003C44BC" w:rsidRDefault="00385335" w:rsidP="004B3ACE">
            <w:pPr>
              <w:jc w:val="center"/>
              <w:rPr>
                <w:rFonts w:cs="Calibri"/>
                <w:lang w:val="it-IT"/>
              </w:rPr>
            </w:pPr>
            <w:proofErr w:type="spellStart"/>
            <w:r>
              <w:rPr>
                <w:b/>
              </w:rPr>
              <w:t>Puncte</w:t>
            </w:r>
            <w:proofErr w:type="spellEnd"/>
            <w:r>
              <w:rPr>
                <w:b/>
              </w:rPr>
              <w:t xml:space="preserve"> de </w:t>
            </w:r>
            <w:proofErr w:type="spellStart"/>
            <w:r>
              <w:rPr>
                <w:b/>
              </w:rPr>
              <w:t>verificat</w:t>
            </w:r>
            <w:proofErr w:type="spellEnd"/>
            <w:r>
              <w:rPr>
                <w:b/>
              </w:rPr>
              <w:t xml:space="preserve"> </w:t>
            </w:r>
            <w:proofErr w:type="spellStart"/>
            <w:r>
              <w:rPr>
                <w:b/>
              </w:rPr>
              <w:t>în</w:t>
            </w:r>
            <w:proofErr w:type="spellEnd"/>
            <w:r>
              <w:rPr>
                <w:b/>
              </w:rPr>
              <w:t xml:space="preserve"> </w:t>
            </w:r>
            <w:proofErr w:type="spellStart"/>
            <w:r>
              <w:rPr>
                <w:b/>
              </w:rPr>
              <w:t>documente</w:t>
            </w:r>
            <w:proofErr w:type="spellEnd"/>
          </w:p>
        </w:tc>
      </w:tr>
      <w:tr w:rsidR="00385335" w:rsidRPr="003C44BC" w14:paraId="6A29DC0E" w14:textId="77777777" w:rsidTr="004B3ACE">
        <w:trPr>
          <w:trHeight w:val="540"/>
        </w:trPr>
        <w:tc>
          <w:tcPr>
            <w:tcW w:w="4675" w:type="dxa"/>
          </w:tcPr>
          <w:p w14:paraId="2F9E960B" w14:textId="77777777" w:rsidR="00385335" w:rsidRPr="00F67116" w:rsidRDefault="00385335" w:rsidP="00385335">
            <w:pPr>
              <w:rPr>
                <w:rFonts w:eastAsia="Times New Roman" w:cs="Calibri"/>
                <w:i/>
                <w:sz w:val="24"/>
                <w:szCs w:val="24"/>
              </w:rPr>
            </w:pPr>
            <w:proofErr w:type="spellStart"/>
            <w:r w:rsidRPr="002D2CD1">
              <w:rPr>
                <w:rFonts w:cs="Calibri"/>
                <w:i/>
                <w:sz w:val="24"/>
                <w:szCs w:val="24"/>
              </w:rPr>
              <w:t>Cererea</w:t>
            </w:r>
            <w:proofErr w:type="spellEnd"/>
            <w:r w:rsidRPr="002D2CD1">
              <w:rPr>
                <w:rFonts w:cs="Calibri"/>
                <w:i/>
                <w:sz w:val="24"/>
                <w:szCs w:val="24"/>
              </w:rPr>
              <w:t xml:space="preserve"> de </w:t>
            </w:r>
            <w:proofErr w:type="spellStart"/>
            <w:r w:rsidRPr="002D2CD1">
              <w:rPr>
                <w:rFonts w:cs="Calibri"/>
                <w:i/>
                <w:sz w:val="24"/>
                <w:szCs w:val="24"/>
              </w:rPr>
              <w:t>Finanțare</w:t>
            </w:r>
            <w:proofErr w:type="spellEnd"/>
            <w:r w:rsidRPr="002D2CD1">
              <w:rPr>
                <w:rFonts w:cs="Calibri"/>
                <w:i/>
                <w:sz w:val="24"/>
                <w:szCs w:val="24"/>
              </w:rPr>
              <w:t>,</w:t>
            </w:r>
          </w:p>
          <w:p w14:paraId="71EEFE48" w14:textId="5301C237" w:rsidR="00385335" w:rsidRDefault="00D928CE" w:rsidP="00385335">
            <w:pPr>
              <w:rPr>
                <w:rFonts w:cs="Calibri"/>
                <w:i/>
                <w:sz w:val="24"/>
                <w:szCs w:val="24"/>
              </w:rPr>
            </w:pPr>
            <w:proofErr w:type="spellStart"/>
            <w:r>
              <w:rPr>
                <w:rFonts w:cs="Calibri"/>
                <w:i/>
                <w:sz w:val="24"/>
                <w:szCs w:val="24"/>
              </w:rPr>
              <w:t>Studiului</w:t>
            </w:r>
            <w:proofErr w:type="spellEnd"/>
            <w:r>
              <w:rPr>
                <w:rFonts w:cs="Calibri"/>
                <w:i/>
                <w:sz w:val="24"/>
                <w:szCs w:val="24"/>
              </w:rPr>
              <w:t xml:space="preserve"> de </w:t>
            </w:r>
            <w:proofErr w:type="spellStart"/>
            <w:r>
              <w:rPr>
                <w:rFonts w:cs="Calibri"/>
                <w:i/>
                <w:sz w:val="24"/>
                <w:szCs w:val="24"/>
              </w:rPr>
              <w:t>fezabilitate</w:t>
            </w:r>
            <w:r w:rsidR="00385335" w:rsidRPr="002D2CD1">
              <w:rPr>
                <w:rFonts w:cs="Calibri"/>
                <w:i/>
                <w:sz w:val="24"/>
                <w:szCs w:val="24"/>
              </w:rPr>
              <w:t>l</w:t>
            </w:r>
            <w:proofErr w:type="spellEnd"/>
            <w:r w:rsidR="00385335" w:rsidRPr="002D2CD1">
              <w:rPr>
                <w:rFonts w:cs="Calibri"/>
                <w:i/>
                <w:sz w:val="24"/>
                <w:szCs w:val="24"/>
              </w:rPr>
              <w:t>/</w:t>
            </w:r>
            <w:proofErr w:type="spellStart"/>
            <w:r w:rsidR="00385335" w:rsidRPr="002D2CD1">
              <w:rPr>
                <w:rFonts w:cs="Calibri"/>
                <w:i/>
                <w:sz w:val="24"/>
                <w:szCs w:val="24"/>
              </w:rPr>
              <w:t>Planul</w:t>
            </w:r>
            <w:proofErr w:type="spellEnd"/>
            <w:r w:rsidR="00385335" w:rsidRPr="002D2CD1">
              <w:rPr>
                <w:rFonts w:cs="Calibri"/>
                <w:i/>
                <w:sz w:val="24"/>
                <w:szCs w:val="24"/>
              </w:rPr>
              <w:t xml:space="preserve"> de Marketing</w:t>
            </w:r>
          </w:p>
          <w:p w14:paraId="357A42E6" w14:textId="77777777" w:rsidR="00385335" w:rsidRPr="00385335" w:rsidRDefault="00385335" w:rsidP="00385335">
            <w:pPr>
              <w:rPr>
                <w:i/>
                <w:iCs/>
              </w:rPr>
            </w:pPr>
            <w:proofErr w:type="spellStart"/>
            <w:r w:rsidRPr="00385335">
              <w:rPr>
                <w:i/>
                <w:iCs/>
              </w:rPr>
              <w:t>Raportul</w:t>
            </w:r>
            <w:proofErr w:type="spellEnd"/>
            <w:r w:rsidRPr="00385335">
              <w:rPr>
                <w:i/>
                <w:iCs/>
              </w:rPr>
              <w:t xml:space="preserve"> </w:t>
            </w:r>
            <w:proofErr w:type="spellStart"/>
            <w:r w:rsidRPr="00385335">
              <w:rPr>
                <w:i/>
                <w:iCs/>
              </w:rPr>
              <w:t>asupra</w:t>
            </w:r>
            <w:proofErr w:type="spellEnd"/>
            <w:r w:rsidRPr="00385335">
              <w:rPr>
                <w:i/>
                <w:iCs/>
              </w:rPr>
              <w:t xml:space="preserve"> </w:t>
            </w:r>
            <w:proofErr w:type="spellStart"/>
            <w:r w:rsidRPr="00385335">
              <w:rPr>
                <w:i/>
                <w:iCs/>
              </w:rPr>
              <w:t>utilizării</w:t>
            </w:r>
            <w:proofErr w:type="spellEnd"/>
            <w:r w:rsidRPr="00385335">
              <w:rPr>
                <w:i/>
                <w:iCs/>
              </w:rPr>
              <w:t xml:space="preserve"> </w:t>
            </w:r>
            <w:proofErr w:type="spellStart"/>
            <w:r w:rsidRPr="00385335">
              <w:rPr>
                <w:i/>
                <w:iCs/>
              </w:rPr>
              <w:t>altor</w:t>
            </w:r>
            <w:proofErr w:type="spellEnd"/>
            <w:r w:rsidRPr="00385335">
              <w:rPr>
                <w:i/>
                <w:iCs/>
              </w:rPr>
              <w:t xml:space="preserve"> </w:t>
            </w:r>
            <w:proofErr w:type="spellStart"/>
            <w:r w:rsidRPr="00385335">
              <w:rPr>
                <w:i/>
                <w:iCs/>
              </w:rPr>
              <w:t>programe</w:t>
            </w:r>
            <w:proofErr w:type="spellEnd"/>
            <w:r w:rsidRPr="00385335">
              <w:rPr>
                <w:i/>
                <w:iCs/>
              </w:rPr>
              <w:t xml:space="preserve"> de </w:t>
            </w:r>
            <w:proofErr w:type="spellStart"/>
            <w:r w:rsidRPr="00385335">
              <w:rPr>
                <w:i/>
                <w:iCs/>
              </w:rPr>
              <w:t>finanţare</w:t>
            </w:r>
            <w:proofErr w:type="spellEnd"/>
            <w:r w:rsidRPr="00385335">
              <w:rPr>
                <w:i/>
                <w:iCs/>
              </w:rPr>
              <w:t xml:space="preserve"> </w:t>
            </w:r>
            <w:proofErr w:type="spellStart"/>
            <w:r w:rsidRPr="00385335">
              <w:rPr>
                <w:i/>
                <w:iCs/>
              </w:rPr>
              <w:t>nerambursabilă</w:t>
            </w:r>
            <w:proofErr w:type="spellEnd"/>
            <w:r w:rsidRPr="00385335">
              <w:rPr>
                <w:i/>
                <w:iCs/>
              </w:rPr>
              <w:t xml:space="preserve"> </w:t>
            </w:r>
          </w:p>
          <w:p w14:paraId="28A6E54D" w14:textId="25BF4301" w:rsidR="00385335" w:rsidRPr="00385335" w:rsidRDefault="00385335" w:rsidP="00385335">
            <w:pPr>
              <w:rPr>
                <w:rFonts w:cs="Calibri"/>
                <w:i/>
                <w:iCs/>
                <w:sz w:val="24"/>
                <w:szCs w:val="24"/>
              </w:rPr>
            </w:pPr>
            <w:proofErr w:type="spellStart"/>
            <w:r w:rsidRPr="00385335">
              <w:rPr>
                <w:i/>
                <w:iCs/>
              </w:rPr>
              <w:t>Verificarea</w:t>
            </w:r>
            <w:proofErr w:type="spellEnd"/>
            <w:r w:rsidRPr="00385335">
              <w:rPr>
                <w:i/>
                <w:iCs/>
              </w:rPr>
              <w:t xml:space="preserve"> pe </w:t>
            </w:r>
            <w:proofErr w:type="spellStart"/>
            <w:r w:rsidRPr="00385335">
              <w:rPr>
                <w:i/>
                <w:iCs/>
              </w:rPr>
              <w:t>teren</w:t>
            </w:r>
            <w:proofErr w:type="spellEnd"/>
          </w:p>
          <w:p w14:paraId="666D71CA" w14:textId="77777777" w:rsidR="00385335" w:rsidRDefault="00385335" w:rsidP="004B3ACE">
            <w:pPr>
              <w:jc w:val="center"/>
              <w:rPr>
                <w:b/>
              </w:rPr>
            </w:pPr>
          </w:p>
        </w:tc>
        <w:tc>
          <w:tcPr>
            <w:tcW w:w="4675" w:type="dxa"/>
          </w:tcPr>
          <w:p w14:paraId="43242928" w14:textId="514895C0" w:rsidR="00385335" w:rsidRPr="00385335" w:rsidRDefault="00385335" w:rsidP="00385335">
            <w:pPr>
              <w:jc w:val="both"/>
              <w:rPr>
                <w:bCs/>
              </w:rPr>
            </w:pPr>
            <w:proofErr w:type="spellStart"/>
            <w:r w:rsidRPr="00385335">
              <w:rPr>
                <w:bCs/>
              </w:rPr>
              <w:t>Expertul</w:t>
            </w:r>
            <w:proofErr w:type="spellEnd"/>
            <w:r w:rsidRPr="00385335">
              <w:rPr>
                <w:bCs/>
              </w:rPr>
              <w:t xml:space="preserve"> </w:t>
            </w:r>
            <w:proofErr w:type="spellStart"/>
            <w:r w:rsidRPr="00385335">
              <w:rPr>
                <w:bCs/>
              </w:rPr>
              <w:t>verifică</w:t>
            </w:r>
            <w:proofErr w:type="spellEnd"/>
            <w:r w:rsidRPr="00385335">
              <w:rPr>
                <w:bCs/>
              </w:rPr>
              <w:t xml:space="preserve"> </w:t>
            </w:r>
            <w:proofErr w:type="spellStart"/>
            <w:r w:rsidRPr="00385335">
              <w:rPr>
                <w:bCs/>
              </w:rPr>
              <w:t>dacă</w:t>
            </w:r>
            <w:proofErr w:type="spellEnd"/>
            <w:r w:rsidRPr="00385335">
              <w:rPr>
                <w:bCs/>
              </w:rPr>
              <w:t xml:space="preserve"> </w:t>
            </w:r>
            <w:proofErr w:type="spellStart"/>
            <w:r w:rsidRPr="00385335">
              <w:rPr>
                <w:bCs/>
              </w:rPr>
              <w:t>membrii</w:t>
            </w:r>
            <w:proofErr w:type="spellEnd"/>
            <w:r w:rsidRPr="00385335">
              <w:rPr>
                <w:bCs/>
              </w:rPr>
              <w:t xml:space="preserve"> cu </w:t>
            </w:r>
            <w:proofErr w:type="spellStart"/>
            <w:r w:rsidRPr="00385335">
              <w:rPr>
                <w:bCs/>
              </w:rPr>
              <w:t>statut</w:t>
            </w:r>
            <w:proofErr w:type="spellEnd"/>
            <w:r w:rsidRPr="00385335">
              <w:rPr>
                <w:bCs/>
              </w:rPr>
              <w:t xml:space="preserve"> de </w:t>
            </w:r>
            <w:proofErr w:type="spellStart"/>
            <w:r w:rsidRPr="00385335">
              <w:rPr>
                <w:bCs/>
              </w:rPr>
              <w:t>fermier</w:t>
            </w:r>
            <w:proofErr w:type="spellEnd"/>
            <w:r w:rsidRPr="00385335">
              <w:rPr>
                <w:bCs/>
              </w:rPr>
              <w:t xml:space="preserve">/IMM etc. ai </w:t>
            </w:r>
            <w:proofErr w:type="spellStart"/>
            <w:r w:rsidRPr="00385335">
              <w:rPr>
                <w:bCs/>
              </w:rPr>
              <w:t>Acordului</w:t>
            </w:r>
            <w:proofErr w:type="spellEnd"/>
            <w:r w:rsidRPr="00385335">
              <w:rPr>
                <w:bCs/>
              </w:rPr>
              <w:t xml:space="preserve"> de </w:t>
            </w:r>
            <w:proofErr w:type="spellStart"/>
            <w:r w:rsidRPr="00385335">
              <w:rPr>
                <w:bCs/>
              </w:rPr>
              <w:t>Cooperare</w:t>
            </w:r>
            <w:proofErr w:type="spellEnd"/>
            <w:r w:rsidRPr="00385335">
              <w:rPr>
                <w:bCs/>
              </w:rPr>
              <w:t xml:space="preserve"> au </w:t>
            </w:r>
            <w:proofErr w:type="spellStart"/>
            <w:r w:rsidRPr="00385335">
              <w:rPr>
                <w:bCs/>
              </w:rPr>
              <w:t>mai</w:t>
            </w:r>
            <w:proofErr w:type="spellEnd"/>
            <w:r w:rsidRPr="00385335">
              <w:rPr>
                <w:bCs/>
              </w:rPr>
              <w:t xml:space="preserve"> </w:t>
            </w:r>
            <w:proofErr w:type="spellStart"/>
            <w:r w:rsidRPr="00385335">
              <w:rPr>
                <w:bCs/>
              </w:rPr>
              <w:t>beneficiat</w:t>
            </w:r>
            <w:proofErr w:type="spellEnd"/>
            <w:r w:rsidRPr="00385335">
              <w:rPr>
                <w:bCs/>
              </w:rPr>
              <w:t xml:space="preserve"> de </w:t>
            </w:r>
            <w:proofErr w:type="spellStart"/>
            <w:r w:rsidRPr="00385335">
              <w:rPr>
                <w:bCs/>
              </w:rPr>
              <w:t>sprijin</w:t>
            </w:r>
            <w:proofErr w:type="spellEnd"/>
            <w:r w:rsidRPr="00385335">
              <w:rPr>
                <w:bCs/>
              </w:rPr>
              <w:t xml:space="preserve"> </w:t>
            </w:r>
            <w:proofErr w:type="spellStart"/>
            <w:r w:rsidRPr="00385335">
              <w:rPr>
                <w:bCs/>
              </w:rPr>
              <w:t>prin</w:t>
            </w:r>
            <w:proofErr w:type="spellEnd"/>
            <w:r w:rsidRPr="00385335">
              <w:rPr>
                <w:bCs/>
              </w:rPr>
              <w:t xml:space="preserve"> </w:t>
            </w:r>
            <w:proofErr w:type="spellStart"/>
            <w:r w:rsidRPr="00385335">
              <w:rPr>
                <w:bCs/>
              </w:rPr>
              <w:t>intermediul</w:t>
            </w:r>
            <w:proofErr w:type="spellEnd"/>
            <w:r w:rsidRPr="00385335">
              <w:rPr>
                <w:bCs/>
              </w:rPr>
              <w:t xml:space="preserve"> </w:t>
            </w:r>
            <w:proofErr w:type="spellStart"/>
            <w:r w:rsidRPr="00385335">
              <w:rPr>
                <w:bCs/>
              </w:rPr>
              <w:t>submăsurilor</w:t>
            </w:r>
            <w:proofErr w:type="spellEnd"/>
            <w:r w:rsidRPr="00385335">
              <w:rPr>
                <w:bCs/>
              </w:rPr>
              <w:t xml:space="preserve">  4.2/4.2a/19.2 </w:t>
            </w:r>
            <w:proofErr w:type="spellStart"/>
            <w:r w:rsidRPr="00385335">
              <w:rPr>
                <w:bCs/>
              </w:rPr>
              <w:t>similare</w:t>
            </w:r>
            <w:proofErr w:type="spellEnd"/>
            <w:r w:rsidRPr="00385335">
              <w:rPr>
                <w:bCs/>
              </w:rPr>
              <w:t>.</w:t>
            </w:r>
          </w:p>
          <w:p w14:paraId="5D4BC0D1" w14:textId="77777777" w:rsidR="00385335" w:rsidRPr="00385335" w:rsidRDefault="00385335" w:rsidP="00385335">
            <w:pPr>
              <w:jc w:val="both"/>
              <w:rPr>
                <w:bCs/>
              </w:rPr>
            </w:pPr>
          </w:p>
          <w:p w14:paraId="3E30F13C" w14:textId="77777777" w:rsidR="00385335" w:rsidRPr="00385335" w:rsidRDefault="00385335" w:rsidP="00385335">
            <w:pPr>
              <w:jc w:val="both"/>
              <w:rPr>
                <w:bCs/>
              </w:rPr>
            </w:pPr>
            <w:proofErr w:type="spellStart"/>
            <w:r w:rsidRPr="00385335">
              <w:rPr>
                <w:bCs/>
              </w:rPr>
              <w:t>În</w:t>
            </w:r>
            <w:proofErr w:type="spellEnd"/>
            <w:r w:rsidRPr="00385335">
              <w:rPr>
                <w:bCs/>
              </w:rPr>
              <w:t xml:space="preserve"> </w:t>
            </w:r>
            <w:proofErr w:type="spellStart"/>
            <w:r w:rsidRPr="00385335">
              <w:rPr>
                <w:bCs/>
              </w:rPr>
              <w:t>cazul</w:t>
            </w:r>
            <w:proofErr w:type="spellEnd"/>
            <w:r w:rsidRPr="00385335">
              <w:rPr>
                <w:bCs/>
              </w:rPr>
              <w:t xml:space="preserve"> </w:t>
            </w:r>
            <w:proofErr w:type="spellStart"/>
            <w:r w:rsidRPr="00385335">
              <w:rPr>
                <w:bCs/>
              </w:rPr>
              <w:t>în</w:t>
            </w:r>
            <w:proofErr w:type="spellEnd"/>
            <w:r w:rsidRPr="00385335">
              <w:rPr>
                <w:bCs/>
              </w:rPr>
              <w:t xml:space="preserve"> care se </w:t>
            </w:r>
            <w:proofErr w:type="spellStart"/>
            <w:r w:rsidRPr="00385335">
              <w:rPr>
                <w:bCs/>
              </w:rPr>
              <w:t>identifică</w:t>
            </w:r>
            <w:proofErr w:type="spellEnd"/>
            <w:r w:rsidRPr="00385335">
              <w:rPr>
                <w:bCs/>
              </w:rPr>
              <w:t xml:space="preserve"> </w:t>
            </w:r>
            <w:proofErr w:type="spellStart"/>
            <w:r w:rsidRPr="00385335">
              <w:rPr>
                <w:bCs/>
              </w:rPr>
              <w:t>faptul</w:t>
            </w:r>
            <w:proofErr w:type="spellEnd"/>
            <w:r w:rsidRPr="00385335">
              <w:rPr>
                <w:bCs/>
              </w:rPr>
              <w:t xml:space="preserve"> </w:t>
            </w:r>
            <w:proofErr w:type="spellStart"/>
            <w:r w:rsidRPr="00385335">
              <w:rPr>
                <w:bCs/>
              </w:rPr>
              <w:t>că</w:t>
            </w:r>
            <w:proofErr w:type="spellEnd"/>
            <w:r w:rsidRPr="00385335">
              <w:rPr>
                <w:bCs/>
              </w:rPr>
              <w:t xml:space="preserve"> </w:t>
            </w:r>
            <w:proofErr w:type="spellStart"/>
            <w:r w:rsidRPr="00385335">
              <w:rPr>
                <w:bCs/>
              </w:rPr>
              <w:t>aceștia</w:t>
            </w:r>
            <w:proofErr w:type="spellEnd"/>
            <w:r w:rsidRPr="00385335">
              <w:rPr>
                <w:bCs/>
              </w:rPr>
              <w:t xml:space="preserve"> au </w:t>
            </w:r>
            <w:proofErr w:type="spellStart"/>
            <w:r w:rsidRPr="00385335">
              <w:rPr>
                <w:bCs/>
              </w:rPr>
              <w:t>mai</w:t>
            </w:r>
            <w:proofErr w:type="spellEnd"/>
            <w:r w:rsidRPr="00385335">
              <w:rPr>
                <w:bCs/>
              </w:rPr>
              <w:t xml:space="preserve"> </w:t>
            </w:r>
            <w:proofErr w:type="spellStart"/>
            <w:r w:rsidRPr="00385335">
              <w:rPr>
                <w:bCs/>
              </w:rPr>
              <w:t>beneficiat</w:t>
            </w:r>
            <w:proofErr w:type="spellEnd"/>
            <w:r w:rsidRPr="00385335">
              <w:rPr>
                <w:bCs/>
              </w:rPr>
              <w:t xml:space="preserve"> de </w:t>
            </w:r>
            <w:proofErr w:type="spellStart"/>
            <w:r w:rsidRPr="00385335">
              <w:rPr>
                <w:bCs/>
              </w:rPr>
              <w:t>sprijin</w:t>
            </w:r>
            <w:proofErr w:type="spellEnd"/>
            <w:r w:rsidRPr="00385335">
              <w:rPr>
                <w:bCs/>
              </w:rPr>
              <w:t xml:space="preserve"> </w:t>
            </w:r>
            <w:proofErr w:type="spellStart"/>
            <w:r w:rsidRPr="00385335">
              <w:rPr>
                <w:bCs/>
              </w:rPr>
              <w:t>iar</w:t>
            </w:r>
            <w:proofErr w:type="spellEnd"/>
            <w:r w:rsidRPr="00385335">
              <w:rPr>
                <w:bCs/>
              </w:rPr>
              <w:t xml:space="preserve"> </w:t>
            </w:r>
            <w:proofErr w:type="spellStart"/>
            <w:r w:rsidRPr="00385335">
              <w:rPr>
                <w:bCs/>
              </w:rPr>
              <w:t>investițiile</w:t>
            </w:r>
            <w:proofErr w:type="spellEnd"/>
            <w:r w:rsidRPr="00385335">
              <w:rPr>
                <w:bCs/>
              </w:rPr>
              <w:t xml:space="preserve"> sunt </w:t>
            </w:r>
            <w:proofErr w:type="spellStart"/>
            <w:r w:rsidRPr="00385335">
              <w:rPr>
                <w:bCs/>
              </w:rPr>
              <w:t>similare</w:t>
            </w:r>
            <w:proofErr w:type="spellEnd"/>
            <w:r w:rsidRPr="00385335">
              <w:rPr>
                <w:bCs/>
              </w:rPr>
              <w:t xml:space="preserve">, se </w:t>
            </w:r>
            <w:proofErr w:type="spellStart"/>
            <w:r w:rsidRPr="00385335">
              <w:rPr>
                <w:bCs/>
              </w:rPr>
              <w:t>continuă</w:t>
            </w:r>
            <w:proofErr w:type="spellEnd"/>
            <w:r w:rsidRPr="00385335">
              <w:rPr>
                <w:bCs/>
              </w:rPr>
              <w:t xml:space="preserve">  </w:t>
            </w:r>
            <w:proofErr w:type="spellStart"/>
            <w:r w:rsidRPr="00385335">
              <w:rPr>
                <w:bCs/>
              </w:rPr>
              <w:t>verificarea</w:t>
            </w:r>
            <w:proofErr w:type="spellEnd"/>
            <w:r w:rsidRPr="00385335">
              <w:rPr>
                <w:bCs/>
              </w:rPr>
              <w:t xml:space="preserve"> </w:t>
            </w:r>
            <w:proofErr w:type="spellStart"/>
            <w:r w:rsidRPr="00385335">
              <w:rPr>
                <w:bCs/>
              </w:rPr>
              <w:t>pentru</w:t>
            </w:r>
            <w:proofErr w:type="spellEnd"/>
            <w:r w:rsidRPr="00385335">
              <w:rPr>
                <w:bCs/>
              </w:rPr>
              <w:t xml:space="preserve"> a se </w:t>
            </w:r>
            <w:proofErr w:type="spellStart"/>
            <w:r w:rsidRPr="00385335">
              <w:rPr>
                <w:bCs/>
              </w:rPr>
              <w:t>stabili</w:t>
            </w:r>
            <w:proofErr w:type="spellEnd"/>
            <w:r w:rsidRPr="00385335">
              <w:rPr>
                <w:bCs/>
              </w:rPr>
              <w:t xml:space="preserve"> </w:t>
            </w:r>
            <w:proofErr w:type="spellStart"/>
            <w:r w:rsidRPr="00385335">
              <w:rPr>
                <w:bCs/>
              </w:rPr>
              <w:t>dacă</w:t>
            </w:r>
            <w:proofErr w:type="spellEnd"/>
            <w:r w:rsidRPr="00385335">
              <w:rPr>
                <w:bCs/>
              </w:rPr>
              <w:t xml:space="preserve"> </w:t>
            </w:r>
            <w:proofErr w:type="spellStart"/>
            <w:r w:rsidRPr="00385335">
              <w:rPr>
                <w:bCs/>
              </w:rPr>
              <w:t>acestea</w:t>
            </w:r>
            <w:proofErr w:type="spellEnd"/>
            <w:r w:rsidRPr="00385335">
              <w:rPr>
                <w:bCs/>
              </w:rPr>
              <w:t xml:space="preserve"> sunt </w:t>
            </w:r>
            <w:proofErr w:type="spellStart"/>
            <w:r w:rsidRPr="00385335">
              <w:rPr>
                <w:bCs/>
              </w:rPr>
              <w:t>necesare</w:t>
            </w:r>
            <w:proofErr w:type="spellEnd"/>
            <w:r w:rsidRPr="00385335">
              <w:rPr>
                <w:bCs/>
              </w:rPr>
              <w:t xml:space="preserve"> </w:t>
            </w:r>
            <w:proofErr w:type="spellStart"/>
            <w:r w:rsidRPr="00385335">
              <w:rPr>
                <w:bCs/>
              </w:rPr>
              <w:t>noii</w:t>
            </w:r>
            <w:proofErr w:type="spellEnd"/>
            <w:r w:rsidRPr="00385335">
              <w:rPr>
                <w:bCs/>
              </w:rPr>
              <w:t xml:space="preserve"> </w:t>
            </w:r>
            <w:proofErr w:type="spellStart"/>
            <w:r w:rsidRPr="00385335">
              <w:rPr>
                <w:bCs/>
              </w:rPr>
              <w:t>investiții</w:t>
            </w:r>
            <w:proofErr w:type="spellEnd"/>
            <w:r w:rsidRPr="00385335">
              <w:rPr>
                <w:bCs/>
              </w:rPr>
              <w:t>.</w:t>
            </w:r>
          </w:p>
          <w:p w14:paraId="76A3666E" w14:textId="77777777" w:rsidR="00385335" w:rsidRPr="00385335" w:rsidRDefault="00385335" w:rsidP="00385335">
            <w:pPr>
              <w:jc w:val="both"/>
              <w:rPr>
                <w:bCs/>
              </w:rPr>
            </w:pPr>
          </w:p>
          <w:p w14:paraId="759D8FC8" w14:textId="544EAAC0" w:rsidR="00385335" w:rsidRPr="00385335" w:rsidRDefault="00385335" w:rsidP="00385335">
            <w:pPr>
              <w:jc w:val="both"/>
              <w:rPr>
                <w:bCs/>
              </w:rPr>
            </w:pPr>
            <w:proofErr w:type="spellStart"/>
            <w:r w:rsidRPr="00385335">
              <w:rPr>
                <w:bCs/>
              </w:rPr>
              <w:t>În</w:t>
            </w:r>
            <w:proofErr w:type="spellEnd"/>
            <w:r w:rsidRPr="00385335">
              <w:rPr>
                <w:bCs/>
              </w:rPr>
              <w:t xml:space="preserve"> </w:t>
            </w:r>
            <w:proofErr w:type="spellStart"/>
            <w:r w:rsidRPr="00385335">
              <w:rPr>
                <w:bCs/>
              </w:rPr>
              <w:t>cazul</w:t>
            </w:r>
            <w:proofErr w:type="spellEnd"/>
            <w:r w:rsidRPr="00385335">
              <w:rPr>
                <w:bCs/>
              </w:rPr>
              <w:t xml:space="preserve"> </w:t>
            </w:r>
            <w:proofErr w:type="spellStart"/>
            <w:r w:rsidRPr="00385335">
              <w:rPr>
                <w:bCs/>
              </w:rPr>
              <w:t>în</w:t>
            </w:r>
            <w:proofErr w:type="spellEnd"/>
            <w:r w:rsidRPr="00385335">
              <w:rPr>
                <w:bCs/>
              </w:rPr>
              <w:t xml:space="preserve"> care </w:t>
            </w:r>
            <w:proofErr w:type="spellStart"/>
            <w:r w:rsidRPr="00385335">
              <w:rPr>
                <w:bCs/>
              </w:rPr>
              <w:t>investițiile</w:t>
            </w:r>
            <w:proofErr w:type="spellEnd"/>
            <w:r w:rsidRPr="00385335">
              <w:rPr>
                <w:bCs/>
              </w:rPr>
              <w:t xml:space="preserve"> sunt </w:t>
            </w:r>
            <w:proofErr w:type="spellStart"/>
            <w:r w:rsidRPr="00385335">
              <w:rPr>
                <w:bCs/>
              </w:rPr>
              <w:t>identice</w:t>
            </w:r>
            <w:proofErr w:type="spellEnd"/>
            <w:r w:rsidRPr="00385335">
              <w:rPr>
                <w:bCs/>
              </w:rPr>
              <w:t xml:space="preserve"> </w:t>
            </w:r>
            <w:proofErr w:type="spellStart"/>
            <w:r w:rsidRPr="00385335">
              <w:rPr>
                <w:bCs/>
              </w:rPr>
              <w:t>și</w:t>
            </w:r>
            <w:proofErr w:type="spellEnd"/>
            <w:r w:rsidRPr="00385335">
              <w:rPr>
                <w:bCs/>
              </w:rPr>
              <w:t xml:space="preserve"> nu sunt </w:t>
            </w:r>
            <w:proofErr w:type="spellStart"/>
            <w:r w:rsidRPr="00385335">
              <w:rPr>
                <w:bCs/>
              </w:rPr>
              <w:t>justificate</w:t>
            </w:r>
            <w:proofErr w:type="spellEnd"/>
            <w:r w:rsidRPr="00385335">
              <w:rPr>
                <w:bCs/>
              </w:rPr>
              <w:t xml:space="preserve">  se </w:t>
            </w:r>
            <w:proofErr w:type="spellStart"/>
            <w:r w:rsidRPr="00385335">
              <w:rPr>
                <w:bCs/>
              </w:rPr>
              <w:t>considera</w:t>
            </w:r>
            <w:proofErr w:type="spellEnd"/>
            <w:r w:rsidRPr="00385335">
              <w:rPr>
                <w:bCs/>
              </w:rPr>
              <w:t xml:space="preserve"> </w:t>
            </w:r>
            <w:proofErr w:type="spellStart"/>
            <w:r w:rsidRPr="00385335">
              <w:rPr>
                <w:bCs/>
              </w:rPr>
              <w:t>că</w:t>
            </w:r>
            <w:proofErr w:type="spellEnd"/>
            <w:r w:rsidRPr="00385335">
              <w:rPr>
                <w:bCs/>
              </w:rPr>
              <w:t xml:space="preserve"> </w:t>
            </w:r>
            <w:proofErr w:type="spellStart"/>
            <w:r w:rsidRPr="00385335">
              <w:rPr>
                <w:bCs/>
              </w:rPr>
              <w:t>solicitantul</w:t>
            </w:r>
            <w:proofErr w:type="spellEnd"/>
            <w:r w:rsidRPr="00385335">
              <w:rPr>
                <w:bCs/>
              </w:rPr>
              <w:t xml:space="preserve"> a </w:t>
            </w:r>
            <w:proofErr w:type="spellStart"/>
            <w:r w:rsidRPr="00385335">
              <w:rPr>
                <w:bCs/>
              </w:rPr>
              <w:t>creat</w:t>
            </w:r>
            <w:proofErr w:type="spellEnd"/>
            <w:r w:rsidRPr="00385335">
              <w:rPr>
                <w:bCs/>
              </w:rPr>
              <w:t xml:space="preserve"> </w:t>
            </w:r>
            <w:proofErr w:type="spellStart"/>
            <w:r w:rsidRPr="00385335">
              <w:rPr>
                <w:bCs/>
              </w:rPr>
              <w:t>condiţii</w:t>
            </w:r>
            <w:proofErr w:type="spellEnd"/>
            <w:r w:rsidRPr="00385335">
              <w:rPr>
                <w:bCs/>
              </w:rPr>
              <w:t xml:space="preserve"> </w:t>
            </w:r>
            <w:proofErr w:type="spellStart"/>
            <w:r w:rsidRPr="00385335">
              <w:rPr>
                <w:bCs/>
              </w:rPr>
              <w:t>artificiale</w:t>
            </w:r>
            <w:proofErr w:type="spellEnd"/>
            <w:r w:rsidRPr="00385335">
              <w:rPr>
                <w:bCs/>
              </w:rPr>
              <w:t xml:space="preserve"> </w:t>
            </w:r>
            <w:proofErr w:type="spellStart"/>
            <w:r w:rsidRPr="00385335">
              <w:rPr>
                <w:bCs/>
              </w:rPr>
              <w:t>necesare</w:t>
            </w:r>
            <w:proofErr w:type="spellEnd"/>
            <w:r w:rsidRPr="00385335">
              <w:rPr>
                <w:bCs/>
              </w:rPr>
              <w:t xml:space="preserve"> </w:t>
            </w:r>
            <w:proofErr w:type="spellStart"/>
            <w:r w:rsidRPr="00385335">
              <w:rPr>
                <w:bCs/>
              </w:rPr>
              <w:t>pentru</w:t>
            </w:r>
            <w:proofErr w:type="spellEnd"/>
            <w:r w:rsidRPr="00385335">
              <w:rPr>
                <w:bCs/>
              </w:rPr>
              <w:t xml:space="preserve"> a beneficia de </w:t>
            </w:r>
            <w:proofErr w:type="spellStart"/>
            <w:r w:rsidRPr="00385335">
              <w:rPr>
                <w:bCs/>
              </w:rPr>
              <w:lastRenderedPageBreak/>
              <w:t>plăţi</w:t>
            </w:r>
            <w:proofErr w:type="spellEnd"/>
            <w:r w:rsidRPr="00385335">
              <w:rPr>
                <w:bCs/>
              </w:rPr>
              <w:t xml:space="preserve"> (</w:t>
            </w:r>
            <w:proofErr w:type="spellStart"/>
            <w:r w:rsidRPr="00385335">
              <w:rPr>
                <w:bCs/>
              </w:rPr>
              <w:t>sprijin</w:t>
            </w:r>
            <w:proofErr w:type="spellEnd"/>
            <w:r w:rsidRPr="00385335">
              <w:rPr>
                <w:bCs/>
              </w:rPr>
              <w:t xml:space="preserve">) </w:t>
            </w:r>
            <w:proofErr w:type="spellStart"/>
            <w:r w:rsidRPr="00385335">
              <w:rPr>
                <w:bCs/>
              </w:rPr>
              <w:t>şi</w:t>
            </w:r>
            <w:proofErr w:type="spellEnd"/>
            <w:r w:rsidRPr="00385335">
              <w:rPr>
                <w:bCs/>
              </w:rPr>
              <w:t xml:space="preserve"> </w:t>
            </w:r>
            <w:proofErr w:type="gramStart"/>
            <w:r w:rsidRPr="00385335">
              <w:rPr>
                <w:bCs/>
              </w:rPr>
              <w:t>a</w:t>
            </w:r>
            <w:proofErr w:type="gramEnd"/>
            <w:r w:rsidRPr="00385335">
              <w:rPr>
                <w:bCs/>
              </w:rPr>
              <w:t xml:space="preserve"> </w:t>
            </w:r>
            <w:proofErr w:type="spellStart"/>
            <w:r w:rsidRPr="00385335">
              <w:rPr>
                <w:bCs/>
              </w:rPr>
              <w:t>obţine</w:t>
            </w:r>
            <w:proofErr w:type="spellEnd"/>
            <w:r w:rsidRPr="00385335">
              <w:rPr>
                <w:bCs/>
              </w:rPr>
              <w:t xml:space="preserve"> </w:t>
            </w:r>
            <w:proofErr w:type="spellStart"/>
            <w:r w:rsidRPr="00385335">
              <w:rPr>
                <w:bCs/>
              </w:rPr>
              <w:t>astfel</w:t>
            </w:r>
            <w:proofErr w:type="spellEnd"/>
            <w:r w:rsidRPr="00385335">
              <w:rPr>
                <w:bCs/>
              </w:rPr>
              <w:t xml:space="preserve"> un </w:t>
            </w:r>
            <w:proofErr w:type="spellStart"/>
            <w:r w:rsidRPr="00385335">
              <w:rPr>
                <w:bCs/>
              </w:rPr>
              <w:t>avantaj</w:t>
            </w:r>
            <w:proofErr w:type="spellEnd"/>
            <w:r w:rsidRPr="00385335">
              <w:rPr>
                <w:bCs/>
              </w:rPr>
              <w:t xml:space="preserve"> care </w:t>
            </w:r>
            <w:proofErr w:type="spellStart"/>
            <w:r w:rsidRPr="00385335">
              <w:rPr>
                <w:bCs/>
              </w:rPr>
              <w:t>contravine</w:t>
            </w:r>
            <w:proofErr w:type="spellEnd"/>
            <w:r w:rsidRPr="00385335">
              <w:rPr>
                <w:bCs/>
              </w:rPr>
              <w:t xml:space="preserve"> </w:t>
            </w:r>
            <w:proofErr w:type="spellStart"/>
            <w:r w:rsidRPr="00385335">
              <w:rPr>
                <w:bCs/>
              </w:rPr>
              <w:t>obiectivelor</w:t>
            </w:r>
            <w:proofErr w:type="spellEnd"/>
            <w:r w:rsidRPr="00385335">
              <w:rPr>
                <w:bCs/>
              </w:rPr>
              <w:t xml:space="preserve"> </w:t>
            </w:r>
            <w:proofErr w:type="spellStart"/>
            <w:r w:rsidRPr="00385335">
              <w:rPr>
                <w:bCs/>
              </w:rPr>
              <w:t>măsurii</w:t>
            </w:r>
            <w:proofErr w:type="spellEnd"/>
            <w:r w:rsidRPr="00385335">
              <w:rPr>
                <w:bCs/>
              </w:rPr>
              <w:t xml:space="preserve">, conform </w:t>
            </w:r>
            <w:proofErr w:type="spellStart"/>
            <w:r w:rsidRPr="00385335">
              <w:rPr>
                <w:bCs/>
              </w:rPr>
              <w:t>submăsurilor</w:t>
            </w:r>
            <w:proofErr w:type="spellEnd"/>
            <w:r w:rsidRPr="00385335">
              <w:rPr>
                <w:bCs/>
              </w:rPr>
              <w:t xml:space="preserve"> / </w:t>
            </w:r>
            <w:proofErr w:type="spellStart"/>
            <w:r w:rsidRPr="00385335">
              <w:rPr>
                <w:bCs/>
              </w:rPr>
              <w:t>și</w:t>
            </w:r>
            <w:proofErr w:type="spellEnd"/>
            <w:r w:rsidRPr="00385335">
              <w:rPr>
                <w:bCs/>
              </w:rPr>
              <w:t xml:space="preserve"> 4.2/4.2a/19.2 </w:t>
            </w:r>
            <w:proofErr w:type="spellStart"/>
            <w:r w:rsidRPr="00385335">
              <w:rPr>
                <w:bCs/>
              </w:rPr>
              <w:t>similare</w:t>
            </w:r>
            <w:proofErr w:type="spellEnd"/>
            <w:r w:rsidRPr="00385335">
              <w:rPr>
                <w:bCs/>
              </w:rPr>
              <w:t>.</w:t>
            </w:r>
          </w:p>
          <w:p w14:paraId="38A1D561" w14:textId="77777777" w:rsidR="00385335" w:rsidRPr="00385335" w:rsidRDefault="00385335" w:rsidP="00385335">
            <w:pPr>
              <w:jc w:val="both"/>
              <w:rPr>
                <w:bCs/>
              </w:rPr>
            </w:pPr>
          </w:p>
          <w:p w14:paraId="3383CF78" w14:textId="77777777" w:rsidR="00385335" w:rsidRPr="00385335" w:rsidRDefault="00385335" w:rsidP="00385335">
            <w:pPr>
              <w:jc w:val="both"/>
              <w:rPr>
                <w:bCs/>
              </w:rPr>
            </w:pPr>
            <w:proofErr w:type="spellStart"/>
            <w:r w:rsidRPr="00385335">
              <w:rPr>
                <w:bCs/>
              </w:rPr>
              <w:t>Dacă</w:t>
            </w:r>
            <w:proofErr w:type="spellEnd"/>
            <w:r w:rsidRPr="00385335">
              <w:rPr>
                <w:bCs/>
              </w:rPr>
              <w:t xml:space="preserve"> se </w:t>
            </w:r>
            <w:proofErr w:type="spellStart"/>
            <w:r w:rsidRPr="00385335">
              <w:rPr>
                <w:bCs/>
              </w:rPr>
              <w:t>constată</w:t>
            </w:r>
            <w:proofErr w:type="spellEnd"/>
            <w:r w:rsidRPr="00385335">
              <w:rPr>
                <w:bCs/>
              </w:rPr>
              <w:t xml:space="preserve">  </w:t>
            </w:r>
            <w:proofErr w:type="spellStart"/>
            <w:r w:rsidRPr="00385335">
              <w:rPr>
                <w:bCs/>
              </w:rPr>
              <w:t>faptul</w:t>
            </w:r>
            <w:proofErr w:type="spellEnd"/>
            <w:r w:rsidRPr="00385335">
              <w:rPr>
                <w:bCs/>
              </w:rPr>
              <w:t xml:space="preserve"> </w:t>
            </w:r>
            <w:proofErr w:type="spellStart"/>
            <w:r w:rsidRPr="00385335">
              <w:rPr>
                <w:bCs/>
              </w:rPr>
              <w:t>că</w:t>
            </w:r>
            <w:proofErr w:type="spellEnd"/>
            <w:r w:rsidRPr="00385335">
              <w:rPr>
                <w:bCs/>
              </w:rPr>
              <w:t xml:space="preserve"> o/ un </w:t>
            </w:r>
            <w:proofErr w:type="spellStart"/>
            <w:r w:rsidRPr="00385335">
              <w:rPr>
                <w:bCs/>
              </w:rPr>
              <w:t>membru</w:t>
            </w:r>
            <w:proofErr w:type="spellEnd"/>
            <w:r w:rsidRPr="00385335">
              <w:rPr>
                <w:bCs/>
              </w:rPr>
              <w:t xml:space="preserve">/ă al </w:t>
            </w:r>
            <w:proofErr w:type="spellStart"/>
            <w:r w:rsidRPr="00385335">
              <w:rPr>
                <w:bCs/>
              </w:rPr>
              <w:t>acordului</w:t>
            </w:r>
            <w:proofErr w:type="spellEnd"/>
            <w:r w:rsidRPr="00385335">
              <w:rPr>
                <w:bCs/>
              </w:rPr>
              <w:t xml:space="preserve"> de </w:t>
            </w:r>
            <w:proofErr w:type="spellStart"/>
            <w:r w:rsidRPr="00385335">
              <w:rPr>
                <w:bCs/>
              </w:rPr>
              <w:t>cooperare</w:t>
            </w:r>
            <w:proofErr w:type="spellEnd"/>
            <w:r w:rsidRPr="00385335">
              <w:rPr>
                <w:bCs/>
              </w:rPr>
              <w:t xml:space="preserve"> </w:t>
            </w:r>
            <w:proofErr w:type="spellStart"/>
            <w:r w:rsidRPr="00385335">
              <w:rPr>
                <w:bCs/>
              </w:rPr>
              <w:t>deține</w:t>
            </w:r>
            <w:proofErr w:type="spellEnd"/>
            <w:r w:rsidRPr="00385335">
              <w:rPr>
                <w:bCs/>
              </w:rPr>
              <w:t xml:space="preserve"> </w:t>
            </w:r>
            <w:proofErr w:type="spellStart"/>
            <w:r w:rsidRPr="00385335">
              <w:rPr>
                <w:bCs/>
              </w:rPr>
              <w:t>calitatea</w:t>
            </w:r>
            <w:proofErr w:type="spellEnd"/>
            <w:r w:rsidRPr="00385335">
              <w:rPr>
                <w:bCs/>
              </w:rPr>
              <w:t xml:space="preserve"> de </w:t>
            </w:r>
            <w:proofErr w:type="spellStart"/>
            <w:r w:rsidRPr="00385335">
              <w:rPr>
                <w:bCs/>
              </w:rPr>
              <w:t>lider</w:t>
            </w:r>
            <w:proofErr w:type="spellEnd"/>
            <w:r w:rsidRPr="00385335">
              <w:rPr>
                <w:bCs/>
              </w:rPr>
              <w:t xml:space="preserve"> de </w:t>
            </w:r>
            <w:proofErr w:type="spellStart"/>
            <w:r w:rsidRPr="00385335">
              <w:rPr>
                <w:bCs/>
              </w:rPr>
              <w:t>proiect</w:t>
            </w:r>
            <w:proofErr w:type="spellEnd"/>
            <w:r w:rsidRPr="00385335">
              <w:rPr>
                <w:bCs/>
              </w:rPr>
              <w:t xml:space="preserve"> </w:t>
            </w:r>
            <w:proofErr w:type="spellStart"/>
            <w:r w:rsidRPr="00385335">
              <w:rPr>
                <w:bCs/>
              </w:rPr>
              <w:t>sau</w:t>
            </w:r>
            <w:proofErr w:type="spellEnd"/>
            <w:r w:rsidRPr="00385335">
              <w:rPr>
                <w:bCs/>
              </w:rPr>
              <w:t xml:space="preserve"> </w:t>
            </w:r>
            <w:proofErr w:type="spellStart"/>
            <w:r w:rsidRPr="00385335">
              <w:rPr>
                <w:bCs/>
              </w:rPr>
              <w:t>membru</w:t>
            </w:r>
            <w:proofErr w:type="spellEnd"/>
            <w:r w:rsidRPr="00385335">
              <w:rPr>
                <w:bCs/>
              </w:rPr>
              <w:t xml:space="preserve"> </w:t>
            </w:r>
            <w:proofErr w:type="spellStart"/>
            <w:r w:rsidRPr="00385335">
              <w:rPr>
                <w:bCs/>
              </w:rPr>
              <w:t>în</w:t>
            </w:r>
            <w:proofErr w:type="spellEnd"/>
            <w:r w:rsidRPr="00385335">
              <w:rPr>
                <w:bCs/>
              </w:rPr>
              <w:t xml:space="preserve"> </w:t>
            </w:r>
            <w:proofErr w:type="spellStart"/>
            <w:r w:rsidRPr="00385335">
              <w:rPr>
                <w:bCs/>
              </w:rPr>
              <w:t>cadrul</w:t>
            </w:r>
            <w:proofErr w:type="spellEnd"/>
            <w:r w:rsidRPr="00385335">
              <w:rPr>
                <w:bCs/>
              </w:rPr>
              <w:t xml:space="preserve"> </w:t>
            </w:r>
            <w:proofErr w:type="spellStart"/>
            <w:r w:rsidRPr="00385335">
              <w:rPr>
                <w:bCs/>
              </w:rPr>
              <w:t>altor</w:t>
            </w:r>
            <w:proofErr w:type="spellEnd"/>
            <w:r w:rsidRPr="00385335">
              <w:rPr>
                <w:bCs/>
              </w:rPr>
              <w:t xml:space="preserve"> </w:t>
            </w:r>
            <w:proofErr w:type="spellStart"/>
            <w:r w:rsidRPr="00385335">
              <w:rPr>
                <w:bCs/>
              </w:rPr>
              <w:t>accorduri</w:t>
            </w:r>
            <w:proofErr w:type="spellEnd"/>
            <w:r w:rsidRPr="00385335">
              <w:rPr>
                <w:bCs/>
              </w:rPr>
              <w:t xml:space="preserve"> de </w:t>
            </w:r>
            <w:proofErr w:type="spellStart"/>
            <w:r w:rsidRPr="00385335">
              <w:rPr>
                <w:bCs/>
              </w:rPr>
              <w:t>cooperare</w:t>
            </w:r>
            <w:proofErr w:type="spellEnd"/>
            <w:r w:rsidRPr="00385335">
              <w:rPr>
                <w:bCs/>
              </w:rPr>
              <w:t xml:space="preserve"> </w:t>
            </w:r>
            <w:proofErr w:type="spellStart"/>
            <w:r w:rsidRPr="00385335">
              <w:rPr>
                <w:bCs/>
              </w:rPr>
              <w:t>aferente</w:t>
            </w:r>
            <w:proofErr w:type="spellEnd"/>
            <w:r w:rsidRPr="00385335">
              <w:rPr>
                <w:bCs/>
              </w:rPr>
              <w:t xml:space="preserve"> </w:t>
            </w:r>
            <w:proofErr w:type="spellStart"/>
            <w:r w:rsidRPr="00385335">
              <w:rPr>
                <w:bCs/>
              </w:rPr>
              <w:t>mai</w:t>
            </w:r>
            <w:proofErr w:type="spellEnd"/>
            <w:r w:rsidRPr="00385335">
              <w:rPr>
                <w:bCs/>
              </w:rPr>
              <w:t xml:space="preserve"> </w:t>
            </w:r>
            <w:proofErr w:type="spellStart"/>
            <w:r w:rsidRPr="00385335">
              <w:rPr>
                <w:bCs/>
              </w:rPr>
              <w:t>multor</w:t>
            </w:r>
            <w:proofErr w:type="spellEnd"/>
            <w:r w:rsidRPr="00385335">
              <w:rPr>
                <w:bCs/>
              </w:rPr>
              <w:t xml:space="preserve"> </w:t>
            </w:r>
            <w:proofErr w:type="spellStart"/>
            <w:r w:rsidRPr="00385335">
              <w:rPr>
                <w:bCs/>
              </w:rPr>
              <w:t>proiecte</w:t>
            </w:r>
            <w:proofErr w:type="spellEnd"/>
            <w:r w:rsidRPr="00385335">
              <w:rPr>
                <w:bCs/>
              </w:rPr>
              <w:t xml:space="preserve"> </w:t>
            </w:r>
            <w:proofErr w:type="spellStart"/>
            <w:r w:rsidRPr="00385335">
              <w:rPr>
                <w:bCs/>
              </w:rPr>
              <w:t>constituite</w:t>
            </w:r>
            <w:proofErr w:type="spellEnd"/>
            <w:r w:rsidRPr="00385335">
              <w:rPr>
                <w:bCs/>
              </w:rPr>
              <w:t xml:space="preserve"> </w:t>
            </w:r>
            <w:proofErr w:type="spellStart"/>
            <w:r w:rsidRPr="00385335">
              <w:rPr>
                <w:bCs/>
              </w:rPr>
              <w:t>pentru</w:t>
            </w:r>
            <w:proofErr w:type="spellEnd"/>
            <w:r w:rsidRPr="00385335">
              <w:rPr>
                <w:bCs/>
              </w:rPr>
              <w:t xml:space="preserve"> </w:t>
            </w:r>
            <w:proofErr w:type="spellStart"/>
            <w:r w:rsidRPr="00385335">
              <w:rPr>
                <w:bCs/>
              </w:rPr>
              <w:t>solicitarea</w:t>
            </w:r>
            <w:proofErr w:type="spellEnd"/>
            <w:r w:rsidRPr="00385335">
              <w:rPr>
                <w:bCs/>
              </w:rPr>
              <w:t xml:space="preserve"> </w:t>
            </w:r>
            <w:proofErr w:type="spellStart"/>
            <w:r w:rsidRPr="00385335">
              <w:rPr>
                <w:bCs/>
              </w:rPr>
              <w:t>sprijinului</w:t>
            </w:r>
            <w:proofErr w:type="spellEnd"/>
            <w:r w:rsidRPr="00385335">
              <w:rPr>
                <w:bCs/>
              </w:rPr>
              <w:t xml:space="preserve"> </w:t>
            </w:r>
            <w:proofErr w:type="spellStart"/>
            <w:r w:rsidRPr="00385335">
              <w:rPr>
                <w:bCs/>
              </w:rPr>
              <w:t>în</w:t>
            </w:r>
            <w:proofErr w:type="spellEnd"/>
            <w:r w:rsidRPr="00385335">
              <w:rPr>
                <w:bCs/>
              </w:rPr>
              <w:t xml:space="preserve"> </w:t>
            </w:r>
            <w:proofErr w:type="spellStart"/>
            <w:r w:rsidRPr="00385335">
              <w:rPr>
                <w:bCs/>
              </w:rPr>
              <w:t>vederea</w:t>
            </w:r>
            <w:proofErr w:type="spellEnd"/>
            <w:r w:rsidRPr="00385335">
              <w:rPr>
                <w:bCs/>
              </w:rPr>
              <w:t xml:space="preserve"> </w:t>
            </w:r>
            <w:proofErr w:type="spellStart"/>
            <w:r w:rsidRPr="00385335">
              <w:rPr>
                <w:bCs/>
              </w:rPr>
              <w:t>promovării</w:t>
            </w:r>
            <w:proofErr w:type="spellEnd"/>
            <w:r w:rsidRPr="00385335">
              <w:rPr>
                <w:bCs/>
              </w:rPr>
              <w:t xml:space="preserve"> </w:t>
            </w:r>
            <w:proofErr w:type="spellStart"/>
            <w:r w:rsidRPr="00385335">
              <w:rPr>
                <w:bCs/>
              </w:rPr>
              <w:t>acelorași</w:t>
            </w:r>
            <w:proofErr w:type="spellEnd"/>
            <w:r w:rsidRPr="00385335">
              <w:rPr>
                <w:bCs/>
              </w:rPr>
              <w:t xml:space="preserve"> </w:t>
            </w:r>
            <w:proofErr w:type="spellStart"/>
            <w:r w:rsidRPr="00385335">
              <w:rPr>
                <w:bCs/>
              </w:rPr>
              <w:t>categorii</w:t>
            </w:r>
            <w:proofErr w:type="spellEnd"/>
            <w:r w:rsidRPr="00385335">
              <w:rPr>
                <w:bCs/>
              </w:rPr>
              <w:t xml:space="preserve"> de </w:t>
            </w:r>
            <w:proofErr w:type="spellStart"/>
            <w:r w:rsidRPr="00385335">
              <w:rPr>
                <w:bCs/>
              </w:rPr>
              <w:t>produse</w:t>
            </w:r>
            <w:proofErr w:type="spellEnd"/>
            <w:r w:rsidRPr="00385335">
              <w:rPr>
                <w:bCs/>
              </w:rPr>
              <w:t xml:space="preserve"> </w:t>
            </w:r>
            <w:proofErr w:type="spellStart"/>
            <w:r w:rsidRPr="00385335">
              <w:rPr>
                <w:bCs/>
              </w:rPr>
              <w:t>sau</w:t>
            </w:r>
            <w:proofErr w:type="spellEnd"/>
            <w:r w:rsidRPr="00385335">
              <w:rPr>
                <w:bCs/>
              </w:rPr>
              <w:t xml:space="preserve"> </w:t>
            </w:r>
            <w:proofErr w:type="spellStart"/>
            <w:r w:rsidRPr="00385335">
              <w:rPr>
                <w:bCs/>
              </w:rPr>
              <w:t>pentru</w:t>
            </w:r>
            <w:proofErr w:type="spellEnd"/>
            <w:r w:rsidRPr="00385335">
              <w:rPr>
                <w:bCs/>
              </w:rPr>
              <w:t xml:space="preserve"> </w:t>
            </w:r>
            <w:proofErr w:type="spellStart"/>
            <w:r w:rsidRPr="00385335">
              <w:rPr>
                <w:bCs/>
              </w:rPr>
              <w:t>achiziționarea</w:t>
            </w:r>
            <w:proofErr w:type="spellEnd"/>
            <w:r w:rsidRPr="00385335">
              <w:rPr>
                <w:bCs/>
              </w:rPr>
              <w:t xml:space="preserve"> </w:t>
            </w:r>
            <w:proofErr w:type="spellStart"/>
            <w:r w:rsidRPr="00385335">
              <w:rPr>
                <w:bCs/>
              </w:rPr>
              <w:t>acelorași</w:t>
            </w:r>
            <w:proofErr w:type="spellEnd"/>
            <w:r w:rsidRPr="00385335">
              <w:rPr>
                <w:bCs/>
              </w:rPr>
              <w:t xml:space="preserve"> </w:t>
            </w:r>
            <w:proofErr w:type="spellStart"/>
            <w:r w:rsidRPr="00385335">
              <w:rPr>
                <w:bCs/>
              </w:rPr>
              <w:t>utilaje</w:t>
            </w:r>
            <w:proofErr w:type="spellEnd"/>
            <w:r w:rsidRPr="00385335">
              <w:rPr>
                <w:bCs/>
              </w:rPr>
              <w:t xml:space="preserve">, se </w:t>
            </w:r>
            <w:proofErr w:type="spellStart"/>
            <w:r w:rsidRPr="00385335">
              <w:rPr>
                <w:bCs/>
              </w:rPr>
              <w:t>consideră</w:t>
            </w:r>
            <w:proofErr w:type="spellEnd"/>
            <w:r w:rsidRPr="00385335">
              <w:rPr>
                <w:bCs/>
              </w:rPr>
              <w:t xml:space="preserve"> </w:t>
            </w:r>
            <w:proofErr w:type="spellStart"/>
            <w:r w:rsidRPr="00385335">
              <w:rPr>
                <w:bCs/>
              </w:rPr>
              <w:t>că</w:t>
            </w:r>
            <w:proofErr w:type="spellEnd"/>
            <w:r w:rsidRPr="00385335">
              <w:rPr>
                <w:bCs/>
              </w:rPr>
              <w:t xml:space="preserve"> au </w:t>
            </w:r>
            <w:proofErr w:type="spellStart"/>
            <w:r w:rsidRPr="00385335">
              <w:rPr>
                <w:bCs/>
              </w:rPr>
              <w:t>fost</w:t>
            </w:r>
            <w:proofErr w:type="spellEnd"/>
            <w:r w:rsidRPr="00385335">
              <w:rPr>
                <w:bCs/>
              </w:rPr>
              <w:t xml:space="preserve"> create </w:t>
            </w:r>
            <w:proofErr w:type="spellStart"/>
            <w:r w:rsidRPr="00385335">
              <w:rPr>
                <w:bCs/>
              </w:rPr>
              <w:t>condiţii</w:t>
            </w:r>
            <w:proofErr w:type="spellEnd"/>
            <w:r w:rsidRPr="00385335">
              <w:rPr>
                <w:bCs/>
              </w:rPr>
              <w:t xml:space="preserve"> </w:t>
            </w:r>
            <w:proofErr w:type="spellStart"/>
            <w:r w:rsidRPr="00385335">
              <w:rPr>
                <w:bCs/>
              </w:rPr>
              <w:t>artificiale</w:t>
            </w:r>
            <w:proofErr w:type="spellEnd"/>
            <w:r w:rsidRPr="00385335">
              <w:rPr>
                <w:bCs/>
              </w:rPr>
              <w:t xml:space="preserve"> </w:t>
            </w:r>
            <w:proofErr w:type="spellStart"/>
            <w:r w:rsidRPr="00385335">
              <w:rPr>
                <w:bCs/>
              </w:rPr>
              <w:t>necesare</w:t>
            </w:r>
            <w:proofErr w:type="spellEnd"/>
            <w:r w:rsidRPr="00385335">
              <w:rPr>
                <w:bCs/>
              </w:rPr>
              <w:t xml:space="preserve"> </w:t>
            </w:r>
            <w:proofErr w:type="spellStart"/>
            <w:r w:rsidRPr="00385335">
              <w:rPr>
                <w:bCs/>
              </w:rPr>
              <w:t>pentru</w:t>
            </w:r>
            <w:proofErr w:type="spellEnd"/>
            <w:r w:rsidRPr="00385335">
              <w:rPr>
                <w:bCs/>
              </w:rPr>
              <w:t xml:space="preserve"> a beneficia de </w:t>
            </w:r>
            <w:proofErr w:type="spellStart"/>
            <w:r w:rsidRPr="00385335">
              <w:rPr>
                <w:bCs/>
              </w:rPr>
              <w:t>plăţi</w:t>
            </w:r>
            <w:proofErr w:type="spellEnd"/>
            <w:r w:rsidRPr="00385335">
              <w:rPr>
                <w:bCs/>
              </w:rPr>
              <w:t xml:space="preserve"> (</w:t>
            </w:r>
            <w:proofErr w:type="spellStart"/>
            <w:r w:rsidRPr="00385335">
              <w:rPr>
                <w:bCs/>
              </w:rPr>
              <w:t>sprijin</w:t>
            </w:r>
            <w:proofErr w:type="spellEnd"/>
            <w:r w:rsidRPr="00385335">
              <w:rPr>
                <w:bCs/>
              </w:rPr>
              <w:t xml:space="preserve">) </w:t>
            </w:r>
            <w:proofErr w:type="spellStart"/>
            <w:r w:rsidRPr="00385335">
              <w:rPr>
                <w:bCs/>
              </w:rPr>
              <w:t>peste</w:t>
            </w:r>
            <w:proofErr w:type="spellEnd"/>
            <w:r w:rsidRPr="00385335">
              <w:rPr>
                <w:bCs/>
              </w:rPr>
              <w:t xml:space="preserve"> </w:t>
            </w:r>
            <w:proofErr w:type="spellStart"/>
            <w:r w:rsidRPr="00385335">
              <w:rPr>
                <w:bCs/>
              </w:rPr>
              <w:t>limita</w:t>
            </w:r>
            <w:proofErr w:type="spellEnd"/>
            <w:r w:rsidRPr="00385335">
              <w:rPr>
                <w:bCs/>
              </w:rPr>
              <w:t xml:space="preserve"> </w:t>
            </w:r>
            <w:proofErr w:type="spellStart"/>
            <w:r w:rsidRPr="00385335">
              <w:rPr>
                <w:bCs/>
              </w:rPr>
              <w:t>permisă</w:t>
            </w:r>
            <w:proofErr w:type="spellEnd"/>
            <w:r w:rsidRPr="00385335">
              <w:rPr>
                <w:bCs/>
              </w:rPr>
              <w:t xml:space="preserve"> </w:t>
            </w:r>
            <w:proofErr w:type="spellStart"/>
            <w:r w:rsidRPr="00385335">
              <w:rPr>
                <w:bCs/>
              </w:rPr>
              <w:t>şi</w:t>
            </w:r>
            <w:proofErr w:type="spellEnd"/>
            <w:r w:rsidRPr="00385335">
              <w:rPr>
                <w:bCs/>
              </w:rPr>
              <w:t xml:space="preserve"> a </w:t>
            </w:r>
            <w:proofErr w:type="spellStart"/>
            <w:r w:rsidRPr="00385335">
              <w:rPr>
                <w:bCs/>
              </w:rPr>
              <w:t>obţine</w:t>
            </w:r>
            <w:proofErr w:type="spellEnd"/>
            <w:r w:rsidRPr="00385335">
              <w:rPr>
                <w:bCs/>
              </w:rPr>
              <w:t xml:space="preserve"> </w:t>
            </w:r>
            <w:proofErr w:type="spellStart"/>
            <w:r w:rsidRPr="00385335">
              <w:rPr>
                <w:bCs/>
              </w:rPr>
              <w:t>astfel</w:t>
            </w:r>
            <w:proofErr w:type="spellEnd"/>
            <w:r w:rsidRPr="00385335">
              <w:rPr>
                <w:bCs/>
              </w:rPr>
              <w:t xml:space="preserve"> un </w:t>
            </w:r>
            <w:proofErr w:type="spellStart"/>
            <w:r w:rsidRPr="00385335">
              <w:rPr>
                <w:bCs/>
              </w:rPr>
              <w:t>avantaj</w:t>
            </w:r>
            <w:proofErr w:type="spellEnd"/>
            <w:r w:rsidRPr="00385335">
              <w:rPr>
                <w:bCs/>
              </w:rPr>
              <w:t xml:space="preserve"> care </w:t>
            </w:r>
            <w:proofErr w:type="spellStart"/>
            <w:r w:rsidRPr="00385335">
              <w:rPr>
                <w:bCs/>
              </w:rPr>
              <w:t>contravine</w:t>
            </w:r>
            <w:proofErr w:type="spellEnd"/>
            <w:r w:rsidRPr="00385335">
              <w:rPr>
                <w:bCs/>
              </w:rPr>
              <w:t xml:space="preserve"> </w:t>
            </w:r>
            <w:proofErr w:type="spellStart"/>
            <w:r w:rsidRPr="00385335">
              <w:rPr>
                <w:bCs/>
              </w:rPr>
              <w:t>obiectivelor</w:t>
            </w:r>
            <w:proofErr w:type="spellEnd"/>
            <w:r w:rsidRPr="00385335">
              <w:rPr>
                <w:bCs/>
              </w:rPr>
              <w:t xml:space="preserve"> </w:t>
            </w:r>
            <w:proofErr w:type="spellStart"/>
            <w:r w:rsidRPr="00385335">
              <w:rPr>
                <w:bCs/>
              </w:rPr>
              <w:t>proiectului</w:t>
            </w:r>
            <w:proofErr w:type="spellEnd"/>
            <w:r w:rsidRPr="00385335">
              <w:rPr>
                <w:bCs/>
              </w:rPr>
              <w:t>.</w:t>
            </w:r>
          </w:p>
          <w:p w14:paraId="62BAF147" w14:textId="77777777" w:rsidR="00385335" w:rsidRPr="00385335" w:rsidRDefault="00385335" w:rsidP="00385335">
            <w:pPr>
              <w:jc w:val="both"/>
              <w:rPr>
                <w:bCs/>
              </w:rPr>
            </w:pPr>
          </w:p>
          <w:p w14:paraId="0FB33CA2" w14:textId="38C723F5" w:rsidR="00385335" w:rsidRPr="00385335" w:rsidRDefault="00385335" w:rsidP="00385335">
            <w:pPr>
              <w:jc w:val="both"/>
              <w:rPr>
                <w:bCs/>
              </w:rPr>
            </w:pPr>
            <w:proofErr w:type="spellStart"/>
            <w:r w:rsidRPr="00385335">
              <w:rPr>
                <w:bCs/>
              </w:rPr>
              <w:t>Ținând</w:t>
            </w:r>
            <w:proofErr w:type="spellEnd"/>
            <w:r w:rsidRPr="00385335">
              <w:rPr>
                <w:bCs/>
              </w:rPr>
              <w:t xml:space="preserve"> </w:t>
            </w:r>
            <w:proofErr w:type="spellStart"/>
            <w:r w:rsidRPr="00385335">
              <w:rPr>
                <w:bCs/>
              </w:rPr>
              <w:t>cont</w:t>
            </w:r>
            <w:proofErr w:type="spellEnd"/>
            <w:r w:rsidRPr="00385335">
              <w:rPr>
                <w:bCs/>
              </w:rPr>
              <w:t xml:space="preserve"> de </w:t>
            </w:r>
            <w:proofErr w:type="spellStart"/>
            <w:r w:rsidRPr="00385335">
              <w:rPr>
                <w:bCs/>
              </w:rPr>
              <w:t>specificul</w:t>
            </w:r>
            <w:proofErr w:type="spellEnd"/>
            <w:r w:rsidRPr="00385335">
              <w:rPr>
                <w:bCs/>
              </w:rPr>
              <w:t xml:space="preserve"> </w:t>
            </w:r>
            <w:proofErr w:type="spellStart"/>
            <w:r w:rsidRPr="00385335">
              <w:rPr>
                <w:bCs/>
              </w:rPr>
              <w:t>submăsurii</w:t>
            </w:r>
            <w:proofErr w:type="spellEnd"/>
            <w:r w:rsidRPr="00385335">
              <w:rPr>
                <w:bCs/>
              </w:rPr>
              <w:t xml:space="preserve">, </w:t>
            </w:r>
            <w:proofErr w:type="spellStart"/>
            <w:r w:rsidRPr="00385335">
              <w:rPr>
                <w:bCs/>
              </w:rPr>
              <w:t>dDacă</w:t>
            </w:r>
            <w:proofErr w:type="spellEnd"/>
            <w:r w:rsidRPr="00385335">
              <w:rPr>
                <w:bCs/>
              </w:rPr>
              <w:t xml:space="preserve"> </w:t>
            </w:r>
            <w:proofErr w:type="spellStart"/>
            <w:r w:rsidRPr="00385335">
              <w:rPr>
                <w:bCs/>
              </w:rPr>
              <w:t>solicitantul</w:t>
            </w:r>
            <w:proofErr w:type="spellEnd"/>
            <w:r w:rsidRPr="00385335">
              <w:rPr>
                <w:bCs/>
              </w:rPr>
              <w:t xml:space="preserve"> a </w:t>
            </w:r>
            <w:proofErr w:type="spellStart"/>
            <w:r w:rsidRPr="00385335">
              <w:rPr>
                <w:bCs/>
              </w:rPr>
              <w:t>încercat</w:t>
            </w:r>
            <w:proofErr w:type="spellEnd"/>
            <w:r w:rsidRPr="00385335">
              <w:rPr>
                <w:bCs/>
              </w:rPr>
              <w:t xml:space="preserve"> </w:t>
            </w:r>
            <w:proofErr w:type="spellStart"/>
            <w:r w:rsidRPr="00385335">
              <w:rPr>
                <w:bCs/>
              </w:rPr>
              <w:t>crearea</w:t>
            </w:r>
            <w:proofErr w:type="spellEnd"/>
            <w:r w:rsidRPr="00385335">
              <w:rPr>
                <w:bCs/>
              </w:rPr>
              <w:t xml:space="preserve"> </w:t>
            </w:r>
            <w:proofErr w:type="spellStart"/>
            <w:r w:rsidRPr="00385335">
              <w:rPr>
                <w:bCs/>
              </w:rPr>
              <w:t>unor</w:t>
            </w:r>
            <w:proofErr w:type="spellEnd"/>
            <w:r w:rsidRPr="00385335">
              <w:rPr>
                <w:bCs/>
              </w:rPr>
              <w:t xml:space="preserve"> </w:t>
            </w:r>
            <w:proofErr w:type="spellStart"/>
            <w:r w:rsidRPr="00385335">
              <w:rPr>
                <w:bCs/>
              </w:rPr>
              <w:t>condiţii</w:t>
            </w:r>
            <w:proofErr w:type="spellEnd"/>
            <w:r w:rsidRPr="00385335">
              <w:rPr>
                <w:bCs/>
              </w:rPr>
              <w:t xml:space="preserve"> </w:t>
            </w:r>
            <w:proofErr w:type="spellStart"/>
            <w:r w:rsidRPr="00385335">
              <w:rPr>
                <w:bCs/>
              </w:rPr>
              <w:t>artificiale</w:t>
            </w:r>
            <w:proofErr w:type="spellEnd"/>
            <w:r w:rsidRPr="00385335">
              <w:rPr>
                <w:bCs/>
              </w:rPr>
              <w:t xml:space="preserve">, </w:t>
            </w:r>
            <w:proofErr w:type="spellStart"/>
            <w:r w:rsidRPr="00385335">
              <w:rPr>
                <w:bCs/>
              </w:rPr>
              <w:t>altele</w:t>
            </w:r>
            <w:proofErr w:type="spellEnd"/>
            <w:r w:rsidRPr="00385335">
              <w:rPr>
                <w:bCs/>
              </w:rPr>
              <w:t xml:space="preserve"> </w:t>
            </w:r>
            <w:proofErr w:type="spellStart"/>
            <w:r w:rsidRPr="00385335">
              <w:rPr>
                <w:bCs/>
              </w:rPr>
              <w:t>decât</w:t>
            </w:r>
            <w:proofErr w:type="spellEnd"/>
            <w:r w:rsidRPr="00385335">
              <w:rPr>
                <w:bCs/>
              </w:rPr>
              <w:t xml:space="preserve"> </w:t>
            </w:r>
            <w:proofErr w:type="spellStart"/>
            <w:r w:rsidRPr="00385335">
              <w:rPr>
                <w:bCs/>
              </w:rPr>
              <w:t>cele</w:t>
            </w:r>
            <w:proofErr w:type="spellEnd"/>
            <w:r w:rsidRPr="00385335">
              <w:rPr>
                <w:bCs/>
              </w:rPr>
              <w:t xml:space="preserve"> de </w:t>
            </w:r>
            <w:proofErr w:type="spellStart"/>
            <w:r w:rsidRPr="00385335">
              <w:rPr>
                <w:bCs/>
              </w:rPr>
              <w:t>mai</w:t>
            </w:r>
            <w:proofErr w:type="spellEnd"/>
            <w:r w:rsidRPr="00385335">
              <w:rPr>
                <w:bCs/>
              </w:rPr>
              <w:t xml:space="preserve"> sus, </w:t>
            </w:r>
            <w:proofErr w:type="spellStart"/>
            <w:r w:rsidRPr="00385335">
              <w:rPr>
                <w:bCs/>
              </w:rPr>
              <w:t>necesare</w:t>
            </w:r>
            <w:proofErr w:type="spellEnd"/>
            <w:r w:rsidRPr="00385335">
              <w:rPr>
                <w:bCs/>
              </w:rPr>
              <w:t xml:space="preserve"> </w:t>
            </w:r>
            <w:proofErr w:type="spellStart"/>
            <w:r w:rsidRPr="00385335">
              <w:rPr>
                <w:bCs/>
              </w:rPr>
              <w:t>pentru</w:t>
            </w:r>
            <w:proofErr w:type="spellEnd"/>
            <w:r w:rsidRPr="00385335">
              <w:rPr>
                <w:bCs/>
              </w:rPr>
              <w:t xml:space="preserve"> a beneficia de </w:t>
            </w:r>
            <w:proofErr w:type="spellStart"/>
            <w:r w:rsidRPr="00385335">
              <w:rPr>
                <w:bCs/>
              </w:rPr>
              <w:t>plăţi</w:t>
            </w:r>
            <w:proofErr w:type="spellEnd"/>
            <w:r w:rsidRPr="00385335">
              <w:rPr>
                <w:bCs/>
              </w:rPr>
              <w:t xml:space="preserve"> </w:t>
            </w:r>
            <w:proofErr w:type="spellStart"/>
            <w:r w:rsidRPr="00385335">
              <w:rPr>
                <w:bCs/>
              </w:rPr>
              <w:t>şi</w:t>
            </w:r>
            <w:proofErr w:type="spellEnd"/>
            <w:r w:rsidRPr="00385335">
              <w:rPr>
                <w:bCs/>
              </w:rPr>
              <w:t xml:space="preserve"> </w:t>
            </w:r>
            <w:proofErr w:type="gramStart"/>
            <w:r w:rsidRPr="00385335">
              <w:rPr>
                <w:bCs/>
              </w:rPr>
              <w:t>a</w:t>
            </w:r>
            <w:proofErr w:type="gramEnd"/>
            <w:r w:rsidRPr="00385335">
              <w:rPr>
                <w:bCs/>
              </w:rPr>
              <w:t xml:space="preserve"> </w:t>
            </w:r>
            <w:proofErr w:type="spellStart"/>
            <w:r w:rsidRPr="00385335">
              <w:rPr>
                <w:bCs/>
              </w:rPr>
              <w:t>obţine</w:t>
            </w:r>
            <w:proofErr w:type="spellEnd"/>
            <w:r w:rsidRPr="00385335">
              <w:rPr>
                <w:bCs/>
              </w:rPr>
              <w:t xml:space="preserve"> </w:t>
            </w:r>
            <w:proofErr w:type="spellStart"/>
            <w:r w:rsidRPr="00385335">
              <w:rPr>
                <w:bCs/>
              </w:rPr>
              <w:t>astfel</w:t>
            </w:r>
            <w:proofErr w:type="spellEnd"/>
            <w:r w:rsidRPr="00385335">
              <w:rPr>
                <w:bCs/>
              </w:rPr>
              <w:t xml:space="preserve"> un </w:t>
            </w:r>
            <w:proofErr w:type="spellStart"/>
            <w:r w:rsidRPr="00385335">
              <w:rPr>
                <w:bCs/>
              </w:rPr>
              <w:t>avantaj</w:t>
            </w:r>
            <w:proofErr w:type="spellEnd"/>
            <w:r w:rsidRPr="00385335">
              <w:rPr>
                <w:bCs/>
              </w:rPr>
              <w:t xml:space="preserve"> care </w:t>
            </w:r>
            <w:proofErr w:type="spellStart"/>
            <w:r w:rsidRPr="00385335">
              <w:rPr>
                <w:bCs/>
              </w:rPr>
              <w:t>contravine</w:t>
            </w:r>
            <w:proofErr w:type="spellEnd"/>
            <w:r w:rsidRPr="00385335">
              <w:rPr>
                <w:bCs/>
              </w:rPr>
              <w:t xml:space="preserve"> </w:t>
            </w:r>
            <w:proofErr w:type="spellStart"/>
            <w:r w:rsidRPr="00385335">
              <w:rPr>
                <w:bCs/>
              </w:rPr>
              <w:t>obiectivelor</w:t>
            </w:r>
            <w:proofErr w:type="spellEnd"/>
            <w:r w:rsidRPr="00385335">
              <w:rPr>
                <w:bCs/>
              </w:rPr>
              <w:t xml:space="preserve"> </w:t>
            </w:r>
            <w:proofErr w:type="spellStart"/>
            <w:r w:rsidRPr="00385335">
              <w:rPr>
                <w:bCs/>
              </w:rPr>
              <w:t>măsurii</w:t>
            </w:r>
            <w:proofErr w:type="spellEnd"/>
            <w:r w:rsidRPr="00385335">
              <w:rPr>
                <w:bCs/>
              </w:rPr>
              <w:t xml:space="preserve"> </w:t>
            </w:r>
            <w:proofErr w:type="spellStart"/>
            <w:r w:rsidRPr="00385335">
              <w:rPr>
                <w:bCs/>
              </w:rPr>
              <w:t>iar</w:t>
            </w:r>
            <w:proofErr w:type="spellEnd"/>
            <w:r w:rsidRPr="00385335">
              <w:rPr>
                <w:bCs/>
              </w:rPr>
              <w:t xml:space="preserve"> </w:t>
            </w:r>
            <w:proofErr w:type="spellStart"/>
            <w:r w:rsidRPr="00385335">
              <w:rPr>
                <w:bCs/>
              </w:rPr>
              <w:t>expertul</w:t>
            </w:r>
            <w:proofErr w:type="spellEnd"/>
            <w:r w:rsidRPr="00385335">
              <w:rPr>
                <w:bCs/>
              </w:rPr>
              <w:t xml:space="preserve"> </w:t>
            </w:r>
            <w:proofErr w:type="spellStart"/>
            <w:r w:rsidRPr="00385335">
              <w:rPr>
                <w:bCs/>
              </w:rPr>
              <w:t>identifică</w:t>
            </w:r>
            <w:proofErr w:type="spellEnd"/>
            <w:r w:rsidRPr="00385335">
              <w:rPr>
                <w:bCs/>
              </w:rPr>
              <w:t xml:space="preserve"> </w:t>
            </w:r>
            <w:proofErr w:type="spellStart"/>
            <w:r w:rsidRPr="00385335">
              <w:rPr>
                <w:bCs/>
              </w:rPr>
              <w:t>acest</w:t>
            </w:r>
            <w:proofErr w:type="spellEnd"/>
            <w:r w:rsidRPr="00385335">
              <w:rPr>
                <w:bCs/>
              </w:rPr>
              <w:t xml:space="preserve"> </w:t>
            </w:r>
            <w:proofErr w:type="spellStart"/>
            <w:r w:rsidRPr="00385335">
              <w:rPr>
                <w:bCs/>
              </w:rPr>
              <w:t>fapt</w:t>
            </w:r>
            <w:proofErr w:type="spellEnd"/>
            <w:r w:rsidRPr="00385335">
              <w:rPr>
                <w:bCs/>
              </w:rPr>
              <w:t xml:space="preserve">, </w:t>
            </w:r>
            <w:proofErr w:type="spellStart"/>
            <w:r w:rsidRPr="00385335">
              <w:rPr>
                <w:bCs/>
              </w:rPr>
              <w:t>expertul</w:t>
            </w:r>
            <w:proofErr w:type="spellEnd"/>
            <w:r w:rsidRPr="00385335">
              <w:rPr>
                <w:bCs/>
              </w:rPr>
              <w:t xml:space="preserve"> </w:t>
            </w:r>
            <w:proofErr w:type="spellStart"/>
            <w:r w:rsidRPr="00385335">
              <w:rPr>
                <w:bCs/>
              </w:rPr>
              <w:t>va</w:t>
            </w:r>
            <w:proofErr w:type="spellEnd"/>
            <w:r w:rsidRPr="00385335">
              <w:rPr>
                <w:bCs/>
              </w:rPr>
              <w:t xml:space="preserve"> </w:t>
            </w:r>
            <w:proofErr w:type="spellStart"/>
            <w:r w:rsidRPr="00385335">
              <w:rPr>
                <w:bCs/>
              </w:rPr>
              <w:t>detalia</w:t>
            </w:r>
            <w:proofErr w:type="spellEnd"/>
            <w:r w:rsidRPr="00385335">
              <w:rPr>
                <w:bCs/>
              </w:rPr>
              <w:t xml:space="preserve"> la </w:t>
            </w:r>
            <w:proofErr w:type="spellStart"/>
            <w:r w:rsidRPr="00385335">
              <w:rPr>
                <w:bCs/>
              </w:rPr>
              <w:t>rubrica</w:t>
            </w:r>
            <w:proofErr w:type="spellEnd"/>
            <w:r w:rsidRPr="00385335">
              <w:rPr>
                <w:bCs/>
              </w:rPr>
              <w:t xml:space="preserve"> </w:t>
            </w:r>
            <w:proofErr w:type="spellStart"/>
            <w:r w:rsidRPr="00385335">
              <w:rPr>
                <w:bCs/>
              </w:rPr>
              <w:t>observații</w:t>
            </w:r>
            <w:proofErr w:type="spellEnd"/>
            <w:r w:rsidRPr="00385335">
              <w:rPr>
                <w:bCs/>
              </w:rPr>
              <w:t xml:space="preserve"> </w:t>
            </w:r>
            <w:proofErr w:type="spellStart"/>
            <w:r w:rsidRPr="00385335">
              <w:rPr>
                <w:bCs/>
              </w:rPr>
              <w:t>iar</w:t>
            </w:r>
            <w:proofErr w:type="spellEnd"/>
            <w:r w:rsidRPr="00385335">
              <w:rPr>
                <w:bCs/>
              </w:rPr>
              <w:t xml:space="preserve"> </w:t>
            </w:r>
            <w:proofErr w:type="spellStart"/>
            <w:r w:rsidRPr="00385335">
              <w:rPr>
                <w:bCs/>
              </w:rPr>
              <w:t>proiectul</w:t>
            </w:r>
            <w:proofErr w:type="spellEnd"/>
            <w:r w:rsidRPr="00385335">
              <w:rPr>
                <w:bCs/>
              </w:rPr>
              <w:t xml:space="preserve"> </w:t>
            </w:r>
            <w:proofErr w:type="spellStart"/>
            <w:r w:rsidRPr="00385335">
              <w:rPr>
                <w:bCs/>
              </w:rPr>
              <w:t>va</w:t>
            </w:r>
            <w:proofErr w:type="spellEnd"/>
            <w:r w:rsidRPr="00385335">
              <w:rPr>
                <w:bCs/>
              </w:rPr>
              <w:t xml:space="preserve"> fi </w:t>
            </w:r>
            <w:proofErr w:type="spellStart"/>
            <w:r w:rsidRPr="00385335">
              <w:rPr>
                <w:bCs/>
              </w:rPr>
              <w:t>neeligibil</w:t>
            </w:r>
            <w:proofErr w:type="spellEnd"/>
            <w:r w:rsidRPr="00385335">
              <w:rPr>
                <w:bCs/>
              </w:rPr>
              <w:t>.</w:t>
            </w:r>
          </w:p>
        </w:tc>
      </w:tr>
    </w:tbl>
    <w:p w14:paraId="2935CD27" w14:textId="33C86613" w:rsidR="00385335" w:rsidRDefault="00385335" w:rsidP="00EE7503">
      <w:pPr>
        <w:jc w:val="both"/>
        <w:rPr>
          <w:b/>
          <w:bCs/>
        </w:rPr>
      </w:pPr>
    </w:p>
    <w:p w14:paraId="75C1BACD" w14:textId="77777777" w:rsidR="0019719B" w:rsidRPr="00F67116" w:rsidRDefault="0019719B" w:rsidP="0019719B">
      <w:pPr>
        <w:spacing w:after="0" w:line="240" w:lineRule="auto"/>
        <w:jc w:val="both"/>
        <w:rPr>
          <w:rFonts w:eastAsia="Times New Roman" w:cs="Calibri"/>
          <w:sz w:val="24"/>
          <w:szCs w:val="24"/>
        </w:rPr>
      </w:pPr>
      <w:proofErr w:type="spellStart"/>
      <w:r w:rsidRPr="002D2CD1">
        <w:rPr>
          <w:rFonts w:cs="Calibri"/>
          <w:sz w:val="24"/>
          <w:szCs w:val="24"/>
        </w:rPr>
        <w:t>Dacă</w:t>
      </w:r>
      <w:proofErr w:type="spellEnd"/>
      <w:r w:rsidRPr="002D2CD1">
        <w:rPr>
          <w:rFonts w:cs="Calibri"/>
          <w:sz w:val="24"/>
          <w:szCs w:val="24"/>
        </w:rPr>
        <w:t xml:space="preserve"> nu </w:t>
      </w:r>
      <w:proofErr w:type="spellStart"/>
      <w:r w:rsidRPr="002D2CD1">
        <w:rPr>
          <w:rFonts w:cs="Calibri"/>
          <w:sz w:val="24"/>
          <w:szCs w:val="24"/>
        </w:rPr>
        <w:t>există</w:t>
      </w:r>
      <w:proofErr w:type="spellEnd"/>
      <w:r w:rsidRPr="002D2CD1">
        <w:rPr>
          <w:rFonts w:cs="Calibri"/>
          <w:sz w:val="24"/>
          <w:szCs w:val="24"/>
        </w:rPr>
        <w:t xml:space="preserve"> </w:t>
      </w:r>
      <w:proofErr w:type="spellStart"/>
      <w:r w:rsidRPr="002D2CD1">
        <w:rPr>
          <w:rFonts w:cs="Calibri"/>
          <w:sz w:val="24"/>
          <w:szCs w:val="24"/>
        </w:rPr>
        <w:t>suspiciuni</w:t>
      </w:r>
      <w:proofErr w:type="spellEnd"/>
      <w:r w:rsidRPr="002D2CD1">
        <w:rPr>
          <w:rFonts w:cs="Calibri"/>
          <w:sz w:val="24"/>
          <w:szCs w:val="24"/>
        </w:rPr>
        <w:t xml:space="preserve"> </w:t>
      </w:r>
      <w:proofErr w:type="spellStart"/>
      <w:r w:rsidRPr="002D2CD1">
        <w:rPr>
          <w:rFonts w:cs="Calibri"/>
          <w:sz w:val="24"/>
          <w:szCs w:val="24"/>
        </w:rPr>
        <w:t>privind</w:t>
      </w:r>
      <w:proofErr w:type="spellEnd"/>
      <w:r w:rsidRPr="002D2CD1">
        <w:rPr>
          <w:rFonts w:cs="Calibri"/>
          <w:sz w:val="24"/>
          <w:szCs w:val="24"/>
        </w:rPr>
        <w:t xml:space="preserve"> </w:t>
      </w:r>
      <w:proofErr w:type="spellStart"/>
      <w:r w:rsidRPr="002D2CD1">
        <w:rPr>
          <w:rFonts w:cs="Calibri"/>
          <w:sz w:val="24"/>
          <w:szCs w:val="24"/>
        </w:rPr>
        <w:t>crearea</w:t>
      </w:r>
      <w:proofErr w:type="spellEnd"/>
      <w:r w:rsidRPr="002D2CD1">
        <w:rPr>
          <w:rFonts w:cs="Calibri"/>
          <w:sz w:val="24"/>
          <w:szCs w:val="24"/>
        </w:rPr>
        <w:t xml:space="preserve"> </w:t>
      </w:r>
      <w:proofErr w:type="spellStart"/>
      <w:r w:rsidRPr="002D2CD1">
        <w:rPr>
          <w:rFonts w:cs="Calibri"/>
          <w:sz w:val="24"/>
          <w:szCs w:val="24"/>
        </w:rPr>
        <w:t>unor</w:t>
      </w:r>
      <w:proofErr w:type="spellEnd"/>
      <w:r w:rsidRPr="002D2CD1">
        <w:rPr>
          <w:rFonts w:cs="Calibri"/>
          <w:sz w:val="24"/>
          <w:szCs w:val="24"/>
        </w:rPr>
        <w:t xml:space="preserve"> </w:t>
      </w:r>
      <w:proofErr w:type="spellStart"/>
      <w:r w:rsidRPr="002D2CD1">
        <w:rPr>
          <w:rFonts w:cs="Calibri"/>
          <w:sz w:val="24"/>
          <w:szCs w:val="24"/>
        </w:rPr>
        <w:t>condiţii</w:t>
      </w:r>
      <w:proofErr w:type="spellEnd"/>
      <w:r w:rsidRPr="002D2CD1">
        <w:rPr>
          <w:rFonts w:cs="Calibri"/>
          <w:sz w:val="24"/>
          <w:szCs w:val="24"/>
        </w:rPr>
        <w:t xml:space="preserve"> </w:t>
      </w:r>
      <w:proofErr w:type="spellStart"/>
      <w:r w:rsidRPr="002D2CD1">
        <w:rPr>
          <w:rFonts w:cs="Calibri"/>
          <w:sz w:val="24"/>
          <w:szCs w:val="24"/>
        </w:rPr>
        <w:t>artificiale</w:t>
      </w:r>
      <w:proofErr w:type="spellEnd"/>
      <w:r w:rsidRPr="002D2CD1">
        <w:rPr>
          <w:rFonts w:cs="Calibri"/>
          <w:sz w:val="24"/>
          <w:szCs w:val="24"/>
        </w:rPr>
        <w:t xml:space="preserve"> </w:t>
      </w:r>
      <w:proofErr w:type="spellStart"/>
      <w:r w:rsidRPr="002D2CD1">
        <w:rPr>
          <w:rFonts w:cs="Calibri"/>
          <w:sz w:val="24"/>
          <w:szCs w:val="24"/>
        </w:rPr>
        <w:t>pentru</w:t>
      </w:r>
      <w:proofErr w:type="spellEnd"/>
      <w:r w:rsidRPr="002D2CD1">
        <w:rPr>
          <w:rFonts w:cs="Calibri"/>
          <w:sz w:val="24"/>
          <w:szCs w:val="24"/>
        </w:rPr>
        <w:t xml:space="preserve"> </w:t>
      </w:r>
      <w:proofErr w:type="spellStart"/>
      <w:r w:rsidRPr="002D2CD1">
        <w:rPr>
          <w:rFonts w:cs="Calibri"/>
          <w:sz w:val="24"/>
          <w:szCs w:val="24"/>
        </w:rPr>
        <w:t>obţinerea</w:t>
      </w:r>
      <w:proofErr w:type="spellEnd"/>
      <w:r w:rsidRPr="002D2CD1">
        <w:rPr>
          <w:rFonts w:cs="Calibri"/>
          <w:sz w:val="24"/>
          <w:szCs w:val="24"/>
        </w:rPr>
        <w:t xml:space="preserve"> de </w:t>
      </w:r>
      <w:proofErr w:type="spellStart"/>
      <w:r w:rsidRPr="002D2CD1">
        <w:rPr>
          <w:rFonts w:cs="Calibri"/>
          <w:sz w:val="24"/>
          <w:szCs w:val="24"/>
        </w:rPr>
        <w:t>plăţi</w:t>
      </w:r>
      <w:proofErr w:type="spellEnd"/>
      <w:r w:rsidRPr="002D2CD1">
        <w:rPr>
          <w:rFonts w:cs="Calibri"/>
          <w:sz w:val="24"/>
          <w:szCs w:val="24"/>
        </w:rPr>
        <w:t xml:space="preserve"> </w:t>
      </w:r>
      <w:proofErr w:type="spellStart"/>
      <w:r w:rsidRPr="002D2CD1">
        <w:rPr>
          <w:rFonts w:cs="Calibri"/>
          <w:sz w:val="24"/>
          <w:szCs w:val="24"/>
        </w:rPr>
        <w:t>şi</w:t>
      </w:r>
      <w:proofErr w:type="spellEnd"/>
      <w:r w:rsidRPr="002D2CD1">
        <w:rPr>
          <w:rFonts w:cs="Calibri"/>
          <w:sz w:val="24"/>
          <w:szCs w:val="24"/>
        </w:rPr>
        <w:t xml:space="preserve"> </w:t>
      </w:r>
      <w:proofErr w:type="spellStart"/>
      <w:r w:rsidRPr="002D2CD1">
        <w:rPr>
          <w:rFonts w:cs="Calibri"/>
          <w:sz w:val="24"/>
          <w:szCs w:val="24"/>
        </w:rPr>
        <w:t>avantaje</w:t>
      </w:r>
      <w:proofErr w:type="spellEnd"/>
      <w:r w:rsidRPr="002D2CD1">
        <w:rPr>
          <w:rFonts w:cs="Calibri"/>
          <w:sz w:val="24"/>
          <w:szCs w:val="24"/>
        </w:rPr>
        <w:t xml:space="preserve"> care </w:t>
      </w:r>
      <w:proofErr w:type="spellStart"/>
      <w:r w:rsidRPr="002D2CD1">
        <w:rPr>
          <w:rFonts w:cs="Calibri"/>
          <w:sz w:val="24"/>
          <w:szCs w:val="24"/>
        </w:rPr>
        <w:t>să</w:t>
      </w:r>
      <w:proofErr w:type="spellEnd"/>
      <w:r w:rsidRPr="002D2CD1">
        <w:rPr>
          <w:rFonts w:cs="Calibri"/>
          <w:sz w:val="24"/>
          <w:szCs w:val="24"/>
        </w:rPr>
        <w:t xml:space="preserve"> </w:t>
      </w:r>
      <w:proofErr w:type="spellStart"/>
      <w:r w:rsidRPr="002D2CD1">
        <w:rPr>
          <w:rFonts w:cs="Calibri"/>
          <w:sz w:val="24"/>
          <w:szCs w:val="24"/>
        </w:rPr>
        <w:t>contravină</w:t>
      </w:r>
      <w:proofErr w:type="spellEnd"/>
      <w:r w:rsidRPr="002D2CD1">
        <w:rPr>
          <w:rFonts w:cs="Calibri"/>
          <w:sz w:val="24"/>
          <w:szCs w:val="24"/>
        </w:rPr>
        <w:t xml:space="preserve"> </w:t>
      </w:r>
      <w:proofErr w:type="spellStart"/>
      <w:r w:rsidRPr="002D2CD1">
        <w:rPr>
          <w:rFonts w:cs="Calibri"/>
          <w:sz w:val="24"/>
          <w:szCs w:val="24"/>
        </w:rPr>
        <w:t>obiectivelor</w:t>
      </w:r>
      <w:proofErr w:type="spellEnd"/>
      <w:r w:rsidRPr="002D2CD1">
        <w:rPr>
          <w:rFonts w:cs="Calibri"/>
          <w:sz w:val="24"/>
          <w:szCs w:val="24"/>
        </w:rPr>
        <w:t xml:space="preserve"> </w:t>
      </w:r>
      <w:proofErr w:type="spellStart"/>
      <w:r w:rsidRPr="002D2CD1">
        <w:rPr>
          <w:rFonts w:cs="Calibri"/>
          <w:sz w:val="24"/>
          <w:szCs w:val="24"/>
        </w:rPr>
        <w:t>măsurii</w:t>
      </w:r>
      <w:proofErr w:type="spellEnd"/>
      <w:r w:rsidRPr="002D2CD1">
        <w:rPr>
          <w:rFonts w:cs="Calibri"/>
          <w:sz w:val="24"/>
          <w:szCs w:val="24"/>
        </w:rPr>
        <w:t xml:space="preserve"> </w:t>
      </w:r>
      <w:proofErr w:type="spellStart"/>
      <w:r w:rsidRPr="002D2CD1">
        <w:rPr>
          <w:rFonts w:cs="Calibri"/>
          <w:sz w:val="24"/>
          <w:szCs w:val="24"/>
        </w:rPr>
        <w:t>atunci</w:t>
      </w:r>
      <w:proofErr w:type="spellEnd"/>
      <w:r w:rsidRPr="002D2CD1">
        <w:rPr>
          <w:rFonts w:cs="Calibri"/>
          <w:sz w:val="24"/>
          <w:szCs w:val="24"/>
        </w:rPr>
        <w:t xml:space="preserve"> </w:t>
      </w:r>
      <w:proofErr w:type="spellStart"/>
      <w:r w:rsidRPr="002D2CD1">
        <w:rPr>
          <w:rFonts w:cs="Calibri"/>
          <w:sz w:val="24"/>
          <w:szCs w:val="24"/>
        </w:rPr>
        <w:t>expertul</w:t>
      </w:r>
      <w:proofErr w:type="spellEnd"/>
      <w:r w:rsidRPr="002D2CD1">
        <w:rPr>
          <w:rFonts w:cs="Calibri"/>
          <w:sz w:val="24"/>
          <w:szCs w:val="24"/>
        </w:rPr>
        <w:t xml:space="preserve"> </w:t>
      </w:r>
      <w:proofErr w:type="spellStart"/>
      <w:r w:rsidRPr="002D2CD1">
        <w:rPr>
          <w:rFonts w:cs="Calibri"/>
          <w:sz w:val="24"/>
          <w:szCs w:val="24"/>
        </w:rPr>
        <w:t>bifează</w:t>
      </w:r>
      <w:proofErr w:type="spellEnd"/>
      <w:r w:rsidRPr="002D2CD1">
        <w:rPr>
          <w:rFonts w:cs="Calibri"/>
          <w:sz w:val="24"/>
          <w:szCs w:val="24"/>
        </w:rPr>
        <w:t xml:space="preserve"> </w:t>
      </w:r>
      <w:proofErr w:type="spellStart"/>
      <w:r w:rsidRPr="002D2CD1">
        <w:rPr>
          <w:rFonts w:cs="Calibri"/>
          <w:sz w:val="24"/>
          <w:szCs w:val="24"/>
        </w:rPr>
        <w:t>în</w:t>
      </w:r>
      <w:proofErr w:type="spellEnd"/>
      <w:r w:rsidRPr="002D2CD1">
        <w:rPr>
          <w:rFonts w:cs="Calibri"/>
          <w:sz w:val="24"/>
          <w:szCs w:val="24"/>
        </w:rPr>
        <w:t xml:space="preserve"> </w:t>
      </w:r>
      <w:proofErr w:type="spellStart"/>
      <w:r w:rsidRPr="002D2CD1">
        <w:rPr>
          <w:rFonts w:cs="Calibri"/>
          <w:sz w:val="24"/>
          <w:szCs w:val="24"/>
        </w:rPr>
        <w:t>caseta</w:t>
      </w:r>
      <w:proofErr w:type="spellEnd"/>
      <w:r w:rsidRPr="002D2CD1">
        <w:rPr>
          <w:rFonts w:cs="Calibri"/>
          <w:sz w:val="24"/>
          <w:szCs w:val="24"/>
        </w:rPr>
        <w:t xml:space="preserve"> </w:t>
      </w:r>
      <w:proofErr w:type="spellStart"/>
      <w:r w:rsidRPr="002D2CD1">
        <w:rPr>
          <w:rFonts w:cs="Calibri"/>
          <w:sz w:val="24"/>
          <w:szCs w:val="24"/>
        </w:rPr>
        <w:t>corespunzatoare</w:t>
      </w:r>
      <w:proofErr w:type="spellEnd"/>
      <w:r w:rsidRPr="002D2CD1">
        <w:rPr>
          <w:rFonts w:cs="Calibri"/>
          <w:sz w:val="24"/>
          <w:szCs w:val="24"/>
        </w:rPr>
        <w:t xml:space="preserve"> </w:t>
      </w:r>
      <w:r w:rsidRPr="002D2CD1">
        <w:rPr>
          <w:rFonts w:cs="Calibri"/>
          <w:b/>
          <w:bCs/>
          <w:sz w:val="24"/>
          <w:szCs w:val="24"/>
        </w:rPr>
        <w:t>NU</w:t>
      </w:r>
      <w:r w:rsidRPr="002D2CD1">
        <w:rPr>
          <w:rFonts w:cs="Calibri"/>
          <w:sz w:val="24"/>
          <w:szCs w:val="24"/>
        </w:rPr>
        <w:t>.</w:t>
      </w:r>
    </w:p>
    <w:p w14:paraId="2A00A4DF" w14:textId="77777777" w:rsidR="0019719B" w:rsidRPr="005E1677" w:rsidRDefault="0019719B" w:rsidP="00EE7503">
      <w:pPr>
        <w:jc w:val="both"/>
        <w:rPr>
          <w:b/>
          <w:bCs/>
        </w:rPr>
      </w:pPr>
    </w:p>
    <w:sectPr w:rsidR="0019719B" w:rsidRPr="005E1677" w:rsidSect="00B854CF">
      <w:headerReference w:type="default" r:id="rId8"/>
      <w:footerReference w:type="default" r:id="rId9"/>
      <w:pgSz w:w="12240" w:h="15840"/>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669E" w14:textId="77777777" w:rsidR="007B6C1C" w:rsidRDefault="007B6C1C" w:rsidP="00B854CF">
      <w:pPr>
        <w:spacing w:after="0" w:line="240" w:lineRule="auto"/>
      </w:pPr>
      <w:r>
        <w:separator/>
      </w:r>
    </w:p>
  </w:endnote>
  <w:endnote w:type="continuationSeparator" w:id="0">
    <w:p w14:paraId="0157286D" w14:textId="77777777" w:rsidR="007B6C1C" w:rsidRDefault="007B6C1C" w:rsidP="00B8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492553350" w:displacedByCustomXml="next"/>
  <w:sdt>
    <w:sdtPr>
      <w:id w:val="-678894836"/>
      <w:docPartObj>
        <w:docPartGallery w:val="Page Numbers (Bottom of Page)"/>
        <w:docPartUnique/>
      </w:docPartObj>
    </w:sdtPr>
    <w:sdtEndPr/>
    <w:sdtContent>
      <w:p w14:paraId="7E4E7003" w14:textId="77777777" w:rsidR="00EE23E3" w:rsidRPr="004A3A60" w:rsidRDefault="00EE23E3" w:rsidP="00B854CF">
        <w:pPr>
          <w:pStyle w:val="Header"/>
          <w:ind w:left="1083" w:right="1259" w:firstLine="57"/>
          <w:jc w:val="center"/>
          <w:rPr>
            <w:rFonts w:cs="Calibri"/>
            <w:sz w:val="24"/>
            <w:szCs w:val="24"/>
            <w:lang w:val="it-IT"/>
          </w:rPr>
        </w:pPr>
        <w:r w:rsidRPr="004A3A60">
          <w:rPr>
            <w:noProof/>
            <w:sz w:val="24"/>
            <w:szCs w:val="24"/>
          </w:rPr>
          <w:drawing>
            <wp:anchor distT="0" distB="0" distL="114935" distR="114935" simplePos="0" relativeHeight="251663360" behindDoc="0" locked="0" layoutInCell="1" allowOverlap="1" wp14:anchorId="0C01CDAC" wp14:editId="3C3C03F8">
              <wp:simplePos x="0" y="0"/>
              <wp:positionH relativeFrom="column">
                <wp:posOffset>-374650</wp:posOffset>
              </wp:positionH>
              <wp:positionV relativeFrom="paragraph">
                <wp:posOffset>77470</wp:posOffset>
              </wp:positionV>
              <wp:extent cx="581660" cy="569595"/>
              <wp:effectExtent l="0" t="0" r="8890" b="190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69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A3A60">
          <w:rPr>
            <w:rFonts w:cs="Calibri"/>
            <w:sz w:val="24"/>
            <w:szCs w:val="24"/>
            <w:lang w:val="it-IT"/>
          </w:rPr>
          <w:t>Asocia</w:t>
        </w:r>
        <w:r w:rsidRPr="004A3A60">
          <w:rPr>
            <w:rFonts w:cs="Calibri"/>
            <w:sz w:val="24"/>
            <w:szCs w:val="24"/>
          </w:rPr>
          <w:t>ţ</w:t>
        </w:r>
        <w:r w:rsidRPr="004A3A60">
          <w:rPr>
            <w:rFonts w:cs="Calibri"/>
            <w:sz w:val="24"/>
            <w:szCs w:val="24"/>
            <w:lang w:val="it-IT"/>
          </w:rPr>
          <w:t>ia Intercomunitară </w:t>
        </w:r>
        <w:r w:rsidRPr="004A3A60">
          <w:rPr>
            <w:rFonts w:cs="Calibri"/>
            <w:b/>
            <w:sz w:val="24"/>
            <w:szCs w:val="24"/>
            <w:lang w:val="it-IT"/>
          </w:rPr>
          <w:t>Ţara Zarandului</w:t>
        </w:r>
        <w:r w:rsidRPr="004A3A60">
          <w:rPr>
            <w:rFonts w:cs="Calibri"/>
            <w:sz w:val="24"/>
            <w:szCs w:val="24"/>
            <w:lang w:val="it-IT"/>
          </w:rPr>
          <w:t> </w:t>
        </w:r>
        <w:r w:rsidRPr="004A3A60">
          <w:rPr>
            <w:rFonts w:cs="Calibri"/>
            <w:b/>
            <w:sz w:val="24"/>
            <w:szCs w:val="24"/>
            <w:lang w:val="it-IT"/>
          </w:rPr>
          <w:t>LEADER GAL</w:t>
        </w:r>
      </w:p>
      <w:p w14:paraId="222C253E" w14:textId="77777777" w:rsidR="00EE23E3" w:rsidRPr="004A3A60" w:rsidRDefault="00EE23E3" w:rsidP="00B854CF">
        <w:pPr>
          <w:pStyle w:val="Header"/>
          <w:tabs>
            <w:tab w:val="left" w:pos="8080"/>
            <w:tab w:val="left" w:pos="8505"/>
            <w:tab w:val="left" w:pos="8647"/>
          </w:tabs>
          <w:ind w:left="1083" w:right="566" w:firstLine="57"/>
          <w:jc w:val="center"/>
          <w:rPr>
            <w:rFonts w:cs="Calibri"/>
            <w:sz w:val="24"/>
            <w:szCs w:val="24"/>
            <w:lang w:val="it-IT"/>
          </w:rPr>
        </w:pPr>
        <w:r w:rsidRPr="004A3A60">
          <w:rPr>
            <w:rFonts w:cs="Calibri"/>
            <w:sz w:val="24"/>
            <w:szCs w:val="24"/>
            <w:lang w:val="it-IT"/>
          </w:rPr>
          <w:t>CIF 28212496, Crişcior, tel/fax. 0254 616 917</w:t>
        </w:r>
      </w:p>
      <w:p w14:paraId="129D82A2" w14:textId="77777777" w:rsidR="00EE23E3" w:rsidRPr="004A3A60" w:rsidRDefault="00EE23E3" w:rsidP="00B854CF">
        <w:pPr>
          <w:pStyle w:val="Header"/>
          <w:tabs>
            <w:tab w:val="left" w:pos="8460"/>
          </w:tabs>
          <w:ind w:left="1080" w:right="1110" w:hanging="123"/>
          <w:jc w:val="center"/>
          <w:rPr>
            <w:rFonts w:cs="Calibri"/>
            <w:sz w:val="24"/>
            <w:szCs w:val="24"/>
            <w:lang w:val="it-IT"/>
          </w:rPr>
        </w:pPr>
        <w:r w:rsidRPr="004A3A60">
          <w:rPr>
            <w:rFonts w:cs="Calibri"/>
            <w:sz w:val="24"/>
            <w:szCs w:val="24"/>
            <w:lang w:val="it-IT"/>
          </w:rPr>
          <w:t xml:space="preserve">www.tara-zarandului.ro, e-mail: </w:t>
        </w:r>
        <w:hyperlink r:id="rId2" w:history="1">
          <w:r w:rsidRPr="004A3A60">
            <w:rPr>
              <w:rStyle w:val="Hyperlink"/>
              <w:rFonts w:cs="Calibri"/>
              <w:sz w:val="24"/>
              <w:szCs w:val="24"/>
              <w:lang w:val="it-IT"/>
            </w:rPr>
            <w:t>office@tara-zarandului.ro</w:t>
          </w:r>
        </w:hyperlink>
      </w:p>
      <w:bookmarkEnd w:id="5"/>
      <w:p w14:paraId="3FA942CA" w14:textId="77777777" w:rsidR="00EE23E3" w:rsidRDefault="00EE23E3">
        <w:pPr>
          <w:pStyle w:val="Footer"/>
        </w:pPr>
        <w:r>
          <w:rPr>
            <w:noProof/>
          </w:rPr>
          <mc:AlternateContent>
            <mc:Choice Requires="wpg">
              <w:drawing>
                <wp:anchor distT="0" distB="0" distL="114300" distR="114300" simplePos="0" relativeHeight="251661312" behindDoc="0" locked="0" layoutInCell="1" allowOverlap="1" wp14:anchorId="65711BAE" wp14:editId="01413EAD">
                  <wp:simplePos x="0" y="0"/>
                  <wp:positionH relativeFrom="rightMargin">
                    <wp:align>center</wp:align>
                  </wp:positionH>
                  <wp:positionV relativeFrom="bottomMargin">
                    <wp:align>center</wp:align>
                  </wp:positionV>
                  <wp:extent cx="418465" cy="43815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4"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0" name="Text Box 55"/>
                          <wps:cNvSpPr txBox="1">
                            <a:spLocks noChangeArrowheads="1"/>
                          </wps:cNvSpPr>
                          <wps:spPr bwMode="auto">
                            <a:xfrm>
                              <a:off x="726" y="14496"/>
                              <a:ext cx="659" cy="69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64870" w14:textId="77777777" w:rsidR="00EE23E3" w:rsidRDefault="00EE23E3">
                                <w:pPr>
                                  <w:pStyle w:val="Footer"/>
                                  <w:jc w:val="right"/>
                                  <w:rPr>
                                    <w:b/>
                                    <w:bCs/>
                                    <w:i/>
                                    <w:iCs/>
                                    <w:color w:val="FFFFFF" w:themeColor="background1"/>
                                    <w:sz w:val="36"/>
                                    <w:szCs w:val="36"/>
                                  </w:rPr>
                                </w:pPr>
                                <w:r>
                                  <w:fldChar w:fldCharType="begin"/>
                                </w:r>
                                <w:r>
                                  <w:instrText xml:space="preserve"> PAGE    \* MERGEFORMAT </w:instrText>
                                </w:r>
                                <w:r>
                                  <w:fldChar w:fldCharType="separate"/>
                                </w:r>
                                <w:r w:rsidRPr="00EE7503">
                                  <w:rPr>
                                    <w:b/>
                                    <w:bCs/>
                                    <w:i/>
                                    <w:iCs/>
                                    <w:noProof/>
                                    <w:color w:val="FFFFFF" w:themeColor="background1"/>
                                    <w:sz w:val="36"/>
                                    <w:szCs w:val="36"/>
                                  </w:rPr>
                                  <w:t>41</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11BAE" id="Group 1" o:spid="_x0000_s1026" style="position:absolute;margin-left:0;margin-top:0;width:32.95pt;height:34.5pt;z-index:25166131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" fillcolor="#8eaadb [1940]" stroked="f">
                    <v:textbox inset="4.32pt,0,4.32pt,0">
                      <w:txbxContent>
                        <w:p w14:paraId="0E964870" w14:textId="77777777" w:rsidR="00EE23E3" w:rsidRDefault="00EE23E3">
                          <w:pPr>
                            <w:pStyle w:val="Footer"/>
                            <w:jc w:val="right"/>
                            <w:rPr>
                              <w:b/>
                              <w:bCs/>
                              <w:i/>
                              <w:iCs/>
                              <w:color w:val="FFFFFF" w:themeColor="background1"/>
                              <w:sz w:val="36"/>
                              <w:szCs w:val="36"/>
                            </w:rPr>
                          </w:pPr>
                          <w:r>
                            <w:fldChar w:fldCharType="begin"/>
                          </w:r>
                          <w:r>
                            <w:instrText xml:space="preserve"> PAGE    \* MERGEFORMAT </w:instrText>
                          </w:r>
                          <w:r>
                            <w:fldChar w:fldCharType="separate"/>
                          </w:r>
                          <w:r w:rsidRPr="00EE7503">
                            <w:rPr>
                              <w:b/>
                              <w:bCs/>
                              <w:i/>
                              <w:iCs/>
                              <w:noProof/>
                              <w:color w:val="FFFFFF" w:themeColor="background1"/>
                              <w:sz w:val="36"/>
                              <w:szCs w:val="36"/>
                            </w:rPr>
                            <w:t>41</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C040" w14:textId="77777777" w:rsidR="007B6C1C" w:rsidRDefault="007B6C1C" w:rsidP="00B854CF">
      <w:pPr>
        <w:spacing w:after="0" w:line="240" w:lineRule="auto"/>
      </w:pPr>
      <w:r>
        <w:separator/>
      </w:r>
    </w:p>
  </w:footnote>
  <w:footnote w:type="continuationSeparator" w:id="0">
    <w:p w14:paraId="580F9294" w14:textId="77777777" w:rsidR="007B6C1C" w:rsidRDefault="007B6C1C" w:rsidP="00B8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EE4B" w14:textId="77777777" w:rsidR="00EE23E3" w:rsidRPr="00762B9A" w:rsidRDefault="00EE23E3" w:rsidP="00B854CF">
    <w:pPr>
      <w:pStyle w:val="Header"/>
      <w:rPr>
        <w:noProof/>
      </w:rPr>
    </w:pPr>
    <w:r>
      <w:rPr>
        <w:noProof/>
      </w:rPr>
      <w:drawing>
        <wp:anchor distT="0" distB="0" distL="114300" distR="114300" simplePos="0" relativeHeight="251659264" behindDoc="1" locked="0" layoutInCell="1" allowOverlap="1" wp14:anchorId="53215860" wp14:editId="4148317E">
          <wp:simplePos x="0" y="0"/>
          <wp:positionH relativeFrom="column">
            <wp:posOffset>1238250</wp:posOffset>
          </wp:positionH>
          <wp:positionV relativeFrom="paragraph">
            <wp:posOffset>9525</wp:posOffset>
          </wp:positionV>
          <wp:extent cx="2038350" cy="752475"/>
          <wp:effectExtent l="19050" t="0" r="0" b="0"/>
          <wp:wrapNone/>
          <wp:docPr id="26" name="Picture 26" descr="ant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ro"/>
                  <pic:cNvPicPr>
                    <a:picLocks noChangeAspect="1" noChangeArrowheads="1"/>
                  </pic:cNvPicPr>
                </pic:nvPicPr>
                <pic:blipFill>
                  <a:blip r:embed="rId1"/>
                  <a:srcRect/>
                  <a:stretch>
                    <a:fillRect/>
                  </a:stretch>
                </pic:blipFill>
                <pic:spPr bwMode="auto">
                  <a:xfrm>
                    <a:off x="0" y="0"/>
                    <a:ext cx="2038350" cy="752475"/>
                  </a:xfrm>
                  <a:prstGeom prst="rect">
                    <a:avLst/>
                  </a:prstGeom>
                  <a:noFill/>
                </pic:spPr>
              </pic:pic>
            </a:graphicData>
          </a:graphic>
        </wp:anchor>
      </w:drawing>
    </w:r>
    <w:r>
      <w:rPr>
        <w:noProof/>
      </w:rPr>
      <w:drawing>
        <wp:inline distT="0" distB="0" distL="0" distR="0" wp14:anchorId="099F87B8" wp14:editId="48264242">
          <wp:extent cx="925814" cy="676275"/>
          <wp:effectExtent l="19050" t="0" r="7636"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818" cy="685774"/>
                  </a:xfrm>
                  <a:prstGeom prst="rect">
                    <a:avLst/>
                  </a:prstGeom>
                </pic:spPr>
              </pic:pic>
            </a:graphicData>
          </a:graphic>
        </wp:inline>
      </w:drawing>
    </w:r>
    <w:r>
      <w:rPr>
        <w:noProof/>
      </w:rPr>
      <w:t xml:space="preserve">                                                                                     </w:t>
    </w:r>
    <w:r>
      <w:rPr>
        <w:noProof/>
      </w:rPr>
      <w:drawing>
        <wp:inline distT="0" distB="0" distL="0" distR="0" wp14:anchorId="7EC8C274" wp14:editId="76D8CC3B">
          <wp:extent cx="941777" cy="676275"/>
          <wp:effectExtent l="1905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DR.jpg"/>
                  <pic:cNvPicPr/>
                </pic:nvPicPr>
                <pic:blipFill>
                  <a:blip r:embed="rId3">
                    <a:extLst>
                      <a:ext uri="{28A0092B-C50C-407E-A947-70E740481C1C}">
                        <a14:useLocalDpi xmlns:a14="http://schemas.microsoft.com/office/drawing/2010/main" val="0"/>
                      </a:ext>
                    </a:extLst>
                  </a:blip>
                  <a:stretch>
                    <a:fillRect/>
                  </a:stretch>
                </pic:blipFill>
                <pic:spPr>
                  <a:xfrm>
                    <a:off x="0" y="0"/>
                    <a:ext cx="946399" cy="679594"/>
                  </a:xfrm>
                  <a:prstGeom prst="rect">
                    <a:avLst/>
                  </a:prstGeom>
                </pic:spPr>
              </pic:pic>
            </a:graphicData>
          </a:graphic>
        </wp:inline>
      </w:drawing>
    </w:r>
    <w:r>
      <w:rPr>
        <w:noProof/>
      </w:rPr>
      <w:t xml:space="preserve">                  </w:t>
    </w:r>
    <w:r>
      <w:rPr>
        <w:noProof/>
      </w:rPr>
      <w:drawing>
        <wp:inline distT="0" distB="0" distL="0" distR="0" wp14:anchorId="761FE971" wp14:editId="414B978D">
          <wp:extent cx="705111" cy="680796"/>
          <wp:effectExtent l="0" t="0" r="0" b="508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008" cy="685524"/>
                  </a:xfrm>
                  <a:prstGeom prst="rect">
                    <a:avLst/>
                  </a:prstGeom>
                  <a:noFill/>
                </pic:spPr>
              </pic:pic>
            </a:graphicData>
          </a:graphic>
        </wp:inline>
      </w:drawing>
    </w:r>
  </w:p>
  <w:p w14:paraId="63E7A104" w14:textId="77777777" w:rsidR="00EE23E3" w:rsidRPr="00C879AA" w:rsidRDefault="00EE23E3" w:rsidP="00B854CF">
    <w:pPr>
      <w:pStyle w:val="Header"/>
      <w:jc w:val="center"/>
      <w:rPr>
        <w:rFonts w:eastAsia="Calibri"/>
        <w:b/>
        <w:color w:val="538135" w:themeColor="accent6" w:themeShade="BF"/>
        <w:sz w:val="28"/>
        <w:szCs w:val="28"/>
        <w:lang w:val="es-HN"/>
      </w:rPr>
    </w:pPr>
    <w:r w:rsidRPr="00C879AA">
      <w:rPr>
        <w:rFonts w:eastAsia="Calibri"/>
        <w:b/>
        <w:color w:val="538135" w:themeColor="accent6" w:themeShade="BF"/>
        <w:sz w:val="28"/>
        <w:szCs w:val="28"/>
        <w:lang w:val="es-HN"/>
      </w:rPr>
      <w:t xml:space="preserve">ASOCIAŢIA </w:t>
    </w:r>
    <w:proofErr w:type="gramStart"/>
    <w:r w:rsidRPr="00C879AA">
      <w:rPr>
        <w:rFonts w:eastAsia="Calibri"/>
        <w:b/>
        <w:color w:val="538135" w:themeColor="accent6" w:themeShade="BF"/>
        <w:sz w:val="28"/>
        <w:szCs w:val="28"/>
        <w:lang w:val="es-HN"/>
      </w:rPr>
      <w:t>INTERCOMUNITARĂ  ,</w:t>
    </w:r>
    <w:proofErr w:type="gramEnd"/>
    <w:r w:rsidRPr="00C879AA">
      <w:rPr>
        <w:rFonts w:eastAsia="Calibri"/>
        <w:b/>
        <w:color w:val="538135" w:themeColor="accent6" w:themeShade="BF"/>
        <w:sz w:val="28"/>
        <w:szCs w:val="28"/>
        <w:lang w:val="es-HN"/>
      </w:rPr>
      <w:t xml:space="preserve">, ŢARA ZARANDULUI” </w:t>
    </w:r>
  </w:p>
  <w:p w14:paraId="4818F457" w14:textId="77777777" w:rsidR="00EE23E3" w:rsidRPr="00C879AA" w:rsidRDefault="00EE23E3" w:rsidP="00B854CF">
    <w:pPr>
      <w:pStyle w:val="Header"/>
      <w:jc w:val="center"/>
      <w:rPr>
        <w:color w:val="538135" w:themeColor="accent6" w:themeShade="BF"/>
        <w:sz w:val="28"/>
        <w:szCs w:val="28"/>
        <w:lang w:val="fr-FR"/>
      </w:rPr>
    </w:pPr>
    <w:r w:rsidRPr="00C879AA">
      <w:rPr>
        <w:rFonts w:eastAsia="Calibri"/>
        <w:b/>
        <w:color w:val="538135" w:themeColor="accent6" w:themeShade="BF"/>
        <w:sz w:val="28"/>
        <w:szCs w:val="28"/>
        <w:lang w:val="es-HN"/>
      </w:rPr>
      <w:t>LEADER GAL</w:t>
    </w:r>
  </w:p>
  <w:p w14:paraId="006277F0" w14:textId="77777777" w:rsidR="00EE23E3" w:rsidRDefault="00EE2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74"/>
    <w:rsid w:val="00023FE0"/>
    <w:rsid w:val="00040D78"/>
    <w:rsid w:val="000422CE"/>
    <w:rsid w:val="00045D12"/>
    <w:rsid w:val="000664E0"/>
    <w:rsid w:val="00083B9C"/>
    <w:rsid w:val="00085AC5"/>
    <w:rsid w:val="00103BB7"/>
    <w:rsid w:val="00111072"/>
    <w:rsid w:val="00123404"/>
    <w:rsid w:val="00141EBB"/>
    <w:rsid w:val="00144393"/>
    <w:rsid w:val="00152966"/>
    <w:rsid w:val="00155EC6"/>
    <w:rsid w:val="001912DF"/>
    <w:rsid w:val="0019719B"/>
    <w:rsid w:val="001A3D78"/>
    <w:rsid w:val="001B6963"/>
    <w:rsid w:val="001C691C"/>
    <w:rsid w:val="00203962"/>
    <w:rsid w:val="00207CF6"/>
    <w:rsid w:val="00215375"/>
    <w:rsid w:val="00245A32"/>
    <w:rsid w:val="00290D5C"/>
    <w:rsid w:val="002C389F"/>
    <w:rsid w:val="002F52BB"/>
    <w:rsid w:val="003046FA"/>
    <w:rsid w:val="00304EE6"/>
    <w:rsid w:val="00317E91"/>
    <w:rsid w:val="0034565E"/>
    <w:rsid w:val="00353B52"/>
    <w:rsid w:val="00362C74"/>
    <w:rsid w:val="00385335"/>
    <w:rsid w:val="003901EE"/>
    <w:rsid w:val="003B5F20"/>
    <w:rsid w:val="003C44BC"/>
    <w:rsid w:val="003C63FC"/>
    <w:rsid w:val="003D33C4"/>
    <w:rsid w:val="003E0CC0"/>
    <w:rsid w:val="004132BD"/>
    <w:rsid w:val="004133E3"/>
    <w:rsid w:val="00423026"/>
    <w:rsid w:val="00426F14"/>
    <w:rsid w:val="00436C39"/>
    <w:rsid w:val="004456F7"/>
    <w:rsid w:val="00453C4C"/>
    <w:rsid w:val="004613A2"/>
    <w:rsid w:val="00481606"/>
    <w:rsid w:val="0048771E"/>
    <w:rsid w:val="004917D1"/>
    <w:rsid w:val="004933B6"/>
    <w:rsid w:val="004A3A60"/>
    <w:rsid w:val="004A6A2C"/>
    <w:rsid w:val="004B45F2"/>
    <w:rsid w:val="004C4EE9"/>
    <w:rsid w:val="004D1A57"/>
    <w:rsid w:val="0051125A"/>
    <w:rsid w:val="005404BC"/>
    <w:rsid w:val="005472D7"/>
    <w:rsid w:val="00547604"/>
    <w:rsid w:val="005515B4"/>
    <w:rsid w:val="00560A28"/>
    <w:rsid w:val="0056280A"/>
    <w:rsid w:val="00570B2D"/>
    <w:rsid w:val="005759F8"/>
    <w:rsid w:val="005810D3"/>
    <w:rsid w:val="00581DD6"/>
    <w:rsid w:val="005A7B70"/>
    <w:rsid w:val="005B1774"/>
    <w:rsid w:val="005C3E1F"/>
    <w:rsid w:val="005D492A"/>
    <w:rsid w:val="005E1677"/>
    <w:rsid w:val="005E533F"/>
    <w:rsid w:val="005F2226"/>
    <w:rsid w:val="005F3AEE"/>
    <w:rsid w:val="005F6F75"/>
    <w:rsid w:val="00610B42"/>
    <w:rsid w:val="006143E9"/>
    <w:rsid w:val="00645C3A"/>
    <w:rsid w:val="00664FD7"/>
    <w:rsid w:val="006912DA"/>
    <w:rsid w:val="006948EF"/>
    <w:rsid w:val="006B57E4"/>
    <w:rsid w:val="006D34C1"/>
    <w:rsid w:val="006D3A7E"/>
    <w:rsid w:val="006E3288"/>
    <w:rsid w:val="006E3811"/>
    <w:rsid w:val="00702A37"/>
    <w:rsid w:val="00716E76"/>
    <w:rsid w:val="00747D16"/>
    <w:rsid w:val="00784E53"/>
    <w:rsid w:val="007B6C1C"/>
    <w:rsid w:val="007E32D5"/>
    <w:rsid w:val="007E6EDD"/>
    <w:rsid w:val="007F655E"/>
    <w:rsid w:val="008028FB"/>
    <w:rsid w:val="00804E51"/>
    <w:rsid w:val="00875DCB"/>
    <w:rsid w:val="0088556A"/>
    <w:rsid w:val="008A4773"/>
    <w:rsid w:val="008A731D"/>
    <w:rsid w:val="008B38E3"/>
    <w:rsid w:val="008B73DA"/>
    <w:rsid w:val="008C1094"/>
    <w:rsid w:val="008C5BCE"/>
    <w:rsid w:val="008F0583"/>
    <w:rsid w:val="00912ED0"/>
    <w:rsid w:val="00927813"/>
    <w:rsid w:val="009417D9"/>
    <w:rsid w:val="009702F1"/>
    <w:rsid w:val="00992746"/>
    <w:rsid w:val="00994697"/>
    <w:rsid w:val="00997709"/>
    <w:rsid w:val="009F1B48"/>
    <w:rsid w:val="009F7DD2"/>
    <w:rsid w:val="00A0714F"/>
    <w:rsid w:val="00A15C46"/>
    <w:rsid w:val="00A16AD5"/>
    <w:rsid w:val="00A2706F"/>
    <w:rsid w:val="00A5191D"/>
    <w:rsid w:val="00A83A44"/>
    <w:rsid w:val="00AB50D0"/>
    <w:rsid w:val="00AB67EA"/>
    <w:rsid w:val="00AC5CE3"/>
    <w:rsid w:val="00AC6950"/>
    <w:rsid w:val="00AC7142"/>
    <w:rsid w:val="00AE51D4"/>
    <w:rsid w:val="00AF00D1"/>
    <w:rsid w:val="00AF0406"/>
    <w:rsid w:val="00AF1BBA"/>
    <w:rsid w:val="00B10079"/>
    <w:rsid w:val="00B14403"/>
    <w:rsid w:val="00B17244"/>
    <w:rsid w:val="00B17D7D"/>
    <w:rsid w:val="00B3461E"/>
    <w:rsid w:val="00B35A69"/>
    <w:rsid w:val="00B37F9D"/>
    <w:rsid w:val="00B5297F"/>
    <w:rsid w:val="00B81EE8"/>
    <w:rsid w:val="00B854CF"/>
    <w:rsid w:val="00BA0868"/>
    <w:rsid w:val="00BA2607"/>
    <w:rsid w:val="00BA3727"/>
    <w:rsid w:val="00BB2CC9"/>
    <w:rsid w:val="00BB7E62"/>
    <w:rsid w:val="00BC4463"/>
    <w:rsid w:val="00BC5F67"/>
    <w:rsid w:val="00BD32E8"/>
    <w:rsid w:val="00BF4A9A"/>
    <w:rsid w:val="00BF56F2"/>
    <w:rsid w:val="00C12439"/>
    <w:rsid w:val="00C575B9"/>
    <w:rsid w:val="00C6108D"/>
    <w:rsid w:val="00C62983"/>
    <w:rsid w:val="00C656B1"/>
    <w:rsid w:val="00C742AA"/>
    <w:rsid w:val="00C75046"/>
    <w:rsid w:val="00C83890"/>
    <w:rsid w:val="00C928C6"/>
    <w:rsid w:val="00CB1C42"/>
    <w:rsid w:val="00CC09C8"/>
    <w:rsid w:val="00CD49B1"/>
    <w:rsid w:val="00CD5E46"/>
    <w:rsid w:val="00CD7AEE"/>
    <w:rsid w:val="00CE37B7"/>
    <w:rsid w:val="00CF2FAE"/>
    <w:rsid w:val="00D50034"/>
    <w:rsid w:val="00D928CE"/>
    <w:rsid w:val="00D95E80"/>
    <w:rsid w:val="00D96748"/>
    <w:rsid w:val="00DA08A0"/>
    <w:rsid w:val="00DC25E3"/>
    <w:rsid w:val="00DC4067"/>
    <w:rsid w:val="00DD3BB7"/>
    <w:rsid w:val="00E001FB"/>
    <w:rsid w:val="00E04B20"/>
    <w:rsid w:val="00E16749"/>
    <w:rsid w:val="00E17C8E"/>
    <w:rsid w:val="00E25A57"/>
    <w:rsid w:val="00E53851"/>
    <w:rsid w:val="00E6476F"/>
    <w:rsid w:val="00E823B0"/>
    <w:rsid w:val="00EC35EA"/>
    <w:rsid w:val="00EE1D7B"/>
    <w:rsid w:val="00EE23E3"/>
    <w:rsid w:val="00EE70E4"/>
    <w:rsid w:val="00EE7503"/>
    <w:rsid w:val="00EF5354"/>
    <w:rsid w:val="00F25A6C"/>
    <w:rsid w:val="00F25CD7"/>
    <w:rsid w:val="00F360F8"/>
    <w:rsid w:val="00F50EA9"/>
    <w:rsid w:val="00F511A9"/>
    <w:rsid w:val="00F559FB"/>
    <w:rsid w:val="00F55B3B"/>
    <w:rsid w:val="00F9305D"/>
    <w:rsid w:val="00FA0C7D"/>
    <w:rsid w:val="00FB27B4"/>
    <w:rsid w:val="00FB3271"/>
    <w:rsid w:val="00FB3BA1"/>
    <w:rsid w:val="00FD76FD"/>
    <w:rsid w:val="00FD7BDB"/>
    <w:rsid w:val="00FE17DC"/>
    <w:rsid w:val="00FE6944"/>
    <w:rsid w:val="00FF128A"/>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5B21"/>
  <w15:chartTrackingRefBased/>
  <w15:docId w15:val="{F34EA525-4D39-4AB3-977C-3BA002D8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67"/>
  </w:style>
  <w:style w:type="paragraph" w:styleId="Heading1">
    <w:name w:val="heading 1"/>
    <w:basedOn w:val="Normal"/>
    <w:next w:val="Normal"/>
    <w:link w:val="Heading1Char"/>
    <w:qFormat/>
    <w:rsid w:val="004917D1"/>
    <w:pPr>
      <w:keepNext/>
      <w:spacing w:after="0" w:line="240" w:lineRule="auto"/>
      <w:outlineLvl w:val="0"/>
    </w:pPr>
    <w:rPr>
      <w:rFonts w:ascii="Times New Roman" w:eastAsia="Times New Roman" w:hAnsi="Times New Roman" w:cs="Times New Roman"/>
      <w:b/>
      <w:bCs/>
      <w:sz w:val="24"/>
      <w:szCs w:val="20"/>
      <w:lang w:val="x-none"/>
    </w:rPr>
  </w:style>
  <w:style w:type="paragraph" w:styleId="Heading2">
    <w:name w:val="heading 2"/>
    <w:basedOn w:val="Normal"/>
    <w:next w:val="Normal"/>
    <w:link w:val="Heading2Char"/>
    <w:unhideWhenUsed/>
    <w:qFormat/>
    <w:rsid w:val="004917D1"/>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aliases w:val=" Caracter"/>
    <w:basedOn w:val="Normal"/>
    <w:next w:val="Normal"/>
    <w:link w:val="Heading3Char"/>
    <w:qFormat/>
    <w:rsid w:val="004917D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917D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i/>
      <w:sz w:val="20"/>
      <w:szCs w:val="20"/>
      <w:lang w:val="fr-FR" w:eastAsia="fr-FR"/>
    </w:rPr>
  </w:style>
  <w:style w:type="paragraph" w:styleId="Heading5">
    <w:name w:val="heading 5"/>
    <w:basedOn w:val="Normal"/>
    <w:next w:val="Normal"/>
    <w:link w:val="Heading5Char"/>
    <w:qFormat/>
    <w:rsid w:val="004917D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4917D1"/>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7">
    <w:name w:val="heading 7"/>
    <w:basedOn w:val="Normal"/>
    <w:next w:val="Normal"/>
    <w:link w:val="Heading7Char"/>
    <w:unhideWhenUsed/>
    <w:qFormat/>
    <w:rsid w:val="004917D1"/>
    <w:pPr>
      <w:keepNext/>
      <w:keepLines/>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4917D1"/>
    <w:pPr>
      <w:keepNext/>
      <w:numPr>
        <w:numId w:val="2"/>
      </w:numPr>
      <w:tabs>
        <w:tab w:val="right" w:pos="8505"/>
      </w:tabs>
      <w:spacing w:after="0" w:line="240" w:lineRule="atLeast"/>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4917D1"/>
    <w:pPr>
      <w:keepNext/>
      <w:spacing w:after="0" w:line="240" w:lineRule="auto"/>
      <w:outlineLvl w:val="8"/>
    </w:pPr>
    <w:rPr>
      <w:rFonts w:ascii="Times New Roman" w:eastAsia="SimSun" w:hAnsi="Times New Roman" w:cs="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Glava - napis,Char1"/>
    <w:basedOn w:val="Normal"/>
    <w:link w:val="HeaderChar"/>
    <w:uiPriority w:val="99"/>
    <w:unhideWhenUsed/>
    <w:rsid w:val="00B854CF"/>
    <w:pPr>
      <w:tabs>
        <w:tab w:val="center" w:pos="4680"/>
        <w:tab w:val="right" w:pos="9360"/>
      </w:tabs>
      <w:spacing w:after="0" w:line="240" w:lineRule="auto"/>
    </w:pPr>
  </w:style>
  <w:style w:type="character" w:customStyle="1" w:styleId="HeaderChar">
    <w:name w:val="Header Char"/>
    <w:aliases w:val=" Char1 Char,Glava - napis Char,Char1 Char"/>
    <w:basedOn w:val="DefaultParagraphFont"/>
    <w:link w:val="Header"/>
    <w:uiPriority w:val="99"/>
    <w:rsid w:val="00B854CF"/>
  </w:style>
  <w:style w:type="paragraph" w:styleId="Footer">
    <w:name w:val="footer"/>
    <w:basedOn w:val="Normal"/>
    <w:link w:val="FooterChar"/>
    <w:uiPriority w:val="99"/>
    <w:unhideWhenUsed/>
    <w:rsid w:val="00B8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4CF"/>
  </w:style>
  <w:style w:type="character" w:styleId="Hyperlink">
    <w:name w:val="Hyperlink"/>
    <w:basedOn w:val="DefaultParagraphFont"/>
    <w:uiPriority w:val="99"/>
    <w:rsid w:val="00B854CF"/>
    <w:rPr>
      <w:color w:val="0066CC"/>
      <w:u w:val="single"/>
    </w:rPr>
  </w:style>
  <w:style w:type="table" w:styleId="TableGrid">
    <w:name w:val="Table Grid"/>
    <w:basedOn w:val="TableNormal"/>
    <w:rsid w:val="00A1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
    <w:basedOn w:val="Normal"/>
    <w:link w:val="ListParagraphChar"/>
    <w:uiPriority w:val="34"/>
    <w:qFormat/>
    <w:rsid w:val="00BB7E62"/>
    <w:pPr>
      <w:ind w:left="720"/>
      <w:contextualSpacing/>
    </w:pPr>
  </w:style>
  <w:style w:type="paragraph" w:styleId="BalloonText">
    <w:name w:val="Balloon Text"/>
    <w:basedOn w:val="Normal"/>
    <w:link w:val="BalloonTextChar"/>
    <w:unhideWhenUsed/>
    <w:rsid w:val="00CD5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D5E46"/>
    <w:rPr>
      <w:rFonts w:ascii="Segoe UI" w:hAnsi="Segoe UI" w:cs="Segoe UI"/>
      <w:sz w:val="18"/>
      <w:szCs w:val="18"/>
    </w:rPr>
  </w:style>
  <w:style w:type="paragraph" w:styleId="NormalWeb">
    <w:name w:val="Normal (Web)"/>
    <w:aliases w:val="Normal (Web) Char Char,Normal (Web) Char"/>
    <w:basedOn w:val="Normal"/>
    <w:uiPriority w:val="1"/>
    <w:qFormat/>
    <w:rsid w:val="00610B42"/>
    <w:pPr>
      <w:spacing w:before="30" w:after="0" w:line="240" w:lineRule="auto"/>
    </w:pPr>
    <w:rPr>
      <w:rFonts w:ascii="Times New Roman" w:eastAsia="Times New Roman" w:hAnsi="Times New Roman" w:cs="Times New Roman"/>
      <w:sz w:val="24"/>
      <w:szCs w:val="24"/>
    </w:rPr>
  </w:style>
  <w:style w:type="character" w:customStyle="1" w:styleId="tax1">
    <w:name w:val="tax1"/>
    <w:rsid w:val="008F0583"/>
    <w:rPr>
      <w:b/>
      <w:bCs/>
      <w:sz w:val="26"/>
      <w:szCs w:val="26"/>
    </w:rPr>
  </w:style>
  <w:style w:type="paragraph" w:styleId="BodyText3">
    <w:name w:val="Body Text 3"/>
    <w:basedOn w:val="Normal"/>
    <w:link w:val="BodyText3Char"/>
    <w:rsid w:val="00290D5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290D5C"/>
    <w:rPr>
      <w:rFonts w:ascii="Times New Roman" w:eastAsia="Times New Roman" w:hAnsi="Times New Roman" w:cs="Times New Roman"/>
      <w:b/>
      <w:bCs/>
      <w:sz w:val="28"/>
      <w:szCs w:val="20"/>
      <w:lang w:val="fr-FR" w:eastAsia="fr-FR"/>
    </w:rPr>
  </w:style>
  <w:style w:type="character" w:customStyle="1" w:styleId="Heading1Char">
    <w:name w:val="Heading 1 Char"/>
    <w:basedOn w:val="DefaultParagraphFont"/>
    <w:link w:val="Heading1"/>
    <w:rsid w:val="004917D1"/>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4917D1"/>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4917D1"/>
    <w:rPr>
      <w:rFonts w:ascii="Arial" w:eastAsia="Times New Roman" w:hAnsi="Arial" w:cs="Arial"/>
      <w:b/>
      <w:bCs/>
      <w:sz w:val="26"/>
      <w:szCs w:val="26"/>
    </w:rPr>
  </w:style>
  <w:style w:type="character" w:customStyle="1" w:styleId="Heading4Char">
    <w:name w:val="Heading 4 Char"/>
    <w:basedOn w:val="DefaultParagraphFont"/>
    <w:link w:val="Heading4"/>
    <w:rsid w:val="004917D1"/>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4917D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917D1"/>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4917D1"/>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4917D1"/>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4917D1"/>
    <w:rPr>
      <w:rFonts w:ascii="Times New Roman" w:eastAsia="SimSun" w:hAnsi="Times New Roman" w:cs="Times New Roman"/>
      <w:color w:val="000000"/>
      <w:sz w:val="24"/>
      <w:szCs w:val="20"/>
      <w:lang w:val="fr-FR" w:eastAsia="fr-FR"/>
    </w:rPr>
  </w:style>
  <w:style w:type="paragraph" w:styleId="NoSpacing">
    <w:name w:val="No Spacing"/>
    <w:link w:val="NoSpacingChar"/>
    <w:uiPriority w:val="1"/>
    <w:qFormat/>
    <w:rsid w:val="004917D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4917D1"/>
    <w:rPr>
      <w:rFonts w:ascii="Arial" w:eastAsia="Times New Roman" w:hAnsi="Arial" w:cs="Times New Roman"/>
      <w:sz w:val="28"/>
      <w:szCs w:val="28"/>
      <w:lang w:val="ro-RO"/>
    </w:rPr>
  </w:style>
  <w:style w:type="character" w:customStyle="1" w:styleId="ListParagraphChar">
    <w:name w:val="List Paragraph Char"/>
    <w:aliases w:val="Normal bullet 2 Char"/>
    <w:link w:val="ListParagraph"/>
    <w:uiPriority w:val="34"/>
    <w:locked/>
    <w:rsid w:val="004917D1"/>
  </w:style>
  <w:style w:type="paragraph" w:customStyle="1" w:styleId="xl61">
    <w:name w:val="xl61"/>
    <w:basedOn w:val="Normal"/>
    <w:qFormat/>
    <w:rsid w:val="004917D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4917D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917D1"/>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4917D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rsid w:val="004917D1"/>
    <w:pPr>
      <w:spacing w:after="0" w:line="240" w:lineRule="auto"/>
      <w:ind w:left="720"/>
    </w:pPr>
    <w:rPr>
      <w:rFonts w:eastAsia="Times New Roman" w:cs="Times New Roman"/>
      <w:lang w:val="ro-RO" w:eastAsia="ro-RO"/>
    </w:rPr>
  </w:style>
  <w:style w:type="paragraph" w:styleId="BodyText">
    <w:name w:val="Body Text"/>
    <w:basedOn w:val="Normal"/>
    <w:link w:val="BodyTextChar"/>
    <w:unhideWhenUsed/>
    <w:rsid w:val="004917D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7D1"/>
    <w:rPr>
      <w:rFonts w:ascii="Times New Roman" w:eastAsia="Times New Roman" w:hAnsi="Times New Roman" w:cs="Times New Roman"/>
      <w:sz w:val="24"/>
      <w:szCs w:val="24"/>
    </w:rPr>
  </w:style>
  <w:style w:type="paragraph" w:customStyle="1" w:styleId="Text1">
    <w:name w:val="Text 1"/>
    <w:basedOn w:val="Normal"/>
    <w:link w:val="Text1Char"/>
    <w:rsid w:val="004917D1"/>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4917D1"/>
    <w:rPr>
      <w:rFonts w:ascii="Times New Roman" w:eastAsia="Times New Roman" w:hAnsi="Times New Roman" w:cs="Times New Roman"/>
      <w:sz w:val="24"/>
      <w:szCs w:val="20"/>
      <w:lang w:val="ro-RO" w:eastAsia="fr-FR"/>
    </w:rPr>
  </w:style>
  <w:style w:type="character" w:styleId="Emphasis">
    <w:name w:val="Emphasis"/>
    <w:qFormat/>
    <w:rsid w:val="004917D1"/>
    <w:rPr>
      <w:i/>
      <w:iCs/>
    </w:rPr>
  </w:style>
  <w:style w:type="paragraph" w:styleId="Caption">
    <w:name w:val="caption"/>
    <w:basedOn w:val="Normal"/>
    <w:next w:val="Normal"/>
    <w:unhideWhenUsed/>
    <w:qFormat/>
    <w:rsid w:val="004917D1"/>
    <w:pPr>
      <w:spacing w:after="200" w:line="240" w:lineRule="auto"/>
    </w:pPr>
    <w:rPr>
      <w:rFonts w:ascii="Times New Roman" w:eastAsia="Times New Roman" w:hAnsi="Times New Roman" w:cs="Times New Roman"/>
      <w:b/>
      <w:bCs/>
      <w:color w:val="4F81BD"/>
      <w:sz w:val="18"/>
      <w:szCs w:val="18"/>
    </w:rPr>
  </w:style>
  <w:style w:type="numbering" w:customStyle="1" w:styleId="NoList1">
    <w:name w:val="No List1"/>
    <w:next w:val="NoList"/>
    <w:semiHidden/>
    <w:unhideWhenUsed/>
    <w:rsid w:val="004917D1"/>
  </w:style>
  <w:style w:type="paragraph" w:customStyle="1" w:styleId="CaracterCharCharCharCharCaracter">
    <w:name w:val="Caracter Char Char Char Char Caracter"/>
    <w:basedOn w:val="Normal"/>
    <w:rsid w:val="004917D1"/>
    <w:pPr>
      <w:spacing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semiHidden/>
    <w:rsid w:val="004917D1"/>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4917D1"/>
    <w:rPr>
      <w:rFonts w:ascii="Times New Roman" w:eastAsia="Times New Roman" w:hAnsi="Times New Roman" w:cs="Times New Roman"/>
      <w:sz w:val="20"/>
      <w:szCs w:val="20"/>
      <w:lang w:val="ro-RO" w:eastAsia="ro-RO"/>
    </w:rPr>
  </w:style>
  <w:style w:type="character" w:styleId="FootnoteReference">
    <w:name w:val="footnote reference"/>
    <w:semiHidden/>
    <w:rsid w:val="004917D1"/>
    <w:rPr>
      <w:vertAlign w:val="superscript"/>
    </w:rPr>
  </w:style>
  <w:style w:type="paragraph" w:customStyle="1" w:styleId="xl47">
    <w:name w:val="xl47"/>
    <w:basedOn w:val="Normal"/>
    <w:rsid w:val="004917D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4917D1"/>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Subtitle">
    <w:name w:val="Subtitle"/>
    <w:basedOn w:val="Normal"/>
    <w:link w:val="SubtitleChar"/>
    <w:qFormat/>
    <w:rsid w:val="004917D1"/>
    <w:pPr>
      <w:spacing w:after="0" w:line="240" w:lineRule="auto"/>
      <w:jc w:val="center"/>
    </w:pPr>
    <w:rPr>
      <w:rFonts w:ascii="Times New Roman" w:eastAsia="Times New Roman" w:hAnsi="Times New Roman" w:cs="Times New Roman"/>
      <w:b/>
      <w:bCs/>
      <w:sz w:val="24"/>
      <w:szCs w:val="24"/>
      <w:u w:val="single"/>
      <w:lang w:val="fr-FR" w:eastAsia="fr-FR"/>
    </w:rPr>
  </w:style>
  <w:style w:type="character" w:customStyle="1" w:styleId="SubtitleChar">
    <w:name w:val="Subtitle Char"/>
    <w:basedOn w:val="DefaultParagraphFont"/>
    <w:link w:val="Subtitle"/>
    <w:rsid w:val="004917D1"/>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4917D1"/>
    <w:pPr>
      <w:spacing w:after="240" w:line="240" w:lineRule="auto"/>
      <w:jc w:val="center"/>
    </w:pPr>
    <w:rPr>
      <w:rFonts w:ascii="Times New Roman" w:eastAsia="Times New Roman" w:hAnsi="Times New Roman" w:cs="Times New Roman"/>
      <w:b/>
      <w:sz w:val="32"/>
      <w:szCs w:val="20"/>
      <w:lang w:val="ro-RO" w:eastAsia="fr-FR"/>
    </w:rPr>
  </w:style>
  <w:style w:type="paragraph" w:styleId="Title">
    <w:name w:val="Title"/>
    <w:basedOn w:val="Normal"/>
    <w:link w:val="TitleChar"/>
    <w:qFormat/>
    <w:rsid w:val="004917D1"/>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917D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4917D1"/>
    <w:pPr>
      <w:spacing w:after="240" w:line="240" w:lineRule="auto"/>
      <w:jc w:val="center"/>
    </w:pPr>
    <w:rPr>
      <w:rFonts w:ascii="Times New Roman" w:eastAsia="Times New Roman" w:hAnsi="Times New Roman" w:cs="Times New Roman"/>
      <w:b/>
      <w:sz w:val="40"/>
      <w:szCs w:val="20"/>
      <w:lang w:val="ro-RO" w:eastAsia="fr-FR"/>
    </w:rPr>
  </w:style>
  <w:style w:type="paragraph" w:customStyle="1" w:styleId="Blockquote">
    <w:name w:val="Blockquote"/>
    <w:basedOn w:val="Normal"/>
    <w:rsid w:val="004917D1"/>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4917D1"/>
    <w:pPr>
      <w:spacing w:after="0" w:line="240" w:lineRule="auto"/>
      <w:ind w:left="720" w:hanging="360"/>
      <w:jc w:val="both"/>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4917D1"/>
    <w:rPr>
      <w:rFonts w:ascii="Times New Roman" w:eastAsia="Times New Roman" w:hAnsi="Times New Roman" w:cs="Times New Roman"/>
      <w:sz w:val="24"/>
      <w:szCs w:val="20"/>
      <w:lang w:val="ro-RO"/>
    </w:rPr>
  </w:style>
  <w:style w:type="paragraph" w:customStyle="1" w:styleId="xl65">
    <w:name w:val="xl65"/>
    <w:basedOn w:val="Normal"/>
    <w:rsid w:val="004917D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BodyText21">
    <w:name w:val="Body Text 21"/>
    <w:basedOn w:val="Normal"/>
    <w:rsid w:val="004917D1"/>
    <w:pPr>
      <w:widowControl w:val="0"/>
      <w:tabs>
        <w:tab w:val="left" w:pos="405"/>
      </w:tabs>
      <w:autoSpaceDE w:val="0"/>
      <w:autoSpaceDN w:val="0"/>
      <w:adjustRightInd w:val="0"/>
      <w:spacing w:after="0" w:line="240" w:lineRule="auto"/>
      <w:ind w:left="45"/>
      <w:jc w:val="both"/>
    </w:pPr>
    <w:rPr>
      <w:rFonts w:ascii="Times New Roman" w:eastAsia="Times New Roman" w:hAnsi="Times New Roman" w:cs="Times New Roman"/>
      <w:sz w:val="20"/>
      <w:szCs w:val="20"/>
      <w:lang w:val="ro-RO" w:eastAsia="ro-RO"/>
    </w:rPr>
  </w:style>
  <w:style w:type="paragraph" w:styleId="BodyTextIndent3">
    <w:name w:val="Body Text Indent 3"/>
    <w:basedOn w:val="Normal"/>
    <w:link w:val="BodyTextIndent3Char"/>
    <w:rsid w:val="004917D1"/>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cs="Times New Roman"/>
      <w:noProof/>
      <w:color w:val="FF00FF"/>
      <w:sz w:val="28"/>
      <w:szCs w:val="28"/>
      <w:lang w:eastAsia="ro-RO"/>
    </w:rPr>
  </w:style>
  <w:style w:type="character" w:customStyle="1" w:styleId="BodyTextIndent3Char">
    <w:name w:val="Body Text Indent 3 Char"/>
    <w:basedOn w:val="DefaultParagraphFont"/>
    <w:link w:val="BodyTextIndent3"/>
    <w:rsid w:val="004917D1"/>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491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Style1">
    <w:name w:val="Style1"/>
    <w:basedOn w:val="Normal"/>
    <w:rsid w:val="004917D1"/>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Stil1">
    <w:name w:val="Stil1"/>
    <w:basedOn w:val="Normal"/>
    <w:rsid w:val="004917D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Guidelines3">
    <w:name w:val="Guidelines 3"/>
    <w:basedOn w:val="Text2"/>
    <w:rsid w:val="004917D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917D1"/>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titlefront">
    <w:name w:val="title_front"/>
    <w:basedOn w:val="Normal"/>
    <w:rsid w:val="004917D1"/>
    <w:pPr>
      <w:spacing w:before="240" w:after="0" w:line="240" w:lineRule="auto"/>
      <w:ind w:left="1701"/>
      <w:jc w:val="right"/>
    </w:pPr>
    <w:rPr>
      <w:rFonts w:ascii="Optima" w:eastAsia="Times New Roman" w:hAnsi="Optima" w:cs="Times New Roman"/>
      <w:b/>
      <w:bCs/>
      <w:sz w:val="28"/>
      <w:szCs w:val="20"/>
      <w:lang w:val="en-GB"/>
    </w:rPr>
  </w:style>
  <w:style w:type="paragraph" w:customStyle="1" w:styleId="xl40">
    <w:name w:val="xl40"/>
    <w:basedOn w:val="Normal"/>
    <w:rsid w:val="004917D1"/>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CaracterCaracter">
    <w:name w:val="Caracter Caracter"/>
    <w:rsid w:val="004917D1"/>
    <w:rPr>
      <w:b/>
      <w:bCs/>
      <w:i/>
      <w:iCs/>
      <w:sz w:val="24"/>
      <w:lang w:val="ro-RO" w:eastAsia="en-US" w:bidi="ar-SA"/>
    </w:rPr>
  </w:style>
  <w:style w:type="character" w:styleId="PageNumber">
    <w:name w:val="page number"/>
    <w:basedOn w:val="DefaultParagraphFont"/>
    <w:rsid w:val="004917D1"/>
  </w:style>
  <w:style w:type="paragraph" w:styleId="BodyTextIndent2">
    <w:name w:val="Body Text Indent 2"/>
    <w:basedOn w:val="Normal"/>
    <w:link w:val="BodyTextIndent2Char"/>
    <w:rsid w:val="004917D1"/>
    <w:pPr>
      <w:spacing w:after="0" w:line="240" w:lineRule="auto"/>
      <w:ind w:left="348"/>
      <w:jc w:val="both"/>
    </w:pPr>
    <w:rPr>
      <w:rFonts w:ascii="Times New Roman" w:eastAsia="Times New Roman" w:hAnsi="Times New Roman" w:cs="Times New Roman"/>
      <w:color w:val="FF0000"/>
      <w:sz w:val="20"/>
      <w:szCs w:val="24"/>
    </w:rPr>
  </w:style>
  <w:style w:type="character" w:customStyle="1" w:styleId="BodyTextIndent2Char">
    <w:name w:val="Body Text Indent 2 Char"/>
    <w:basedOn w:val="DefaultParagraphFont"/>
    <w:link w:val="BodyTextIndent2"/>
    <w:rsid w:val="004917D1"/>
    <w:rPr>
      <w:rFonts w:ascii="Times New Roman" w:eastAsia="Times New Roman" w:hAnsi="Times New Roman" w:cs="Times New Roman"/>
      <w:color w:val="FF0000"/>
      <w:sz w:val="20"/>
      <w:szCs w:val="24"/>
    </w:rPr>
  </w:style>
  <w:style w:type="paragraph" w:customStyle="1" w:styleId="xl34">
    <w:name w:val="xl34"/>
    <w:basedOn w:val="Normal"/>
    <w:rsid w:val="004917D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4917D1"/>
    <w:rPr>
      <w:color w:val="800080"/>
      <w:u w:val="single"/>
    </w:rPr>
  </w:style>
  <w:style w:type="character" w:customStyle="1" w:styleId="titre1">
    <w:name w:val="titre1"/>
    <w:basedOn w:val="DefaultParagraphFont"/>
    <w:rsid w:val="004917D1"/>
  </w:style>
  <w:style w:type="paragraph" w:customStyle="1" w:styleId="Address">
    <w:name w:val="Address"/>
    <w:basedOn w:val="Normal"/>
    <w:rsid w:val="004917D1"/>
    <w:pPr>
      <w:spacing w:after="0" w:line="240" w:lineRule="auto"/>
    </w:pPr>
    <w:rPr>
      <w:rFonts w:ascii="Times New Roman" w:eastAsia="Times New Roman" w:hAnsi="Times New Roman" w:cs="Times New Roman"/>
      <w:sz w:val="24"/>
      <w:szCs w:val="20"/>
      <w:lang w:val="en-GB" w:eastAsia="fr-FR"/>
    </w:rPr>
  </w:style>
  <w:style w:type="paragraph" w:customStyle="1" w:styleId="Titreobjet">
    <w:name w:val="Titre objet"/>
    <w:basedOn w:val="Normal"/>
    <w:next w:val="Normal"/>
    <w:rsid w:val="004917D1"/>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customStyle="1" w:styleId="CharCharCaracterCharCharChar">
    <w:name w:val="Char Char Caracter Char Char Char"/>
    <w:basedOn w:val="Normal"/>
    <w:rsid w:val="004917D1"/>
    <w:pPr>
      <w:spacing w:after="0" w:line="240" w:lineRule="auto"/>
    </w:pPr>
    <w:rPr>
      <w:rFonts w:ascii="Times New Roman" w:eastAsia="Times New Roman" w:hAnsi="Times New Roman" w:cs="Times New Roman"/>
      <w:sz w:val="24"/>
      <w:szCs w:val="24"/>
      <w:lang w:val="pl-PL" w:eastAsia="pl-PL"/>
    </w:rPr>
  </w:style>
  <w:style w:type="character" w:customStyle="1" w:styleId="tpt1">
    <w:name w:val="tpt1"/>
    <w:basedOn w:val="DefaultParagraphFont"/>
    <w:rsid w:val="004917D1"/>
  </w:style>
  <w:style w:type="character" w:customStyle="1" w:styleId="pt1">
    <w:name w:val="pt1"/>
    <w:rsid w:val="004917D1"/>
    <w:rPr>
      <w:b/>
      <w:bCs/>
      <w:color w:val="8F0000"/>
    </w:rPr>
  </w:style>
  <w:style w:type="paragraph" w:customStyle="1" w:styleId="CharCharCharChar">
    <w:name w:val="Char Char Char Char"/>
    <w:basedOn w:val="Normal"/>
    <w:rsid w:val="004917D1"/>
    <w:pPr>
      <w:spacing w:after="0" w:line="240" w:lineRule="auto"/>
    </w:pPr>
    <w:rPr>
      <w:rFonts w:ascii="Times New Roman" w:eastAsia="Times New Roman" w:hAnsi="Times New Roman" w:cs="Times New Roman"/>
      <w:sz w:val="24"/>
      <w:szCs w:val="24"/>
      <w:lang w:val="pl-PL" w:eastAsia="pl-PL"/>
    </w:rPr>
  </w:style>
  <w:style w:type="paragraph" w:customStyle="1" w:styleId="StilStil1Stnga">
    <w:name w:val="Stil Stil1 + Stânga"/>
    <w:basedOn w:val="Normal"/>
    <w:rsid w:val="004917D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NormalWeb2">
    <w:name w:val="Normal (Web)2"/>
    <w:basedOn w:val="Normal"/>
    <w:rsid w:val="004917D1"/>
    <w:pPr>
      <w:spacing w:before="105" w:after="105" w:line="240" w:lineRule="auto"/>
      <w:ind w:left="105" w:right="105"/>
    </w:pPr>
    <w:rPr>
      <w:rFonts w:ascii="Times New Roman" w:eastAsia="Times New Roman" w:hAnsi="Times New Roman" w:cs="Times New Roman"/>
      <w:color w:val="000000"/>
      <w:sz w:val="24"/>
      <w:szCs w:val="24"/>
      <w:lang w:val="en-GB"/>
    </w:rPr>
  </w:style>
  <w:style w:type="paragraph" w:customStyle="1" w:styleId="FR1">
    <w:name w:val="FR1"/>
    <w:rsid w:val="004917D1"/>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4917D1"/>
    <w:pPr>
      <w:widowControl w:val="0"/>
      <w:spacing w:after="0" w:line="240" w:lineRule="auto"/>
    </w:pPr>
    <w:rPr>
      <w:rFonts w:ascii="Times New Roman" w:eastAsia="Times New Roman" w:hAnsi="Times New Roman" w:cs="Times New Roman"/>
      <w:sz w:val="24"/>
      <w:szCs w:val="20"/>
      <w:lang w:eastAsia="ro-RO"/>
    </w:rPr>
  </w:style>
  <w:style w:type="paragraph" w:customStyle="1" w:styleId="CaracterCharCharCharCharCaracter1">
    <w:name w:val="Caracter Char Char Char Char Caracter1"/>
    <w:basedOn w:val="Normal"/>
    <w:rsid w:val="004917D1"/>
    <w:pPr>
      <w:spacing w:after="0" w:line="240" w:lineRule="auto"/>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rsid w:val="004917D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4917D1"/>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4917D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styleId="CommentReference">
    <w:name w:val="annotation reference"/>
    <w:rsid w:val="004917D1"/>
    <w:rPr>
      <w:sz w:val="16"/>
      <w:szCs w:val="16"/>
    </w:rPr>
  </w:style>
  <w:style w:type="paragraph" w:styleId="CommentText">
    <w:name w:val="annotation text"/>
    <w:basedOn w:val="Normal"/>
    <w:link w:val="CommentTextChar"/>
    <w:uiPriority w:val="99"/>
    <w:rsid w:val="004917D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17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917D1"/>
    <w:rPr>
      <w:b/>
      <w:bCs/>
      <w:lang w:val="x-none" w:eastAsia="x-none"/>
    </w:rPr>
  </w:style>
  <w:style w:type="character" w:customStyle="1" w:styleId="CommentSubjectChar">
    <w:name w:val="Comment Subject Char"/>
    <w:basedOn w:val="CommentTextChar"/>
    <w:link w:val="CommentSubject"/>
    <w:rsid w:val="004917D1"/>
    <w:rPr>
      <w:rFonts w:ascii="Times New Roman" w:eastAsia="Times New Roman" w:hAnsi="Times New Roman" w:cs="Times New Roman"/>
      <w:b/>
      <w:bCs/>
      <w:sz w:val="20"/>
      <w:szCs w:val="20"/>
      <w:lang w:val="x-none" w:eastAsia="x-none"/>
    </w:rPr>
  </w:style>
  <w:style w:type="character" w:customStyle="1" w:styleId="CharChar12">
    <w:name w:val="Char Char12"/>
    <w:rsid w:val="004917D1"/>
    <w:rPr>
      <w:rFonts w:ascii="Times New Roman" w:eastAsia="Times New Roman" w:hAnsi="Times New Roman" w:cs="Times New Roman"/>
      <w:b/>
      <w:sz w:val="20"/>
      <w:szCs w:val="20"/>
      <w:u w:val="single"/>
      <w:lang w:val="fr-FR" w:eastAsia="fr-FR"/>
    </w:rPr>
  </w:style>
  <w:style w:type="character" w:customStyle="1" w:styleId="CharChar14">
    <w:name w:val="Char Char14"/>
    <w:rsid w:val="004917D1"/>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4917D1"/>
    <w:pPr>
      <w:spacing w:after="0" w:line="240" w:lineRule="auto"/>
    </w:pPr>
    <w:rPr>
      <w:rFonts w:ascii="Times New Roman" w:eastAsia="Times New Roman" w:hAnsi="Times New Roman" w:cs="Times New Roman"/>
      <w:sz w:val="24"/>
      <w:szCs w:val="24"/>
      <w:lang w:val="pl-PL" w:eastAsia="pl-PL"/>
    </w:rPr>
  </w:style>
  <w:style w:type="character" w:customStyle="1" w:styleId="CharChar141">
    <w:name w:val="Char Char141"/>
    <w:locked/>
    <w:rsid w:val="004917D1"/>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4917D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4917D1"/>
  </w:style>
  <w:style w:type="character" w:customStyle="1" w:styleId="do1">
    <w:name w:val="do1"/>
    <w:rsid w:val="004917D1"/>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4917D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4917D1"/>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4917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7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17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7D1"/>
    <w:rPr>
      <w:rFonts w:ascii="Arial" w:eastAsia="Times New Roman" w:hAnsi="Arial" w:cs="Arial"/>
      <w:vanish/>
      <w:sz w:val="16"/>
      <w:szCs w:val="16"/>
    </w:rPr>
  </w:style>
  <w:style w:type="character" w:customStyle="1" w:styleId="tli1">
    <w:name w:val="tli1"/>
    <w:basedOn w:val="DefaultParagraphFont"/>
    <w:rsid w:val="004917D1"/>
  </w:style>
  <w:style w:type="paragraph" w:customStyle="1" w:styleId="CM1">
    <w:name w:val="CM1"/>
    <w:basedOn w:val="Normal"/>
    <w:next w:val="Normal"/>
    <w:uiPriority w:val="99"/>
    <w:rsid w:val="004917D1"/>
    <w:pPr>
      <w:autoSpaceDE w:val="0"/>
      <w:autoSpaceDN w:val="0"/>
      <w:adjustRightInd w:val="0"/>
      <w:spacing w:after="0" w:line="240" w:lineRule="auto"/>
    </w:pPr>
    <w:rPr>
      <w:rFonts w:ascii="EUAlbertina" w:eastAsia="Calibri" w:hAnsi="EUAlbertina" w:cs="Times New Roman"/>
      <w:sz w:val="24"/>
      <w:szCs w:val="24"/>
      <w:lang w:val="ro-RO"/>
    </w:rPr>
  </w:style>
  <w:style w:type="paragraph" w:styleId="PlainText">
    <w:name w:val="Plain Text"/>
    <w:basedOn w:val="Normal"/>
    <w:link w:val="PlainTextChar"/>
    <w:uiPriority w:val="99"/>
    <w:semiHidden/>
    <w:unhideWhenUsed/>
    <w:rsid w:val="004917D1"/>
    <w:pPr>
      <w:spacing w:after="0" w:line="240" w:lineRule="auto"/>
    </w:pPr>
    <w:rPr>
      <w:rFonts w:eastAsia="Calibri" w:cs="Times New Roman"/>
      <w:szCs w:val="21"/>
      <w:lang w:val="ro-RO"/>
    </w:rPr>
  </w:style>
  <w:style w:type="character" w:customStyle="1" w:styleId="PlainTextChar">
    <w:name w:val="Plain Text Char"/>
    <w:basedOn w:val="DefaultParagraphFont"/>
    <w:link w:val="PlainText"/>
    <w:uiPriority w:val="99"/>
    <w:semiHidden/>
    <w:rsid w:val="004917D1"/>
    <w:rPr>
      <w:rFonts w:eastAsia="Calibri" w:cs="Times New Roman"/>
      <w:szCs w:val="21"/>
      <w:lang w:val="ro-RO"/>
    </w:rPr>
  </w:style>
  <w:style w:type="paragraph" w:customStyle="1" w:styleId="Char">
    <w:name w:val="Char"/>
    <w:basedOn w:val="Normal"/>
    <w:rsid w:val="004917D1"/>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4917D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ar1">
    <w:name w:val="ar1"/>
    <w:rsid w:val="004917D1"/>
    <w:rPr>
      <w:b/>
      <w:bCs/>
      <w:color w:val="0000A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737">
      <w:bodyDiv w:val="1"/>
      <w:marLeft w:val="0"/>
      <w:marRight w:val="0"/>
      <w:marTop w:val="0"/>
      <w:marBottom w:val="0"/>
      <w:divBdr>
        <w:top w:val="none" w:sz="0" w:space="0" w:color="auto"/>
        <w:left w:val="none" w:sz="0" w:space="0" w:color="auto"/>
        <w:bottom w:val="none" w:sz="0" w:space="0" w:color="auto"/>
        <w:right w:val="none" w:sz="0" w:space="0" w:color="auto"/>
      </w:divBdr>
    </w:div>
    <w:div w:id="171266095">
      <w:bodyDiv w:val="1"/>
      <w:marLeft w:val="0"/>
      <w:marRight w:val="0"/>
      <w:marTop w:val="0"/>
      <w:marBottom w:val="0"/>
      <w:divBdr>
        <w:top w:val="none" w:sz="0" w:space="0" w:color="auto"/>
        <w:left w:val="none" w:sz="0" w:space="0" w:color="auto"/>
        <w:bottom w:val="none" w:sz="0" w:space="0" w:color="auto"/>
        <w:right w:val="none" w:sz="0" w:space="0" w:color="auto"/>
      </w:divBdr>
    </w:div>
    <w:div w:id="197086126">
      <w:bodyDiv w:val="1"/>
      <w:marLeft w:val="0"/>
      <w:marRight w:val="0"/>
      <w:marTop w:val="0"/>
      <w:marBottom w:val="0"/>
      <w:divBdr>
        <w:top w:val="none" w:sz="0" w:space="0" w:color="auto"/>
        <w:left w:val="none" w:sz="0" w:space="0" w:color="auto"/>
        <w:bottom w:val="none" w:sz="0" w:space="0" w:color="auto"/>
        <w:right w:val="none" w:sz="0" w:space="0" w:color="auto"/>
      </w:divBdr>
    </w:div>
    <w:div w:id="779373505">
      <w:bodyDiv w:val="1"/>
      <w:marLeft w:val="0"/>
      <w:marRight w:val="0"/>
      <w:marTop w:val="0"/>
      <w:marBottom w:val="0"/>
      <w:divBdr>
        <w:top w:val="none" w:sz="0" w:space="0" w:color="auto"/>
        <w:left w:val="none" w:sz="0" w:space="0" w:color="auto"/>
        <w:bottom w:val="none" w:sz="0" w:space="0" w:color="auto"/>
        <w:right w:val="none" w:sz="0" w:space="0" w:color="auto"/>
      </w:divBdr>
    </w:div>
    <w:div w:id="832182094">
      <w:bodyDiv w:val="1"/>
      <w:marLeft w:val="0"/>
      <w:marRight w:val="0"/>
      <w:marTop w:val="0"/>
      <w:marBottom w:val="0"/>
      <w:divBdr>
        <w:top w:val="none" w:sz="0" w:space="0" w:color="auto"/>
        <w:left w:val="none" w:sz="0" w:space="0" w:color="auto"/>
        <w:bottom w:val="none" w:sz="0" w:space="0" w:color="auto"/>
        <w:right w:val="none" w:sz="0" w:space="0" w:color="auto"/>
      </w:divBdr>
    </w:div>
    <w:div w:id="1605452522">
      <w:bodyDiv w:val="1"/>
      <w:marLeft w:val="0"/>
      <w:marRight w:val="0"/>
      <w:marTop w:val="0"/>
      <w:marBottom w:val="0"/>
      <w:divBdr>
        <w:top w:val="none" w:sz="0" w:space="0" w:color="auto"/>
        <w:left w:val="none" w:sz="0" w:space="0" w:color="auto"/>
        <w:bottom w:val="none" w:sz="0" w:space="0" w:color="auto"/>
        <w:right w:val="none" w:sz="0" w:space="0" w:color="auto"/>
      </w:divBdr>
    </w:div>
    <w:div w:id="1987926789">
      <w:bodyDiv w:val="1"/>
      <w:marLeft w:val="0"/>
      <w:marRight w:val="0"/>
      <w:marTop w:val="0"/>
      <w:marBottom w:val="0"/>
      <w:divBdr>
        <w:top w:val="none" w:sz="0" w:space="0" w:color="auto"/>
        <w:left w:val="none" w:sz="0" w:space="0" w:color="auto"/>
        <w:bottom w:val="none" w:sz="0" w:space="0" w:color="auto"/>
        <w:right w:val="none" w:sz="0" w:space="0" w:color="auto"/>
      </w:divBdr>
    </w:div>
    <w:div w:id="21088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tara-zarandului.ro"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A0DB-4D4E-48B2-8922-6A63D21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43</Pages>
  <Words>11054</Words>
  <Characters>63011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HP</cp:lastModifiedBy>
  <cp:revision>27</cp:revision>
  <cp:lastPrinted>2018-09-19T20:34:00Z</cp:lastPrinted>
  <dcterms:created xsi:type="dcterms:W3CDTF">2020-04-29T18:46:00Z</dcterms:created>
  <dcterms:modified xsi:type="dcterms:W3CDTF">2022-04-06T13:04:00Z</dcterms:modified>
</cp:coreProperties>
</file>